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media/image2.jpeg" ContentType="image/jpeg"/>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360" w:before="0" w:after="0"/>
        <w:contextualSpacing/>
        <w:rPr/>
      </w:pPr>
      <w:r>
        <w:rPr>
          <w:b/>
        </w:rPr>
        <w:t>ΝΕΑ ΕΛΛΗΝΙΚΑ</w:t>
      </w:r>
    </w:p>
    <w:p>
      <w:pPr>
        <w:pStyle w:val="Normal"/>
        <w:spacing w:lineRule="auto" w:line="360" w:before="0" w:after="0"/>
        <w:contextualSpacing/>
        <w:rPr/>
      </w:pPr>
      <w:r>
        <w:rPr>
          <w:b/>
        </w:rPr>
        <w:t>Γ΄ ΕΝ.Ε.Ε.ΓΥ.-Λ.</w:t>
      </w:r>
    </w:p>
    <w:p>
      <w:pPr>
        <w:pStyle w:val="Normal"/>
        <w:spacing w:lineRule="auto" w:line="360" w:before="0" w:after="0"/>
        <w:contextualSpacing/>
        <w:rPr/>
      </w:pPr>
      <w:r>
        <w:rPr>
          <w:b/>
        </w:rPr>
        <w:t>ΘΕΜΑΤΙΚΗ ΕΝΟΤΗΤΑ: Ο ΑΝΘΡΩΠΟΣ ΚΑΙ Η ΦΥΣΗ</w:t>
      </w:r>
    </w:p>
    <w:p>
      <w:pPr>
        <w:pStyle w:val="Normal"/>
        <w:spacing w:lineRule="auto" w:line="360" w:before="0" w:after="0"/>
        <w:contextualSpacing/>
        <w:rPr>
          <w:b/>
          <w:b/>
        </w:rPr>
      </w:pPr>
      <w:r>
        <w:rPr>
          <w:b/>
        </w:rPr>
      </w:r>
    </w:p>
    <w:p>
      <w:pPr>
        <w:pStyle w:val="Normal"/>
        <w:spacing w:lineRule="auto" w:line="360" w:before="0" w:after="0"/>
        <w:contextualSpacing/>
        <w:rPr/>
      </w:pPr>
      <w:r>
        <w:rPr>
          <w:b/>
        </w:rPr>
        <w:t>Α. Μη λογοτεχνικό κείμενο</w:t>
      </w:r>
    </w:p>
    <w:p>
      <w:pPr>
        <w:pStyle w:val="1"/>
        <w:spacing w:lineRule="auto" w:line="360" w:before="0" w:after="0"/>
        <w:contextualSpacing/>
        <w:jc w:val="center"/>
        <w:rPr>
          <w:rFonts w:ascii="Calibri" w:hAnsi="Calibri"/>
          <w:sz w:val="22"/>
          <w:szCs w:val="22"/>
        </w:rPr>
      </w:pPr>
      <w:r>
        <w:rPr>
          <w:rFonts w:ascii="Calibri" w:hAnsi="Calibri"/>
          <w:sz w:val="22"/>
          <w:szCs w:val="22"/>
        </w:rPr>
        <w:t>Τα οφέλη της συντροφιάς ενός ζώου</w:t>
      </w:r>
    </w:p>
    <w:p>
      <w:pPr>
        <w:pStyle w:val="Normal"/>
        <w:spacing w:lineRule="auto" w:line="360" w:before="0" w:after="0"/>
        <w:contextualSpacing/>
        <w:jc w:val="both"/>
        <w:rPr>
          <w:i/>
          <w:i/>
          <w:sz w:val="20"/>
          <w:szCs w:val="20"/>
        </w:rPr>
      </w:pPr>
      <w:r>
        <w:rPr>
          <w:i/>
          <w:sz w:val="20"/>
          <w:szCs w:val="20"/>
        </w:rPr>
        <w:t xml:space="preserve">Διασκευασμένο απόσπασμα από άρθρο της Εύας Ψωμιάδου που αναρτήθηκε στις 04.10.2007 στην ιστοσελίδα </w:t>
      </w:r>
      <w:hyperlink r:id="rId2">
        <w:r>
          <w:rPr>
            <w:i/>
            <w:sz w:val="20"/>
            <w:szCs w:val="20"/>
          </w:rPr>
          <w:t>https://www.iatronet.gr/eidiseis-nea/epistimi-zwi/news/2952/ta-ofeli-tis-syntrofias-enos-zwoy.html</w:t>
        </w:r>
      </w:hyperlink>
    </w:p>
    <w:p>
      <w:pPr>
        <w:pStyle w:val="Normal"/>
        <w:spacing w:lineRule="auto" w:line="360" w:before="0" w:after="0"/>
        <w:contextualSpacing/>
        <w:jc w:val="both"/>
        <w:rPr/>
      </w:pPr>
      <w:r>
        <w:rPr/>
      </w:r>
    </w:p>
    <w:p>
      <w:pPr>
        <w:pStyle w:val="Style20"/>
        <w:spacing w:lineRule="auto" w:line="360" w:before="0" w:after="0"/>
        <w:ind w:firstLine="567"/>
        <w:contextualSpacing/>
        <w:jc w:val="both"/>
        <w:rPr/>
      </w:pPr>
      <w:r>
        <w:drawing>
          <wp:anchor behindDoc="0" distT="0" distB="0" distL="0" distR="0" simplePos="0" locked="0" layoutInCell="0" allowOverlap="1" relativeHeight="2">
            <wp:simplePos x="0" y="0"/>
            <wp:positionH relativeFrom="column">
              <wp:posOffset>14605</wp:posOffset>
            </wp:positionH>
            <wp:positionV relativeFrom="paragraph">
              <wp:posOffset>7620</wp:posOffset>
            </wp:positionV>
            <wp:extent cx="2160270" cy="1532255"/>
            <wp:effectExtent l="0" t="0" r="0" b="0"/>
            <wp:wrapSquare wrapText="largest"/>
            <wp:docPr id="1" name="Εικόνα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1" descr=""/>
                    <pic:cNvPicPr>
                      <a:picLocks noChangeAspect="1" noChangeArrowheads="1"/>
                    </pic:cNvPicPr>
                  </pic:nvPicPr>
                  <pic:blipFill>
                    <a:blip r:embed="rId3"/>
                    <a:stretch>
                      <a:fillRect/>
                    </a:stretch>
                  </pic:blipFill>
                  <pic:spPr bwMode="auto">
                    <a:xfrm>
                      <a:off x="0" y="0"/>
                      <a:ext cx="2160270" cy="1532255"/>
                    </a:xfrm>
                    <a:prstGeom prst="rect">
                      <a:avLst/>
                    </a:prstGeom>
                  </pic:spPr>
                </pic:pic>
              </a:graphicData>
            </a:graphic>
          </wp:anchor>
        </w:drawing>
      </w:r>
      <w:r>
        <w:rPr/>
        <w:t>Οι άνθρωποι πάντα επιθυμούσαν να φροντίζουν ζώα. Στις μέρες μας αυτή η φροντίδα συνεχίζεται. Για πολλούς ανθρώπους τα κατοικίδια παίζουν πολύ σημαντικό ρόλο στη ζωή τους. Ποια είναι, λοιπόν, τα οφέλη από τη συντροφιά ενός ζώου;</w:t>
      </w:r>
    </w:p>
    <w:p>
      <w:pPr>
        <w:pStyle w:val="Style20"/>
        <w:spacing w:lineRule="auto" w:line="360" w:before="0" w:after="0"/>
        <w:ind w:firstLine="567"/>
        <w:contextualSpacing/>
        <w:jc w:val="both"/>
        <w:rPr/>
      </w:pPr>
      <w:r>
        <w:rPr/>
        <w:t xml:space="preserve">Η συντροφιά που προσφέρει ένα κατοικίδιο μπορεί να δώσει σε κάποιον μεγάλη ικανοποίηση: αγάπη, ευγνωμοσύνη, διασκέδαση, συντροφιά. Το χάιδεμα ενός ζώου φέρνει ανακούφιση στον άνθρωπο. Τα ζώα συντροφιάς βοηθούν να μην αισθάνεται κανείς μόνος και αδύναμος. Τα ζώα είναι κάτι περισσότερο από απλοί σύντροφοι. Υπάρχουν άνθρωποι που λένε πως αισθάνονται πολύ κοντά στα ζώα τους, σχεδόν όπως και με την οικογένειά τους. </w:t>
      </w:r>
    </w:p>
    <w:p>
      <w:pPr>
        <w:pStyle w:val="Style20"/>
        <w:spacing w:lineRule="auto" w:line="360" w:before="0" w:after="0"/>
        <w:ind w:firstLine="567"/>
        <w:contextualSpacing/>
        <w:jc w:val="both"/>
        <w:rPr/>
      </w:pPr>
      <w:r>
        <w:rPr/>
        <w:t>Τα ζώα συντροφιάς μπορούν να βοηθήσουν και στην ανάπτυξη των παιδιών. Τα παιδιά μαθαίνουν να είναι υπεύθυνα, να συμπεριφέρονται ευγενικά και να νοιάζονται για κάποιον άλλο, εκτός από τον εαυτό τους.</w:t>
      </w:r>
    </w:p>
    <w:p>
      <w:pPr>
        <w:pStyle w:val="Style20"/>
        <w:spacing w:lineRule="auto" w:line="360" w:before="0" w:after="0"/>
        <w:ind w:firstLine="567"/>
        <w:contextualSpacing/>
        <w:jc w:val="both"/>
        <w:rPr/>
      </w:pPr>
      <w:r>
        <w:rPr/>
        <w:t>Τα ζώα είναι πολύτιμα και σε άλλους ρόλους. Τα σκυλιά γίνονται οδηγοί τυφλών, βοηθούν τους βοσκούς και είναι πολύ χρήσιμα ακόμα και για την αστυνομία. Τα άλογα δίνουν αγάπη και βοήθεια σε άτομα που δυσκολεύονται να περπατήσουν ή που έχουν άλλες ανάγκες. Οι γάτες βοηθούν στη μείωση των βλαβερών εντόμων γιατί τα βλέπουν ως παιχνίδι.</w:t>
      </w:r>
    </w:p>
    <w:p>
      <w:pPr>
        <w:pStyle w:val="Style20"/>
        <w:spacing w:lineRule="auto" w:line="360" w:before="0" w:after="0"/>
        <w:ind w:firstLine="567"/>
        <w:contextualSpacing/>
        <w:jc w:val="both"/>
        <w:rPr/>
      </w:pPr>
      <w:r>
        <w:rPr/>
        <w:t>Τελικά, τα ζώα βοηθούν, προσφέρουν ασφάλεια και αποτελούν έναν έμπιστο σύντροφο.</w:t>
      </w:r>
    </w:p>
    <w:p>
      <w:pPr>
        <w:pStyle w:val="Style20"/>
        <w:spacing w:lineRule="auto" w:line="360" w:before="0" w:after="0"/>
        <w:contextualSpacing/>
        <w:jc w:val="both"/>
        <w:rPr/>
      </w:pPr>
      <w:r>
        <w:rPr/>
      </w:r>
    </w:p>
    <w:p>
      <w:pPr>
        <w:pStyle w:val="Normal"/>
        <w:spacing w:lineRule="auto" w:line="360" w:before="0" w:after="0"/>
        <w:contextualSpacing/>
        <w:jc w:val="both"/>
        <w:rPr/>
      </w:pPr>
      <w:r>
        <w:rPr>
          <w:b/>
          <w:bCs/>
        </w:rPr>
        <w:t>Α3.</w:t>
      </w:r>
      <w:r>
        <w:rPr/>
        <w:t xml:space="preserve"> Ποια είναι τα οφέλη από τη συντροφιά εν</w:t>
      </w:r>
      <w:bookmarkStart w:id="0" w:name="_GoBack"/>
      <w:bookmarkEnd w:id="0"/>
      <w:r>
        <w:rPr/>
        <w:t>ός ζώου για τον άνθρωπο; Γράψε ένα κείμενο που θα δημοσιευτεί στην ιστοσελίδα του σχολείου σου σε 200 λέξεις περίπου.</w:t>
      </w:r>
    </w:p>
    <w:p>
      <w:pPr>
        <w:pStyle w:val="Normal"/>
        <w:tabs>
          <w:tab w:val="clear" w:pos="720"/>
          <w:tab w:val="left" w:pos="1080" w:leader="none"/>
        </w:tabs>
        <w:spacing w:lineRule="auto" w:line="360" w:before="0" w:after="0"/>
        <w:contextualSpacing/>
        <w:jc w:val="right"/>
        <w:rPr/>
      </w:pPr>
      <w:r>
        <w:rPr>
          <w:b/>
          <w:bCs/>
        </w:rPr>
        <w:t>Μονάδες 25</w:t>
      </w:r>
    </w:p>
    <w:p>
      <w:pPr>
        <w:pStyle w:val="Normal"/>
        <w:spacing w:lineRule="auto" w:line="360" w:before="0" w:after="0"/>
        <w:contextualSpacing/>
        <w:jc w:val="both"/>
        <w:rPr>
          <w:b/>
          <w:b/>
          <w:bCs/>
        </w:rPr>
      </w:pPr>
      <w:r>
        <w:rPr>
          <w:b/>
          <w:bCs/>
        </w:rPr>
      </w:r>
    </w:p>
    <w:p>
      <w:pPr>
        <w:pStyle w:val="Normal"/>
        <w:spacing w:lineRule="auto" w:line="360" w:before="0" w:after="0"/>
        <w:contextualSpacing/>
        <w:jc w:val="both"/>
        <w:rPr/>
      </w:pPr>
      <w:r>
        <w:rPr>
          <w:b/>
          <w:bCs/>
        </w:rPr>
        <w:t>Β. Λογοτεχνικό κείμενο</w:t>
      </w:r>
    </w:p>
    <w:p>
      <w:pPr>
        <w:pStyle w:val="Normal"/>
        <w:spacing w:lineRule="auto" w:line="360" w:before="0" w:after="0"/>
        <w:contextualSpacing/>
        <w:jc w:val="center"/>
        <w:rPr/>
      </w:pPr>
      <w:r>
        <w:rPr>
          <w:b/>
          <w:bCs/>
        </w:rPr>
        <w:t>ΜΕΝΕΛΑΟΣ ΛΟΥΝΤΕΜΗΣ (1912 - 1977)</w:t>
      </w:r>
    </w:p>
    <w:p>
      <w:pPr>
        <w:pStyle w:val="NormalWeb"/>
        <w:spacing w:lineRule="auto" w:line="360" w:before="0" w:after="0"/>
        <w:contextualSpacing/>
        <w:jc w:val="center"/>
        <w:rPr>
          <w:lang w:val="el-GR"/>
        </w:rPr>
      </w:pPr>
      <w:r>
        <w:rPr>
          <w:rStyle w:val="IntenseEmphasis"/>
          <w:lang w:val="el-GR"/>
        </w:rPr>
        <w:t>Ένα παιδί μετράει τα άστρα (απόσπασμα)</w:t>
      </w:r>
    </w:p>
    <w:p>
      <w:pPr>
        <w:pStyle w:val="NormalWeb"/>
        <w:spacing w:lineRule="auto" w:line="360" w:before="0" w:after="0"/>
        <w:contextualSpacing/>
        <w:jc w:val="both"/>
        <w:rPr>
          <w:lang w:val="el-GR"/>
        </w:rPr>
      </w:pPr>
      <w:r>
        <w:rPr>
          <w:i/>
          <w:sz w:val="20"/>
          <w:szCs w:val="20"/>
          <w:lang w:val="el-GR"/>
        </w:rPr>
        <w:t>Απόσπασμα από το μυθιστόρημα του Μενέλαου Λουντέμη «Ένα παιδί μετράει τα άστρα» (εκδ. Δίφρος, 1956).</w:t>
      </w:r>
    </w:p>
    <w:p>
      <w:pPr>
        <w:pStyle w:val="Normal"/>
        <w:spacing w:lineRule="auto" w:line="360" w:before="0" w:after="0"/>
        <w:contextualSpacing/>
        <w:jc w:val="both"/>
        <w:rPr/>
      </w:pPr>
      <w:r>
        <w:rPr/>
      </w:r>
    </w:p>
    <w:p>
      <w:pPr>
        <w:pStyle w:val="Style20"/>
        <w:spacing w:lineRule="auto" w:line="360" w:before="0" w:after="0"/>
        <w:contextualSpacing/>
        <w:jc w:val="both"/>
        <w:rPr/>
      </w:pPr>
      <w:r>
        <w:rPr/>
        <w:t>Ο Μέλιος έσκυψε. Κάτου</w:t>
      </w:r>
      <w:r>
        <w:rPr>
          <w:rStyle w:val="Style13"/>
        </w:rPr>
        <w:footnoteReference w:id="2"/>
      </w:r>
      <w:r>
        <w:rPr/>
        <w:t>, στο στρογγυλό πάτο του πηγαδιού, ένα βραχνιασμένο σκυλί έστελνε τ’ απελπισμένα του ξεφωνητά κατά τον ουρανό.</w:t>
      </w:r>
    </w:p>
    <w:p>
      <w:pPr>
        <w:pStyle w:val="Style20"/>
        <w:spacing w:lineRule="auto" w:line="360" w:before="0" w:after="0"/>
        <w:contextualSpacing/>
        <w:jc w:val="both"/>
        <w:rPr/>
      </w:pPr>
      <w:r>
        <w:rPr/>
        <w:t xml:space="preserve">– </w:t>
      </w:r>
      <w:r>
        <w:rPr/>
        <w:t>Μπάλιο, εσύ είσαι;</w:t>
      </w:r>
    </w:p>
    <w:p>
      <w:pPr>
        <w:pStyle w:val="Style20"/>
        <w:spacing w:lineRule="auto" w:line="360" w:before="0" w:after="0"/>
        <w:contextualSpacing/>
        <w:jc w:val="both"/>
        <w:rPr/>
      </w:pPr>
      <w:r>
        <w:rPr/>
        <w:t xml:space="preserve">– </w:t>
      </w:r>
      <w:r>
        <w:rPr/>
        <w:t>Γά – ου – ου! έκλαψε το σκυλί.</w:t>
      </w:r>
    </w:p>
    <w:p>
      <w:pPr>
        <w:pStyle w:val="Style20"/>
        <w:spacing w:lineRule="auto" w:line="360" w:before="0" w:after="0"/>
        <w:contextualSpacing/>
        <w:jc w:val="both"/>
        <w:rPr/>
      </w:pPr>
      <w:r>
        <w:rPr/>
        <w:t>Ο Μέλιος του πέταξε ένα κομμάτι ψωμί. Ούτε να το μυρίσει δεν έσκυψε.</w:t>
      </w:r>
    </w:p>
    <w:p>
      <w:pPr>
        <w:pStyle w:val="Style20"/>
        <w:spacing w:lineRule="auto" w:line="360" w:before="0" w:after="0"/>
        <w:contextualSpacing/>
        <w:jc w:val="both"/>
        <w:rPr/>
      </w:pPr>
      <w:r>
        <w:rPr/>
        <w:t xml:space="preserve">– </w:t>
      </w:r>
      <w:r>
        <w:rPr/>
        <w:t>Γά – ου – ου… συνέχισε το κλάμα του.</w:t>
      </w:r>
    </w:p>
    <w:p>
      <w:pPr>
        <w:pStyle w:val="Style20"/>
        <w:spacing w:lineRule="auto" w:line="360" w:before="0" w:after="0"/>
        <w:contextualSpacing/>
        <w:jc w:val="both"/>
        <w:rPr/>
      </w:pPr>
      <w:r>
        <w:rPr/>
        <w:t>Σίγουρα το πηγάδι δεν ήταν βαθύ [...], μα πώς να το γλυτώσει;</w:t>
      </w:r>
    </w:p>
    <w:p>
      <w:pPr>
        <w:pStyle w:val="Style20"/>
        <w:spacing w:lineRule="auto" w:line="360" w:before="0" w:after="0"/>
        <w:contextualSpacing/>
        <w:jc w:val="both"/>
        <w:rPr/>
      </w:pPr>
      <w:r>
        <w:rPr/>
        <w:t xml:space="preserve">– </w:t>
      </w:r>
      <w:r>
        <w:rPr/>
        <w:t>Γά – ου – ου… οδυρότανε</w:t>
      </w:r>
      <w:r>
        <w:rPr>
          <w:rStyle w:val="Style13"/>
        </w:rPr>
        <w:footnoteReference w:id="3"/>
      </w:r>
      <w:r>
        <w:rPr/>
        <w:t xml:space="preserve"> συνέχεια το σκυλί.</w:t>
      </w:r>
    </w:p>
    <w:p>
      <w:pPr>
        <w:pStyle w:val="Style20"/>
        <w:spacing w:lineRule="auto" w:line="360" w:before="0" w:after="0"/>
        <w:contextualSpacing/>
        <w:jc w:val="both"/>
        <w:rPr/>
      </w:pPr>
      <w:r>
        <w:rPr/>
        <w:t>Ο Μέλιος σκέπασε τ’ αυτιά του.</w:t>
      </w:r>
    </w:p>
    <w:p>
      <w:pPr>
        <w:pStyle w:val="Style20"/>
        <w:spacing w:lineRule="auto" w:line="360" w:before="0" w:after="0"/>
        <w:contextualSpacing/>
        <w:jc w:val="both"/>
        <w:rPr/>
      </w:pPr>
      <w:r>
        <w:rPr/>
        <w:t xml:space="preserve">– </w:t>
      </w:r>
      <w:r>
        <w:rPr/>
        <w:t>Σώπα, Μπάλιο… Άσε με να σκεφτώ. […]</w:t>
      </w:r>
    </w:p>
    <w:p>
      <w:pPr>
        <w:pStyle w:val="Style20"/>
        <w:spacing w:lineRule="auto" w:line="360" w:before="0" w:after="0"/>
        <w:contextualSpacing/>
        <w:jc w:val="both"/>
        <w:rPr/>
      </w:pPr>
      <w:r>
        <w:drawing>
          <wp:anchor behindDoc="0" distT="0" distB="0" distL="0" distR="0" simplePos="0" locked="0" layoutInCell="0" allowOverlap="1" relativeHeight="3">
            <wp:simplePos x="0" y="0"/>
            <wp:positionH relativeFrom="column">
              <wp:posOffset>3084830</wp:posOffset>
            </wp:positionH>
            <wp:positionV relativeFrom="paragraph">
              <wp:posOffset>577850</wp:posOffset>
            </wp:positionV>
            <wp:extent cx="2160270" cy="1437640"/>
            <wp:effectExtent l="0" t="0" r="0" b="0"/>
            <wp:wrapSquare wrapText="largest"/>
            <wp:docPr id="2" name="Εικόνα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Εικόνα2" descr=""/>
                    <pic:cNvPicPr>
                      <a:picLocks noChangeAspect="1" noChangeArrowheads="1"/>
                    </pic:cNvPicPr>
                  </pic:nvPicPr>
                  <pic:blipFill>
                    <a:blip r:embed="rId4"/>
                    <a:stretch>
                      <a:fillRect/>
                    </a:stretch>
                  </pic:blipFill>
                  <pic:spPr bwMode="auto">
                    <a:xfrm>
                      <a:off x="0" y="0"/>
                      <a:ext cx="2160270" cy="1437640"/>
                    </a:xfrm>
                    <a:prstGeom prst="rect">
                      <a:avLst/>
                    </a:prstGeom>
                  </pic:spPr>
                </pic:pic>
              </a:graphicData>
            </a:graphic>
          </wp:anchor>
        </w:drawing>
      </w:r>
      <w:r>
        <w:rPr/>
        <w:t>Τότε πήρε το μάτι του μια τριχιά</w:t>
      </w:r>
      <w:r>
        <w:rPr>
          <w:rStyle w:val="Style13"/>
        </w:rPr>
        <w:footnoteReference w:id="4"/>
      </w:r>
      <w:r>
        <w:rPr/>
        <w:t xml:space="preserve"> τυλιγμένη στα κέρατα του Ζουμή, ενός πεισματάρικου μεγαλόσωμου βοδιού. [...] Ο Μέλιος δε δίστασε. Τράβηξε τον Ζουμή κοντά στο πηγάδι, δέθηκε απ’ τη μέση, κι άφησε καλούμα</w:t>
      </w:r>
      <w:r>
        <w:rPr>
          <w:rStyle w:val="Style13"/>
        </w:rPr>
        <w:footnoteReference w:id="5"/>
      </w:r>
      <w:r>
        <w:rPr/>
        <w:t xml:space="preserve">. Το σκυλί ξαφνικά έπαψε να κλαίει και περίμενε λαχανιάζοντας. Ο Μέλιος πάτησε και πήρε στην αγκαλιά του το ζώο. Κείνο τον μύριζε τρέμοντας σαν να του ’λεγε «σώσε με!» Κατόπι το ’βαλε στον ώμο του, κείνο τον αγκάλιασε υπάκουα απ’ τον λαιμό κι άρχισε να σιγοκλαίει παραπονιάρικα. […] </w:t>
      </w:r>
    </w:p>
    <w:p>
      <w:pPr>
        <w:pStyle w:val="Style20"/>
        <w:spacing w:lineRule="auto" w:line="360" w:before="0" w:after="0"/>
        <w:contextualSpacing/>
        <w:jc w:val="both"/>
        <w:rPr/>
      </w:pPr>
      <w:r>
        <w:rPr/>
        <w:t xml:space="preserve">Έσκυψε με το σκυλί στον ώμο, πήρε ένα χαλίκι και το πέταξε […] κατά πάνου. Ο Ζουμής πήρε δρόμο. Σε δύο λεπτά ήταν απάνω. Ο Μέλιος έλυσε το σκοινί απ’ τη μέση του και ξάπλωσε ν’ ανασάνει. Το σκυλί έψαξε να βρει την αμασκάλη του, τη μύρισε, ξάπλωσε δίπλα του κι έκλεισε μ’ ευτυχία τα μάτια. </w:t>
      </w:r>
    </w:p>
    <w:p>
      <w:pPr>
        <w:pStyle w:val="Style20"/>
        <w:spacing w:lineRule="auto" w:line="360" w:before="0" w:after="0"/>
        <w:contextualSpacing/>
        <w:jc w:val="both"/>
        <w:rPr/>
      </w:pPr>
      <w:r>
        <w:rPr/>
      </w:r>
    </w:p>
    <w:p>
      <w:pPr>
        <w:pStyle w:val="Normal"/>
        <w:spacing w:lineRule="auto" w:line="360" w:before="0" w:after="0"/>
        <w:contextualSpacing/>
        <w:jc w:val="both"/>
        <w:rPr/>
      </w:pPr>
      <w:r>
        <w:rPr>
          <w:b/>
          <w:bCs/>
        </w:rPr>
        <w:t>Β3.</w:t>
      </w:r>
      <w:r>
        <w:rPr/>
        <w:t xml:space="preserve"> Να επιλέξεις </w:t>
      </w:r>
      <w:r>
        <w:rPr>
          <w:u w:val="single"/>
        </w:rPr>
        <w:t>ένα από τα δύο</w:t>
      </w:r>
      <w:r>
        <w:rPr/>
        <w:t xml:space="preserve"> ακόλουθα θέματα και να γράψεις ένα κείμενο περίπου 100 λέξεων.</w:t>
      </w:r>
    </w:p>
    <w:p>
      <w:pPr>
        <w:pStyle w:val="ListParagraph"/>
        <w:numPr>
          <w:ilvl w:val="0"/>
          <w:numId w:val="1"/>
        </w:numPr>
        <w:tabs>
          <w:tab w:val="clear" w:pos="720"/>
          <w:tab w:val="left" w:pos="1080" w:leader="none"/>
        </w:tabs>
        <w:spacing w:lineRule="auto" w:line="360" w:before="0" w:after="0"/>
        <w:contextualSpacing/>
        <w:jc w:val="both"/>
        <w:rPr/>
      </w:pPr>
      <w:r>
        <w:rPr/>
        <w:t>Πώς έσωσε ο Μέλιος το σκυλί από το πηγάδι; Εσύ τι θα έκανες στη θέση του, για να σώσεις το σκυλί;</w:t>
      </w:r>
    </w:p>
    <w:p>
      <w:pPr>
        <w:pStyle w:val="Normal"/>
        <w:spacing w:lineRule="auto" w:line="360" w:before="0" w:after="0"/>
        <w:jc w:val="center"/>
        <w:rPr/>
      </w:pPr>
      <w:r>
        <w:rPr>
          <w:b/>
          <w:lang w:eastAsia="en-GB"/>
        </w:rPr>
        <w:t>ή</w:t>
      </w:r>
    </w:p>
    <w:p>
      <w:pPr>
        <w:pStyle w:val="ListParagraph"/>
        <w:numPr>
          <w:ilvl w:val="0"/>
          <w:numId w:val="1"/>
        </w:numPr>
        <w:tabs>
          <w:tab w:val="clear" w:pos="720"/>
          <w:tab w:val="left" w:pos="1080" w:leader="none"/>
        </w:tabs>
        <w:spacing w:lineRule="auto" w:line="360" w:before="0" w:after="0"/>
        <w:contextualSpacing/>
        <w:jc w:val="both"/>
        <w:rPr/>
      </w:pPr>
      <w:r>
        <w:rPr/>
        <w:t xml:space="preserve">Αν μπορούσες να έχεις κατοικίδιο, ποιο ζώο θα διάλεγες </w:t>
      </w:r>
      <w:r>
        <w:rPr/>
        <w:t>και γιατί</w:t>
      </w:r>
      <w:r>
        <w:rPr/>
        <w:t>; Να γράψεις τις σκέψεις σου σε μία σελίδα ημερολογίου.</w:t>
      </w:r>
    </w:p>
    <w:p>
      <w:pPr>
        <w:pStyle w:val="Normal"/>
        <w:tabs>
          <w:tab w:val="clear" w:pos="720"/>
          <w:tab w:val="left" w:pos="1080" w:leader="none"/>
        </w:tabs>
        <w:spacing w:lineRule="auto" w:line="360" w:before="0" w:after="0"/>
        <w:contextualSpacing/>
        <w:jc w:val="right"/>
        <w:rPr/>
      </w:pPr>
      <w:r>
        <w:rPr>
          <w:b/>
          <w:bCs/>
        </w:rPr>
        <w:t>Μονάδες 25</w:t>
      </w:r>
    </w:p>
    <w:sectPr>
      <w:footnotePr>
        <w:numFmt w:val="decimal"/>
      </w:footnotePr>
      <w:type w:val="nextPage"/>
      <w:pgSz w:w="11906" w:h="16838"/>
      <w:pgMar w:left="1800" w:right="1800" w:header="0" w:top="1440" w:footer="0" w:bottom="1440" w:gutter="0"/>
      <w:pgNumType w:fmt="decimal"/>
      <w:formProt w:val="false"/>
      <w:textDirection w:val="lrTb"/>
      <w:docGrid w:type="default" w:linePitch="360" w:charSpace="1228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a1"/>
    <w:family w:val="roman"/>
    <w:pitch w:val="variable"/>
  </w:font>
  <w:font w:name="Calibri">
    <w:charset w:val="a1"/>
    <w:family w:val="roman"/>
    <w:pitch w:val="variable"/>
  </w:font>
  <w:font w:name="Liberation Serif">
    <w:altName w:val="Times New Roman"/>
    <w:charset w:val="a1"/>
    <w:family w:val="swiss"/>
    <w:pitch w:val="variable"/>
  </w:font>
  <w:font w:name="Arial">
    <w:charset w:val="a1"/>
    <w:family w:val="roman"/>
    <w:pitch w:val="variable"/>
  </w:font>
  <w:font w:name="OpenSymbol">
    <w:altName w:val="Arial Unicode MS"/>
    <w:charset w:val="a1"/>
    <w:family w:val="roman"/>
    <w:pitch w:val="variable"/>
  </w:font>
  <w:font w:name="Liberation Sans">
    <w:altName w:val="Arial"/>
    <w:charset w:val="a1"/>
    <w:family w:val="roman"/>
    <w:pitch w:val="variable"/>
  </w:font>
  <w:font w:name="Times New Roman">
    <w:charset w:val="a1"/>
    <w:family w:val="roman"/>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pPr>
        <w:rPr>
          <w:sz w:val="12"/>
        </w:rPr>
      </w:pPr>
      <w:r>
        <w:separator/>
      </w:r>
    </w:p>
  </w:footnote>
  <w:footnote w:id="1" w:type="continuationSeparator">
    <w:p>
      <w:pPr>
        <w:rPr>
          <w:sz w:val="12"/>
        </w:rPr>
      </w:pPr>
      <w:r>
        <w:continuationSeparator/>
      </w:r>
    </w:p>
  </w:footnote>
  <w:footnote w:id="2">
    <w:p>
      <w:pPr>
        <w:pStyle w:val="Style24"/>
        <w:rPr/>
      </w:pPr>
      <w:r>
        <w:rPr>
          <w:rStyle w:val="Style14"/>
        </w:rPr>
        <w:footnoteRef/>
      </w:r>
      <w:r>
        <w:rPr/>
        <w:t xml:space="preserve"> </w:t>
      </w:r>
      <w:r>
        <w:rPr/>
        <w:t>κάτου = κάτω</w:t>
      </w:r>
    </w:p>
  </w:footnote>
  <w:footnote w:id="3">
    <w:p>
      <w:pPr>
        <w:pStyle w:val="Style24"/>
        <w:rPr/>
      </w:pPr>
      <w:r>
        <w:rPr>
          <w:rStyle w:val="Style14"/>
        </w:rPr>
        <w:footnoteRef/>
      </w:r>
      <w:r>
        <w:rPr/>
        <w:t xml:space="preserve"> </w:t>
      </w:r>
      <w:r>
        <w:rPr/>
        <w:t>οδυρότανε = κλαίω απαρηγόρητα</w:t>
      </w:r>
    </w:p>
  </w:footnote>
  <w:footnote w:id="4">
    <w:p>
      <w:pPr>
        <w:pStyle w:val="Style24"/>
        <w:rPr/>
      </w:pPr>
      <w:r>
        <w:rPr>
          <w:rStyle w:val="Style14"/>
        </w:rPr>
        <w:footnoteRef/>
      </w:r>
      <w:r>
        <w:rPr/>
        <w:t xml:space="preserve"> </w:t>
      </w:r>
      <w:r>
        <w:rPr/>
        <w:t>τριχιά = χοντρό σκοινί</w:t>
      </w:r>
    </w:p>
  </w:footnote>
  <w:footnote w:id="5">
    <w:p>
      <w:pPr>
        <w:pStyle w:val="Style24"/>
        <w:rPr/>
      </w:pPr>
      <w:r>
        <w:rPr>
          <w:rStyle w:val="Style14"/>
        </w:rPr>
        <w:footnoteRef/>
      </w:r>
      <w:r>
        <w:rPr/>
        <w:t xml:space="preserve"> </w:t>
      </w:r>
      <w:r>
        <w:rPr/>
        <w:t xml:space="preserve">άφησε καλούμα = χαλάρωσε το σκοινί </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360" w:hanging="360"/>
      </w:pPr>
      <w:rPr>
        <w:b/>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60"/>
  <w:defaultTabStop w:val="720"/>
  <w:autoHyphenation w:val="true"/>
  <w:footnotePr>
    <w:numFmt w:val="decimal"/>
    <w:footnote w:id="0"/>
    <w:footnote w:id="1"/>
  </w:footnotePr>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l-GR"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5143d3"/>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el-GR" w:eastAsia="en-US" w:bidi="ar-SA"/>
    </w:rPr>
  </w:style>
  <w:style w:type="paragraph" w:styleId="1">
    <w:name w:val="Heading 1"/>
    <w:basedOn w:val="Style19"/>
    <w:next w:val="Style20"/>
    <w:qFormat/>
    <w:pPr>
      <w:outlineLvl w:val="0"/>
    </w:pPr>
    <w:rPr>
      <w:rFonts w:ascii="Liberation Serif" w:hAnsi="Liberation Serif" w:eastAsia="Segoe UI" w:cs="Tahoma"/>
      <w:b/>
      <w:bCs/>
      <w:sz w:val="48"/>
      <w:szCs w:val="48"/>
    </w:rPr>
  </w:style>
  <w:style w:type="paragraph" w:styleId="2">
    <w:name w:val="Heading 2"/>
    <w:basedOn w:val="Style19"/>
    <w:next w:val="Style20"/>
    <w:qFormat/>
    <w:pPr>
      <w:spacing w:before="200" w:after="120"/>
      <w:outlineLvl w:val="1"/>
    </w:pPr>
    <w:rPr>
      <w:rFonts w:ascii="Liberation Serif" w:hAnsi="Liberation Serif" w:eastAsia="Segoe UI" w:cs="Tahoma"/>
      <w:b/>
      <w:bCs/>
      <w:sz w:val="36"/>
      <w:szCs w:val="36"/>
    </w:rPr>
  </w:style>
  <w:style w:type="character" w:styleId="DefaultParagraphFont" w:default="1">
    <w:name w:val="Default Paragraph Font"/>
    <w:uiPriority w:val="1"/>
    <w:semiHidden/>
    <w:unhideWhenUsed/>
    <w:qFormat/>
    <w:rPr/>
  </w:style>
  <w:style w:type="character" w:styleId="Style12">
    <w:name w:val="Σύνδεσμος διαδικτύου"/>
    <w:basedOn w:val="DefaultParagraphFont"/>
    <w:uiPriority w:val="99"/>
    <w:unhideWhenUsed/>
    <w:rsid w:val="00b30ff1"/>
    <w:rPr>
      <w:color w:val="0563C1" w:themeColor="hyperlink"/>
      <w:u w:val="single"/>
    </w:rPr>
  </w:style>
  <w:style w:type="character" w:styleId="Style13" w:customStyle="1">
    <w:name w:val="Αγκίστρωση υποσημείωσης"/>
    <w:rsid w:val="005143d3"/>
    <w:rPr>
      <w:vertAlign w:val="superscript"/>
    </w:rPr>
  </w:style>
  <w:style w:type="character" w:styleId="FootnoteCharacters">
    <w:name w:val="Footnote Characters"/>
    <w:basedOn w:val="DefaultParagraphFont"/>
    <w:uiPriority w:val="99"/>
    <w:semiHidden/>
    <w:unhideWhenUsed/>
    <w:qFormat/>
    <w:rsid w:val="00e14ec0"/>
    <w:rPr>
      <w:vertAlign w:val="superscript"/>
    </w:rPr>
  </w:style>
  <w:style w:type="character" w:styleId="Style14" w:customStyle="1">
    <w:name w:val="Χαρακτήρες υποσημείωσης"/>
    <w:qFormat/>
    <w:rsid w:val="005143d3"/>
    <w:rPr/>
  </w:style>
  <w:style w:type="character" w:styleId="Style15" w:customStyle="1">
    <w:name w:val="Αγκίστρωση σημειώσεων τέλους"/>
    <w:rsid w:val="005143d3"/>
    <w:rPr>
      <w:vertAlign w:val="superscript"/>
    </w:rPr>
  </w:style>
  <w:style w:type="character" w:styleId="Style16" w:customStyle="1">
    <w:name w:val="Χαρακτήρες σημείωσης τέλους"/>
    <w:qFormat/>
    <w:rsid w:val="005143d3"/>
    <w:rPr/>
  </w:style>
  <w:style w:type="character" w:styleId="CharChar" w:customStyle="1">
    <w:name w:val="Char Char"/>
    <w:qFormat/>
    <w:rsid w:val="005143d3"/>
    <w:rPr>
      <w:rFonts w:ascii="Arial" w:hAnsi="Arial"/>
      <w:lang w:val="el-GR" w:eastAsia="el-GR"/>
    </w:rPr>
  </w:style>
  <w:style w:type="character" w:styleId="Pagenumber">
    <w:name w:val="page number"/>
    <w:basedOn w:val="DefaultParagraphFont"/>
    <w:qFormat/>
    <w:rsid w:val="005143d3"/>
    <w:rPr/>
  </w:style>
  <w:style w:type="character" w:styleId="Acopre" w:customStyle="1">
    <w:name w:val="acopre"/>
    <w:basedOn w:val="DefaultParagraphFont"/>
    <w:qFormat/>
    <w:rsid w:val="005143d3"/>
    <w:rPr/>
  </w:style>
  <w:style w:type="character" w:styleId="Textidentstyle1" w:customStyle="1">
    <w:name w:val="textident style1"/>
    <w:basedOn w:val="DefaultParagraphFont"/>
    <w:qFormat/>
    <w:rsid w:val="005143d3"/>
    <w:rPr/>
  </w:style>
  <w:style w:type="character" w:styleId="CommentReference" w:customStyle="1">
    <w:name w:val="Comment Reference"/>
    <w:qFormat/>
    <w:rsid w:val="005143d3"/>
    <w:rPr>
      <w:sz w:val="16"/>
    </w:rPr>
  </w:style>
  <w:style w:type="character" w:styleId="Style17">
    <w:name w:val="Έμφαση"/>
    <w:qFormat/>
    <w:rsid w:val="005143d3"/>
    <w:rPr>
      <w:i/>
      <w:iCs/>
    </w:rPr>
  </w:style>
  <w:style w:type="character" w:styleId="IntenseEmphasis">
    <w:name w:val="Intense Emphasis"/>
    <w:qFormat/>
    <w:rPr>
      <w:b/>
      <w:bCs/>
    </w:rPr>
  </w:style>
  <w:style w:type="character" w:styleId="Style18" w:customStyle="1">
    <w:name w:val="Κουκκίδες"/>
    <w:qFormat/>
    <w:rPr>
      <w:rFonts w:ascii="OpenSymbol" w:hAnsi="OpenSymbol" w:eastAsia="OpenSymbol" w:cs="OpenSymbol"/>
    </w:rPr>
  </w:style>
  <w:style w:type="character" w:styleId="Ins" w:customStyle="1">
    <w:name w:val="ins"/>
    <w:qFormat/>
    <w:rPr/>
  </w:style>
  <w:style w:type="character" w:styleId="Char" w:customStyle="1">
    <w:name w:val="Κείμενο υποσημείωσης Char"/>
    <w:basedOn w:val="DefaultParagraphFont"/>
    <w:link w:val="af2"/>
    <w:uiPriority w:val="99"/>
    <w:semiHidden/>
    <w:qFormat/>
    <w:rsid w:val="00e14ec0"/>
    <w:rPr>
      <w:sz w:val="20"/>
      <w:szCs w:val="20"/>
    </w:rPr>
  </w:style>
  <w:style w:type="paragraph" w:styleId="Style19" w:customStyle="1">
    <w:name w:val="Επικεφαλίδα"/>
    <w:basedOn w:val="Normal"/>
    <w:next w:val="Style20"/>
    <w:qFormat/>
    <w:rsid w:val="005143d3"/>
    <w:pPr>
      <w:keepNext w:val="true"/>
      <w:spacing w:before="240" w:after="120"/>
    </w:pPr>
    <w:rPr>
      <w:rFonts w:ascii="Liberation Sans" w:hAnsi="Liberation Sans" w:eastAsia="Microsoft YaHei" w:cs="Lucida Sans"/>
      <w:sz w:val="28"/>
      <w:szCs w:val="28"/>
    </w:rPr>
  </w:style>
  <w:style w:type="paragraph" w:styleId="Style20">
    <w:name w:val="Body Text"/>
    <w:basedOn w:val="Normal"/>
    <w:rsid w:val="005143d3"/>
    <w:pPr>
      <w:spacing w:lineRule="auto" w:line="276" w:before="0" w:after="140"/>
    </w:pPr>
    <w:rPr/>
  </w:style>
  <w:style w:type="paragraph" w:styleId="Style21">
    <w:name w:val="List"/>
    <w:basedOn w:val="Style20"/>
    <w:rsid w:val="005143d3"/>
    <w:pPr/>
    <w:rPr>
      <w:rFonts w:cs="Lucida Sans"/>
    </w:rPr>
  </w:style>
  <w:style w:type="paragraph" w:styleId="Style22">
    <w:name w:val="Caption"/>
    <w:basedOn w:val="Normal"/>
    <w:qFormat/>
    <w:pPr>
      <w:suppressLineNumbers/>
      <w:spacing w:before="120" w:after="120"/>
    </w:pPr>
    <w:rPr>
      <w:rFonts w:cs="Lucida Sans"/>
      <w:i/>
      <w:iCs/>
      <w:sz w:val="24"/>
      <w:szCs w:val="24"/>
    </w:rPr>
  </w:style>
  <w:style w:type="paragraph" w:styleId="Style23" w:customStyle="1">
    <w:name w:val="Ευρετήριο"/>
    <w:basedOn w:val="Normal"/>
    <w:qFormat/>
    <w:rsid w:val="005143d3"/>
    <w:pPr>
      <w:suppressLineNumbers/>
    </w:pPr>
    <w:rPr>
      <w:rFonts w:cs="Lucida Sans"/>
    </w:rPr>
  </w:style>
  <w:style w:type="paragraph" w:styleId="11" w:customStyle="1">
    <w:name w:val="Λεζάντα1"/>
    <w:basedOn w:val="Normal"/>
    <w:qFormat/>
    <w:rsid w:val="005143d3"/>
    <w:pPr>
      <w:suppressLineNumbers/>
      <w:spacing w:before="120" w:after="120"/>
    </w:pPr>
    <w:rPr>
      <w:rFonts w:cs="Lucida Sans"/>
      <w:i/>
      <w:iCs/>
      <w:sz w:val="24"/>
      <w:szCs w:val="24"/>
    </w:rPr>
  </w:style>
  <w:style w:type="paragraph" w:styleId="NormalWeb">
    <w:name w:val="Normal (Web)"/>
    <w:basedOn w:val="Normal"/>
    <w:qFormat/>
    <w:pPr>
      <w:spacing w:before="280" w:after="280"/>
    </w:pPr>
    <w:rPr>
      <w:lang w:val="en-GB"/>
    </w:rPr>
  </w:style>
  <w:style w:type="paragraph" w:styleId="NoSpacing">
    <w:name w:val="No Spacing"/>
    <w:uiPriority w:val="1"/>
    <w:qFormat/>
    <w:rsid w:val="007a22e3"/>
    <w:pPr>
      <w:widowControl/>
      <w:suppressAutoHyphens w:val="true"/>
      <w:bidi w:val="0"/>
      <w:spacing w:before="0" w:after="0"/>
      <w:jc w:val="left"/>
    </w:pPr>
    <w:rPr>
      <w:rFonts w:ascii="Calibri" w:hAnsi="Calibri" w:eastAsia="Calibri" w:cs="" w:asciiTheme="minorHAnsi" w:cstheme="minorBidi" w:eastAsiaTheme="minorHAnsi" w:hAnsiTheme="minorHAnsi"/>
      <w:color w:val="auto"/>
      <w:kern w:val="0"/>
      <w:sz w:val="22"/>
      <w:szCs w:val="22"/>
      <w:lang w:val="el-GR" w:eastAsia="en-US" w:bidi="ar-SA"/>
    </w:rPr>
  </w:style>
  <w:style w:type="paragraph" w:styleId="ListParagraph">
    <w:name w:val="List Paragraph"/>
    <w:basedOn w:val="Normal"/>
    <w:uiPriority w:val="34"/>
    <w:qFormat/>
    <w:rsid w:val="00d4698c"/>
    <w:pPr>
      <w:spacing w:before="0" w:after="160"/>
      <w:ind w:left="720" w:hanging="0"/>
      <w:contextualSpacing/>
    </w:pPr>
    <w:rPr/>
  </w:style>
  <w:style w:type="paragraph" w:styleId="12" w:customStyle="1">
    <w:name w:val="Κανονικός πίνακας1"/>
    <w:qFormat/>
    <w:rsid w:val="005143d3"/>
    <w:pPr>
      <w:widowControl/>
      <w:suppressAutoHyphens w:val="true"/>
      <w:bidi w:val="0"/>
      <w:spacing w:before="0" w:after="0"/>
      <w:jc w:val="left"/>
    </w:pPr>
    <w:rPr>
      <w:rFonts w:ascii="Times New Roman" w:hAnsi="Times New Roman" w:eastAsia="Calibri" w:cs="Times New Roman" w:eastAsiaTheme="minorHAnsi"/>
      <w:color w:val="auto"/>
      <w:kern w:val="0"/>
      <w:sz w:val="20"/>
      <w:szCs w:val="24"/>
      <w:lang w:val="el-GR" w:eastAsia="el-GR" w:bidi="ar-SA"/>
    </w:rPr>
  </w:style>
  <w:style w:type="paragraph" w:styleId="13" w:customStyle="1">
    <w:name w:val="Κείμενο υποσημείωσης1"/>
    <w:basedOn w:val="Normal"/>
    <w:qFormat/>
    <w:rsid w:val="005143d3"/>
    <w:pPr/>
    <w:rPr/>
  </w:style>
  <w:style w:type="paragraph" w:styleId="Western" w:customStyle="1">
    <w:name w:val="western"/>
    <w:basedOn w:val="Normal"/>
    <w:qFormat/>
    <w:rsid w:val="005143d3"/>
    <w:pPr>
      <w:spacing w:lineRule="auto" w:line="276" w:before="100" w:after="142"/>
    </w:pPr>
    <w:rPr>
      <w:rFonts w:ascii="Calibri" w:hAnsi="Calibri" w:cs="Calibri"/>
      <w:color w:val="000000"/>
    </w:rPr>
  </w:style>
  <w:style w:type="paragraph" w:styleId="Style24">
    <w:name w:val="Footnote Text"/>
    <w:basedOn w:val="Normal"/>
    <w:link w:val="Char"/>
    <w:uiPriority w:val="99"/>
    <w:semiHidden/>
    <w:unhideWhenUsed/>
    <w:rsid w:val="00e14ec0"/>
    <w:pPr>
      <w:spacing w:lineRule="auto" w:line="240" w:before="0" w:after="0"/>
    </w:pPr>
    <w:rPr>
      <w:sz w:val="20"/>
      <w:szCs w:val="20"/>
    </w:rPr>
  </w:style>
  <w:style w:type="numbering" w:styleId="NoList" w:default="1">
    <w:name w:val="No List"/>
    <w:uiPriority w:val="99"/>
    <w:semiHidden/>
    <w:unhideWhenUsed/>
    <w:qFormat/>
  </w:style>
  <w:style w:type="table" w:default="1" w:styleId="a3">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iatronet.gr/eidiseis-nea/epistimi-zwi/news/2952/ta-ofeli-tis-syntrofias-enos-zwoy.html" TargetMode="External"/><Relationship Id="rId3" Type="http://schemas.openxmlformats.org/officeDocument/2006/relationships/image" Target="media/image1.jpeg"/><Relationship Id="rId4" Type="http://schemas.openxmlformats.org/officeDocument/2006/relationships/image" Target="media/image2.jpeg"/><Relationship Id="rId5" Type="http://schemas.openxmlformats.org/officeDocument/2006/relationships/footnotes" Target="footnotes.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ustomXml" Target="../customXml/item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FFD0CA-7A25-4B28-BFDE-BDB3E9829F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955</TotalTime>
  <Application>LibreOffice/7.1.8.1$Windows_X86_64 LibreOffice_project/e1f30c802c3269a1d052614453f260e49458c82c</Application>
  <AppVersion>15.0000</AppVersion>
  <Pages>3</Pages>
  <Words>588</Words>
  <Characters>3035</Characters>
  <CharactersWithSpaces>3603</CharactersWithSpaces>
  <Paragraphs>37</Paragraphs>
  <Company>HP</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2021-04-20T15:31:00Z</dcterms:created>
  <dc:creator>ΕΥΘΥΜΙΑ ΧΑΤΖΗΚΥΡΙΑΚΟΥ</dc:creator>
  <dc:description/>
  <dc:language>el-GR</dc:language>
  <cp:lastModifiedBy>ΕΥΘΥΜΙΑ ΧΑΤΖΗΚΥΡΙΑΚΟΥ</cp:lastModifiedBy>
  <dcterms:modified xsi:type="dcterms:W3CDTF">2022-12-17T20:08:45Z</dcterms:modified>
  <cp:revision>186</cp:revision>
  <dc:subject/>
  <dc:title/>
</cp:coreProperties>
</file>

<file path=docProps/custom.xml><?xml version="1.0" encoding="utf-8"?>
<Properties xmlns="http://schemas.openxmlformats.org/officeDocument/2006/custom-properties" xmlns:vt="http://schemas.openxmlformats.org/officeDocument/2006/docPropsVTypes"/>
</file>