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69E4140A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467C04FA">
        <w:rPr>
          <w:rFonts w:asciiTheme="minorHAnsi" w:hAnsiTheme="minorHAnsi" w:cstheme="minorBidi"/>
          <w:b/>
          <w:bCs/>
          <w:sz w:val="24"/>
          <w:szCs w:val="24"/>
        </w:rPr>
        <w:t>ΘΕΜΑ 2</w:t>
      </w:r>
    </w:p>
    <w:p w14:paraId="18FA296D" w14:textId="77777777"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14:paraId="4E6CBBE6" w14:textId="77777777"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2.1</w:t>
      </w:r>
    </w:p>
    <w:p w14:paraId="7B54B774" w14:textId="68D1BD8C" w:rsidR="003575C9" w:rsidRPr="00F746EC" w:rsidRDefault="003575C9" w:rsidP="467C04FA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67C04FA">
        <w:rPr>
          <w:rFonts w:asciiTheme="minorHAnsi" w:hAnsiTheme="minorHAnsi" w:cstheme="minorBidi"/>
          <w:sz w:val="24"/>
          <w:szCs w:val="24"/>
        </w:rPr>
        <w:t xml:space="preserve">α. </w:t>
      </w:r>
      <w:r w:rsidR="00BC1C3C" w:rsidRPr="467C04FA">
        <w:rPr>
          <w:rFonts w:asciiTheme="minorHAnsi" w:hAnsiTheme="minorHAnsi" w:cstheme="minorBidi"/>
          <w:sz w:val="24"/>
          <w:szCs w:val="24"/>
        </w:rPr>
        <w:t>«Κ</w:t>
      </w:r>
      <w:r w:rsidR="00193064" w:rsidRPr="467C04FA">
        <w:rPr>
          <w:rFonts w:asciiTheme="minorHAnsi" w:hAnsiTheme="minorHAnsi" w:cstheme="minorBidi"/>
          <w:sz w:val="24"/>
          <w:szCs w:val="24"/>
        </w:rPr>
        <w:t>ανόνες της Υγιεινής των Τροφίμων</w:t>
      </w:r>
      <w:r w:rsidR="00BC1C3C" w:rsidRPr="467C04FA">
        <w:rPr>
          <w:rFonts w:asciiTheme="minorHAnsi" w:hAnsiTheme="minorHAnsi" w:cstheme="minorBidi"/>
          <w:sz w:val="24"/>
          <w:szCs w:val="24"/>
        </w:rPr>
        <w:t>» είναι</w:t>
      </w:r>
      <w:r w:rsidR="00193064" w:rsidRPr="467C04FA">
        <w:rPr>
          <w:rFonts w:asciiTheme="minorHAnsi" w:hAnsiTheme="minorHAnsi" w:cstheme="minorBidi"/>
          <w:sz w:val="24"/>
          <w:szCs w:val="24"/>
        </w:rPr>
        <w:t xml:space="preserve"> όλα τα απαραίτητα μέτρα</w:t>
      </w:r>
      <w:r w:rsidR="00BC1C3C" w:rsidRPr="467C04FA">
        <w:rPr>
          <w:rFonts w:asciiTheme="minorHAnsi" w:hAnsiTheme="minorHAnsi" w:cstheme="minorBidi"/>
          <w:sz w:val="24"/>
          <w:szCs w:val="24"/>
        </w:rPr>
        <w:t xml:space="preserve"> </w:t>
      </w:r>
      <w:r w:rsidR="00193064" w:rsidRPr="467C04FA">
        <w:rPr>
          <w:rFonts w:asciiTheme="minorHAnsi" w:hAnsiTheme="minorHAnsi" w:cstheme="minorBidi"/>
          <w:sz w:val="24"/>
          <w:szCs w:val="24"/>
        </w:rPr>
        <w:t>ώστε να εξασφαλιστούν καθαρές εγκαταστάσεις και σωστές διαδικασίες σε</w:t>
      </w:r>
      <w:r w:rsidR="00BC1C3C" w:rsidRPr="467C04FA">
        <w:rPr>
          <w:rFonts w:asciiTheme="minorHAnsi" w:hAnsiTheme="minorHAnsi" w:cstheme="minorBidi"/>
          <w:sz w:val="24"/>
          <w:szCs w:val="24"/>
        </w:rPr>
        <w:t xml:space="preserve"> </w:t>
      </w:r>
      <w:r w:rsidR="00193064" w:rsidRPr="467C04FA">
        <w:rPr>
          <w:rFonts w:asciiTheme="minorHAnsi" w:hAnsiTheme="minorHAnsi" w:cstheme="minorBidi"/>
          <w:sz w:val="24"/>
          <w:szCs w:val="24"/>
        </w:rPr>
        <w:t>όλη τη διάρκεια της παραγωγής ενός τροφίμου, έτσι ώστε το τελικό προϊόν να</w:t>
      </w:r>
      <w:r w:rsidR="00BC1C3C" w:rsidRPr="467C04FA">
        <w:rPr>
          <w:rFonts w:asciiTheme="minorHAnsi" w:hAnsiTheme="minorHAnsi" w:cstheme="minorBidi"/>
          <w:sz w:val="24"/>
          <w:szCs w:val="24"/>
        </w:rPr>
        <w:t xml:space="preserve"> </w:t>
      </w:r>
      <w:r w:rsidR="00193064" w:rsidRPr="467C04FA">
        <w:rPr>
          <w:rFonts w:asciiTheme="minorHAnsi" w:hAnsiTheme="minorHAnsi" w:cstheme="minorBidi"/>
          <w:sz w:val="24"/>
          <w:szCs w:val="24"/>
        </w:rPr>
        <w:t>διασφαλίζει τη δημόσια υγεία.</w:t>
      </w:r>
      <w:r w:rsidR="00603531" w:rsidRPr="467C04FA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</w:p>
    <w:p w14:paraId="51F6F36C" w14:textId="77777777" w:rsidR="00BC1C3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sz w:val="24"/>
          <w:szCs w:val="24"/>
        </w:rPr>
        <w:t xml:space="preserve">β. </w:t>
      </w:r>
      <w:r w:rsidR="00193064" w:rsidRPr="00193064">
        <w:rPr>
          <w:rFonts w:asciiTheme="minorHAnsi" w:hAnsiTheme="minorHAnsi" w:cstheme="minorHAnsi"/>
          <w:sz w:val="24"/>
          <w:szCs w:val="24"/>
        </w:rPr>
        <w:t xml:space="preserve">Ένα τρόφιμο χαρακτηρίζεται ως </w:t>
      </w:r>
      <w:r w:rsidR="00193064" w:rsidRPr="00193064">
        <w:rPr>
          <w:rFonts w:asciiTheme="minorHAnsi" w:hAnsiTheme="minorHAnsi" w:cstheme="minorHAnsi"/>
          <w:b/>
          <w:bCs/>
          <w:sz w:val="24"/>
          <w:szCs w:val="24"/>
        </w:rPr>
        <w:t xml:space="preserve">«υγιεινό και ασφαλές» </w:t>
      </w:r>
      <w:r w:rsidR="00193064" w:rsidRPr="00193064">
        <w:rPr>
          <w:rFonts w:asciiTheme="minorHAnsi" w:hAnsiTheme="minorHAnsi" w:cstheme="minorHAnsi"/>
          <w:sz w:val="24"/>
          <w:szCs w:val="24"/>
        </w:rPr>
        <w:t>όταν:</w:t>
      </w:r>
    </w:p>
    <w:p w14:paraId="19A11E9A" w14:textId="77777777" w:rsidR="00BC1C3C" w:rsidRPr="00BC1C3C" w:rsidRDefault="00193064" w:rsidP="00BC1C3C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C1C3C">
        <w:rPr>
          <w:rFonts w:asciiTheme="minorHAnsi" w:hAnsiTheme="minorHAnsi" w:cstheme="minorHAnsi"/>
          <w:sz w:val="24"/>
          <w:szCs w:val="24"/>
        </w:rPr>
        <w:t>δεν έχει καθόλου παθογόνα μικρόβια,</w:t>
      </w:r>
    </w:p>
    <w:p w14:paraId="7E677E3C" w14:textId="77777777" w:rsidR="00BC1C3C" w:rsidRPr="00BC1C3C" w:rsidRDefault="00193064" w:rsidP="467C04FA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467C04FA">
        <w:rPr>
          <w:rFonts w:asciiTheme="minorHAnsi" w:hAnsiTheme="minorHAnsi" w:cstheme="minorBidi"/>
          <w:sz w:val="24"/>
          <w:szCs w:val="24"/>
        </w:rPr>
        <w:t>έχει πολύ χαμηλό, έως ανύπαρκτο, αριθμό ανεπιθύμητων μικροβίων,</w:t>
      </w:r>
    </w:p>
    <w:p w14:paraId="3A7B9CBF" w14:textId="63814546" w:rsidR="003575C9" w:rsidRPr="00BC1C3C" w:rsidRDefault="5986B608" w:rsidP="467C04FA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467C04FA">
        <w:rPr>
          <w:rFonts w:asciiTheme="minorHAnsi" w:hAnsiTheme="minorHAnsi" w:cstheme="minorBidi"/>
          <w:sz w:val="24"/>
          <w:szCs w:val="24"/>
        </w:rPr>
        <w:t>δεν έχει καθόλου ή έχει σε επιτρεπτά επίπεδα ουσίες οι οποίες μπορούν να προκαλέσουν προβλήματα στην υγεία των καταναλωτών.</w:t>
      </w:r>
    </w:p>
    <w:p w14:paraId="24672A24" w14:textId="77777777"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2.2</w:t>
      </w:r>
    </w:p>
    <w:p w14:paraId="700EC92E" w14:textId="66675D54" w:rsidR="003575C9" w:rsidRPr="00F746EC" w:rsidRDefault="003575C9" w:rsidP="467C04FA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467C04FA">
        <w:rPr>
          <w:rFonts w:asciiTheme="minorHAnsi" w:hAnsiTheme="minorHAnsi" w:cstheme="minorBidi"/>
          <w:sz w:val="24"/>
          <w:szCs w:val="24"/>
        </w:rPr>
        <w:t xml:space="preserve">α. </w:t>
      </w:r>
      <w:r w:rsidR="00F04228" w:rsidRPr="467C04FA">
        <w:rPr>
          <w:rFonts w:asciiTheme="minorHAnsi" w:hAnsiTheme="minorHAnsi" w:cstheme="minorBidi"/>
          <w:sz w:val="24"/>
          <w:szCs w:val="24"/>
        </w:rPr>
        <w:t>1.</w:t>
      </w:r>
    </w:p>
    <w:p w14:paraId="748B3BA3" w14:textId="77777777" w:rsidR="00193064" w:rsidRPr="00193064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46EC">
        <w:rPr>
          <w:rFonts w:asciiTheme="minorHAnsi" w:hAnsiTheme="minorHAnsi" w:cstheme="minorHAnsi"/>
          <w:sz w:val="24"/>
          <w:szCs w:val="24"/>
        </w:rPr>
        <w:t xml:space="preserve">β. </w:t>
      </w:r>
    </w:p>
    <w:p w14:paraId="09CBDCA8" w14:textId="77777777" w:rsidR="00BC1C3C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βελτίωση των μεθόδων και τεχνικών ανίχνευσης των τροφικών προβλημάτων,</w:t>
      </w:r>
    </w:p>
    <w:p w14:paraId="0E45EACD" w14:textId="77777777" w:rsidR="00BC1C3C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βελτίωση των συστημάτων καταγραφής των τροφικών προβλημάτων,</w:t>
      </w:r>
    </w:p>
    <w:p w14:paraId="63EDF8A6" w14:textId="77777777" w:rsidR="00BC1C3C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«συγκεντρωτισμός» στην παραγωγή και επεξεργασία τροφίμων,</w:t>
      </w:r>
    </w:p>
    <w:p w14:paraId="72F28A65" w14:textId="77777777" w:rsidR="00BC1C3C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αύξηση του πληθυσμού και η συγκέντρωσή του στα αστικά κέντρα,</w:t>
      </w:r>
    </w:p>
    <w:p w14:paraId="78CA539B" w14:textId="77777777" w:rsidR="00BC1C3C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αλλαγή των διατροφικών συνηθειών,</w:t>
      </w:r>
    </w:p>
    <w:p w14:paraId="01C18606" w14:textId="77777777" w:rsidR="00193064" w:rsidRPr="00BC1C3C" w:rsidRDefault="00BC1C3C" w:rsidP="00BC1C3C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193064" w:rsidRPr="00BC1C3C">
        <w:rPr>
          <w:rFonts w:asciiTheme="minorHAnsi" w:hAnsiTheme="minorHAnsi" w:cstheme="minorHAnsi"/>
          <w:sz w:val="24"/>
          <w:szCs w:val="24"/>
        </w:rPr>
        <w:t xml:space="preserve"> εμφάνιση των λεγόμενων «βολικών» τροφίμων</w:t>
      </w:r>
      <w:r w:rsidRPr="00BC1C3C">
        <w:rPr>
          <w:rFonts w:asciiTheme="minorHAnsi" w:hAnsiTheme="minorHAnsi" w:cstheme="minorHAnsi"/>
          <w:sz w:val="24"/>
          <w:szCs w:val="24"/>
        </w:rPr>
        <w:t>.</w:t>
      </w:r>
    </w:p>
    <w:p w14:paraId="7FD139A6" w14:textId="6BB5713F" w:rsidR="003575C9" w:rsidRPr="00F746EC" w:rsidRDefault="00193064" w:rsidP="467C04FA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67C04FA">
        <w:rPr>
          <w:rFonts w:asciiTheme="minorHAnsi" w:hAnsiTheme="minorHAnsi" w:cstheme="minorBidi"/>
          <w:sz w:val="24"/>
          <w:szCs w:val="24"/>
        </w:rPr>
        <w:t>(Αρκεί να αναφερθεί ένας από τους παραπάνω παράγοντες.)</w:t>
      </w:r>
    </w:p>
    <w:sectPr w:rsidR="003575C9" w:rsidRPr="00F746EC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8A0"/>
    <w:multiLevelType w:val="hybridMultilevel"/>
    <w:tmpl w:val="DE3C1D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A2C6C"/>
    <w:multiLevelType w:val="hybridMultilevel"/>
    <w:tmpl w:val="ACF4C060"/>
    <w:lvl w:ilvl="0" w:tplc="B01CBB6C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F205B"/>
    <w:multiLevelType w:val="hybridMultilevel"/>
    <w:tmpl w:val="0004E9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A4654"/>
    <w:multiLevelType w:val="hybridMultilevel"/>
    <w:tmpl w:val="80BE90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63223">
    <w:abstractNumId w:val="3"/>
  </w:num>
  <w:num w:numId="2" w16cid:durableId="38020656">
    <w:abstractNumId w:val="0"/>
  </w:num>
  <w:num w:numId="3" w16cid:durableId="1788161814">
    <w:abstractNumId w:val="4"/>
  </w:num>
  <w:num w:numId="4" w16cid:durableId="1701710741">
    <w:abstractNumId w:val="1"/>
  </w:num>
  <w:num w:numId="5" w16cid:durableId="1950160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93064"/>
    <w:rsid w:val="001E17EC"/>
    <w:rsid w:val="001F6683"/>
    <w:rsid w:val="002702AC"/>
    <w:rsid w:val="002D5757"/>
    <w:rsid w:val="003308BD"/>
    <w:rsid w:val="003575C9"/>
    <w:rsid w:val="00371A81"/>
    <w:rsid w:val="003D3C48"/>
    <w:rsid w:val="00411C75"/>
    <w:rsid w:val="00475840"/>
    <w:rsid w:val="00544CB1"/>
    <w:rsid w:val="00571AA4"/>
    <w:rsid w:val="005C4026"/>
    <w:rsid w:val="00603531"/>
    <w:rsid w:val="006F2F1A"/>
    <w:rsid w:val="00716D2C"/>
    <w:rsid w:val="0076430E"/>
    <w:rsid w:val="00850AA7"/>
    <w:rsid w:val="00922154"/>
    <w:rsid w:val="00987269"/>
    <w:rsid w:val="009C2769"/>
    <w:rsid w:val="009D162D"/>
    <w:rsid w:val="00A13F3A"/>
    <w:rsid w:val="00A17A27"/>
    <w:rsid w:val="00A22F41"/>
    <w:rsid w:val="00A472FE"/>
    <w:rsid w:val="00A9318A"/>
    <w:rsid w:val="00AC0D1F"/>
    <w:rsid w:val="00B64B08"/>
    <w:rsid w:val="00B84B7F"/>
    <w:rsid w:val="00BC1C3C"/>
    <w:rsid w:val="00C13798"/>
    <w:rsid w:val="00CD1416"/>
    <w:rsid w:val="00CE16D4"/>
    <w:rsid w:val="00D26840"/>
    <w:rsid w:val="00D51586"/>
    <w:rsid w:val="00E07A44"/>
    <w:rsid w:val="00E96F3A"/>
    <w:rsid w:val="00F04228"/>
    <w:rsid w:val="00F62694"/>
    <w:rsid w:val="00F72485"/>
    <w:rsid w:val="00F746EC"/>
    <w:rsid w:val="00FA387C"/>
    <w:rsid w:val="00FC5A5F"/>
    <w:rsid w:val="072D4634"/>
    <w:rsid w:val="0CD36467"/>
    <w:rsid w:val="0EA28F64"/>
    <w:rsid w:val="0F00F859"/>
    <w:rsid w:val="19DA6529"/>
    <w:rsid w:val="1D93868D"/>
    <w:rsid w:val="376ADEFA"/>
    <w:rsid w:val="467C04FA"/>
    <w:rsid w:val="5986B608"/>
    <w:rsid w:val="632A9DC0"/>
    <w:rsid w:val="6669A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204B"/>
  <w15:docId w15:val="{8262149D-65BE-4ADC-A397-50D90241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EA7140-BEF9-428A-BD80-41F77F26A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2EE31E-7A93-4D3F-8771-632A16DE54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2D866-B50C-4E2E-9AAB-F799FEA4D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15</cp:revision>
  <dcterms:created xsi:type="dcterms:W3CDTF">2022-12-09T17:44:00Z</dcterms:created>
  <dcterms:modified xsi:type="dcterms:W3CDTF">2022-12-12T17:40:00Z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