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6865D" w14:textId="77777777" w:rsidR="004B2F0A" w:rsidRPr="000351F9" w:rsidRDefault="004B2F0A" w:rsidP="004B2F0A">
      <w:pPr>
        <w:shd w:val="clear" w:color="auto" w:fill="FFFFFF"/>
        <w:spacing w:after="0" w:line="240" w:lineRule="auto"/>
        <w:ind w:left="0" w:right="0" w:firstLine="0"/>
        <w:jc w:val="center"/>
        <w:textAlignment w:val="baseline"/>
        <w:rPr>
          <w:rFonts w:ascii="Calibri" w:hAnsi="Calibri" w:cs="Calibri"/>
          <w:color w:val="242424"/>
          <w:szCs w:val="24"/>
          <w:lang w:val="el-GR" w:eastAsia="el-GR"/>
        </w:rPr>
      </w:pPr>
      <w:r w:rsidRPr="000351F9">
        <w:rPr>
          <w:rFonts w:ascii="Calibri" w:hAnsi="Calibri" w:cs="Calibri"/>
          <w:b/>
          <w:bCs/>
          <w:color w:val="242424"/>
          <w:szCs w:val="24"/>
          <w:lang w:val="el-GR" w:eastAsia="el-GR"/>
        </w:rPr>
        <w:t>ΙΣΤΟΡΙΑ Γ΄ΤΑΞΗΣ ΓΕΝΙΚΟΥ ΛΥΚΕΙΟΥ</w:t>
      </w:r>
    </w:p>
    <w:p w14:paraId="2D2D7E12" w14:textId="77777777" w:rsidR="004B2F0A" w:rsidRPr="000351F9" w:rsidRDefault="004B2F0A" w:rsidP="004B2F0A">
      <w:pPr>
        <w:shd w:val="clear" w:color="auto" w:fill="FFFFFF"/>
        <w:spacing w:after="0" w:line="240" w:lineRule="auto"/>
        <w:ind w:left="0" w:right="0" w:firstLine="0"/>
        <w:jc w:val="center"/>
        <w:textAlignment w:val="baseline"/>
        <w:rPr>
          <w:rFonts w:ascii="Calibri" w:hAnsi="Calibri" w:cs="Calibri"/>
          <w:color w:val="242424"/>
          <w:szCs w:val="24"/>
          <w:lang w:val="el-GR" w:eastAsia="el-GR"/>
        </w:rPr>
      </w:pPr>
      <w:r w:rsidRPr="000351F9">
        <w:rPr>
          <w:rFonts w:ascii="Calibri" w:hAnsi="Calibri" w:cs="Calibri"/>
          <w:b/>
          <w:bCs/>
          <w:color w:val="242424"/>
          <w:szCs w:val="24"/>
          <w:lang w:val="el-GR" w:eastAsia="el-GR"/>
        </w:rPr>
        <w:t>(ΓΕΝΙΚΗΣ ΠΑΙΔΕΙΑΣ)</w:t>
      </w:r>
    </w:p>
    <w:p w14:paraId="454A3BAD" w14:textId="77777777" w:rsidR="00BB6E4D" w:rsidRPr="000351F9" w:rsidRDefault="00BB6E4D" w:rsidP="00BB6E4D">
      <w:pPr>
        <w:spacing w:after="0" w:line="360" w:lineRule="auto"/>
        <w:ind w:left="0" w:right="0" w:firstLine="0"/>
        <w:jc w:val="both"/>
        <w:rPr>
          <w:rFonts w:ascii="Calibri" w:hAnsi="Calibri" w:cs="Calibri"/>
          <w:b/>
          <w:bCs/>
          <w:szCs w:val="24"/>
          <w:lang w:val="el-GR"/>
        </w:rPr>
      </w:pPr>
      <w:r w:rsidRPr="000351F9">
        <w:rPr>
          <w:rFonts w:ascii="Calibri" w:hAnsi="Calibri" w:cs="Calibri"/>
          <w:b/>
          <w:bCs/>
          <w:szCs w:val="24"/>
          <w:lang w:val="el-GR"/>
        </w:rPr>
        <w:t>1</w:t>
      </w:r>
      <w:r w:rsidRPr="000351F9">
        <w:rPr>
          <w:rFonts w:ascii="Calibri" w:hAnsi="Calibri" w:cs="Calibri"/>
          <w:b/>
          <w:bCs/>
          <w:szCs w:val="24"/>
          <w:vertAlign w:val="superscript"/>
          <w:lang w:val="el-GR"/>
        </w:rPr>
        <w:t>ο</w:t>
      </w:r>
      <w:r w:rsidRPr="000351F9">
        <w:rPr>
          <w:rFonts w:ascii="Calibri" w:hAnsi="Calibri" w:cs="Calibri"/>
          <w:b/>
          <w:bCs/>
          <w:szCs w:val="24"/>
          <w:lang w:val="el-GR"/>
        </w:rPr>
        <w:t xml:space="preserve"> ΘΕΜΑ</w:t>
      </w:r>
    </w:p>
    <w:p w14:paraId="4BE02C18" w14:textId="77777777" w:rsidR="002B2FAD" w:rsidRPr="000351F9" w:rsidRDefault="002B2FAD" w:rsidP="00D94A16">
      <w:pPr>
        <w:spacing w:after="0" w:line="360" w:lineRule="auto"/>
        <w:ind w:left="0" w:firstLine="0"/>
        <w:jc w:val="both"/>
        <w:rPr>
          <w:rFonts w:ascii="Calibri" w:hAnsi="Calibri" w:cs="Calibri"/>
          <w:b/>
          <w:bCs/>
          <w:szCs w:val="24"/>
          <w:lang w:val="el-GR"/>
        </w:rPr>
      </w:pPr>
      <w:r w:rsidRPr="000351F9">
        <w:rPr>
          <w:rFonts w:ascii="Calibri" w:hAnsi="Calibri" w:cs="Calibri"/>
          <w:b/>
          <w:bCs/>
          <w:szCs w:val="24"/>
          <w:lang w:val="el-GR"/>
        </w:rPr>
        <w:t>1.α.</w:t>
      </w:r>
    </w:p>
    <w:p w14:paraId="72088329" w14:textId="77777777" w:rsidR="00B46B00" w:rsidRPr="000351F9" w:rsidRDefault="003A1208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0351F9">
        <w:rPr>
          <w:rFonts w:ascii="Calibri" w:hAnsi="Calibri" w:cs="Calibri"/>
          <w:b/>
          <w:szCs w:val="24"/>
          <w:lang w:val="el-GR"/>
        </w:rPr>
        <w:t>(Ι</w:t>
      </w:r>
      <w:r w:rsidR="00B46B00" w:rsidRPr="000351F9">
        <w:rPr>
          <w:rFonts w:ascii="Calibri" w:hAnsi="Calibri" w:cs="Calibri"/>
          <w:b/>
          <w:szCs w:val="24"/>
          <w:lang w:val="el-GR"/>
        </w:rPr>
        <w:t xml:space="preserve">). </w:t>
      </w:r>
      <w:r w:rsidR="00B46B00" w:rsidRPr="000351F9">
        <w:rPr>
          <w:rFonts w:ascii="Calibri" w:hAnsi="Calibri" w:cs="Calibri"/>
          <w:szCs w:val="24"/>
          <w:lang w:val="el-GR"/>
        </w:rPr>
        <w:t>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14:paraId="4B9CB20E" w14:textId="77777777" w:rsidR="00276486" w:rsidRPr="00624F3E" w:rsidRDefault="00290B4E" w:rsidP="00276486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0351F9">
        <w:rPr>
          <w:rFonts w:ascii="Calibri" w:hAnsi="Calibri" w:cs="Calibri"/>
          <w:szCs w:val="24"/>
          <w:lang w:val="el-GR"/>
        </w:rPr>
        <w:t xml:space="preserve">1. </w:t>
      </w:r>
      <w:r w:rsidR="00276486">
        <w:rPr>
          <w:rFonts w:ascii="Calibri" w:hAnsi="Calibri" w:cs="Calibri"/>
          <w:szCs w:val="24"/>
          <w:lang w:val="el-GR"/>
        </w:rPr>
        <w:t xml:space="preserve">Η ηγεσία της Φιλικής Εταιρείας δόθηκε εν τέλει στις αρχές του 1820 στον Δημήτριο Υψηλάντη, γόνο επιφανούς οικογένειας </w:t>
      </w:r>
      <w:proofErr w:type="spellStart"/>
      <w:r w:rsidR="00276486">
        <w:rPr>
          <w:rFonts w:ascii="Calibri" w:hAnsi="Calibri" w:cs="Calibri"/>
          <w:szCs w:val="24"/>
          <w:lang w:val="el-GR"/>
        </w:rPr>
        <w:t>Φαναριωτών</w:t>
      </w:r>
      <w:proofErr w:type="spellEnd"/>
      <w:r w:rsidR="00276486">
        <w:rPr>
          <w:rFonts w:ascii="Calibri" w:hAnsi="Calibri" w:cs="Calibri"/>
          <w:szCs w:val="24"/>
          <w:lang w:val="el-GR"/>
        </w:rPr>
        <w:t>.</w:t>
      </w:r>
    </w:p>
    <w:p w14:paraId="5567AE28" w14:textId="77777777" w:rsidR="00B46B00" w:rsidRPr="000351F9" w:rsidRDefault="00B46B00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0351F9">
        <w:rPr>
          <w:rFonts w:ascii="Calibri" w:hAnsi="Calibri" w:cs="Calibri"/>
          <w:szCs w:val="24"/>
          <w:lang w:val="el-GR"/>
        </w:rPr>
        <w:t>2.</w:t>
      </w:r>
      <w:r w:rsidR="005577F5" w:rsidRPr="000351F9">
        <w:rPr>
          <w:rFonts w:ascii="Calibri" w:hAnsi="Calibri" w:cs="Calibri"/>
          <w:szCs w:val="24"/>
          <w:lang w:val="el-GR"/>
        </w:rPr>
        <w:t xml:space="preserve"> </w:t>
      </w:r>
      <w:r w:rsidR="00276486">
        <w:rPr>
          <w:rFonts w:ascii="Calibri" w:hAnsi="Calibri" w:cs="Calibri"/>
          <w:szCs w:val="24"/>
          <w:lang w:val="el-GR"/>
        </w:rPr>
        <w:t>Το Σύνταγμα του 1844, ένα από τα πιο φιλελεύθερα Συντάγματα της εποχής, κατοχύρωνε τη λαϊκή κυριαρχία.</w:t>
      </w:r>
    </w:p>
    <w:p w14:paraId="05912407" w14:textId="77777777" w:rsidR="00D773F3" w:rsidRPr="000351F9" w:rsidRDefault="00B46B00" w:rsidP="00D773F3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0351F9">
        <w:rPr>
          <w:rFonts w:ascii="Calibri" w:hAnsi="Calibri" w:cs="Calibri"/>
          <w:szCs w:val="24"/>
          <w:lang w:val="el-GR"/>
        </w:rPr>
        <w:t>3.</w:t>
      </w:r>
      <w:r w:rsidR="00FD06ED">
        <w:rPr>
          <w:rFonts w:ascii="Calibri" w:hAnsi="Calibri" w:cs="Calibri"/>
          <w:szCs w:val="24"/>
          <w:lang w:val="el-GR"/>
        </w:rPr>
        <w:t xml:space="preserve"> Η απόκτηση αποικιών σε υπανάπτυκτες και εν πολλοίς άγνωστες περιοχές του κόσμου υπήρξε εθνική επιδίωξη, που απέκτησε λαϊκή υποστήριξη.</w:t>
      </w:r>
    </w:p>
    <w:p w14:paraId="2C1FDECF" w14:textId="77777777" w:rsidR="00B46B00" w:rsidRPr="000351F9" w:rsidRDefault="00B46B00" w:rsidP="00B46B00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0351F9">
        <w:rPr>
          <w:rFonts w:ascii="Calibri" w:hAnsi="Calibri" w:cs="Calibri"/>
          <w:szCs w:val="24"/>
          <w:lang w:val="el-GR"/>
        </w:rPr>
        <w:t>4.</w:t>
      </w:r>
      <w:r w:rsidR="00EA68E6" w:rsidRPr="000351F9">
        <w:rPr>
          <w:rFonts w:ascii="Calibri" w:hAnsi="Calibri" w:cs="Calibri"/>
          <w:szCs w:val="24"/>
          <w:lang w:val="el-GR"/>
        </w:rPr>
        <w:t xml:space="preserve"> </w:t>
      </w:r>
      <w:r w:rsidR="00FD06ED">
        <w:rPr>
          <w:rFonts w:ascii="Calibri" w:hAnsi="Calibri" w:cs="Calibri"/>
          <w:szCs w:val="24"/>
          <w:lang w:val="el-GR"/>
        </w:rPr>
        <w:t xml:space="preserve">Η συνθήκη του Βουκουρεστίου άφησε ανοικτά το ζήτημα των ελληνοαλβανικών συνόρων και αυτό </w:t>
      </w:r>
      <w:r w:rsidR="0036719D">
        <w:rPr>
          <w:rFonts w:ascii="Calibri" w:hAnsi="Calibri" w:cs="Calibri"/>
          <w:szCs w:val="24"/>
          <w:lang w:val="el-GR"/>
        </w:rPr>
        <w:t>τ</w:t>
      </w:r>
      <w:r w:rsidR="00FD06ED">
        <w:rPr>
          <w:rFonts w:ascii="Calibri" w:hAnsi="Calibri" w:cs="Calibri"/>
          <w:szCs w:val="24"/>
          <w:lang w:val="el-GR"/>
        </w:rPr>
        <w:t>ων νήσων του Ανατολικού Αιγαίου.</w:t>
      </w:r>
    </w:p>
    <w:p w14:paraId="5DB382DD" w14:textId="77777777" w:rsidR="000345C3" w:rsidRDefault="00B46B00" w:rsidP="000345C3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0351F9">
        <w:rPr>
          <w:rFonts w:ascii="Calibri" w:hAnsi="Calibri" w:cs="Calibri"/>
          <w:szCs w:val="24"/>
          <w:lang w:val="el-GR"/>
        </w:rPr>
        <w:t>5.</w:t>
      </w:r>
      <w:r w:rsidR="00FD06ED">
        <w:rPr>
          <w:rFonts w:ascii="Calibri" w:hAnsi="Calibri" w:cs="Calibri"/>
          <w:szCs w:val="24"/>
          <w:lang w:val="el-GR"/>
        </w:rPr>
        <w:t xml:space="preserve"> </w:t>
      </w:r>
      <w:r w:rsidR="000345C3">
        <w:rPr>
          <w:rFonts w:asciiTheme="minorHAnsi" w:hAnsiTheme="minorHAnsi" w:cstheme="minorHAnsi"/>
          <w:szCs w:val="24"/>
          <w:lang w:val="el-GR"/>
        </w:rPr>
        <w:t>Η Ένωση των Σοβιετικών Σοσιαλιστικών Δημοκρατιών συνδύαζε την αρχή της αυτονομίας των εθνοτήτων με αυτή του διεθνισμού.</w:t>
      </w:r>
    </w:p>
    <w:p w14:paraId="677C64E5" w14:textId="77777777" w:rsidR="003A1208" w:rsidRPr="000351F9" w:rsidRDefault="003A1208" w:rsidP="007622C2">
      <w:pPr>
        <w:spacing w:after="0" w:line="360" w:lineRule="auto"/>
        <w:ind w:left="0" w:firstLine="0"/>
        <w:jc w:val="right"/>
        <w:rPr>
          <w:rFonts w:ascii="Calibri" w:hAnsi="Calibri" w:cs="Calibri"/>
          <w:szCs w:val="24"/>
          <w:lang w:val="el-GR"/>
        </w:rPr>
      </w:pPr>
      <w:r w:rsidRPr="000351F9">
        <w:rPr>
          <w:rFonts w:ascii="Calibri" w:hAnsi="Calibri" w:cs="Calibri"/>
          <w:szCs w:val="24"/>
          <w:lang w:val="el-GR"/>
        </w:rPr>
        <w:t>(μονάδες 5)</w:t>
      </w:r>
    </w:p>
    <w:p w14:paraId="2A378EEB" w14:textId="77777777" w:rsidR="0036719D" w:rsidRPr="00896332" w:rsidRDefault="006B6D84" w:rsidP="0036719D">
      <w:pPr>
        <w:spacing w:after="0" w:line="360" w:lineRule="auto"/>
        <w:ind w:left="0" w:right="0" w:firstLine="0"/>
        <w:jc w:val="both"/>
        <w:textAlignment w:val="baseline"/>
        <w:rPr>
          <w:rFonts w:ascii="Calibri" w:hAnsi="Calibri" w:cs="Calibri"/>
          <w:color w:val="auto"/>
          <w:szCs w:val="24"/>
          <w:lang w:val="el-GR" w:eastAsia="el-GR"/>
        </w:rPr>
      </w:pPr>
      <w:r w:rsidRPr="000351F9">
        <w:rPr>
          <w:rFonts w:ascii="Calibri" w:hAnsi="Calibri" w:cs="Calibri"/>
          <w:b/>
          <w:bCs/>
          <w:color w:val="auto"/>
          <w:szCs w:val="24"/>
          <w:lang w:val="el-GR" w:eastAsia="el-GR"/>
        </w:rPr>
        <w:t>(ΙΙ)</w:t>
      </w:r>
      <w:r w:rsidR="001004A6" w:rsidRPr="000351F9">
        <w:rPr>
          <w:rFonts w:ascii="Calibri" w:hAnsi="Calibri" w:cs="Calibri"/>
          <w:b/>
          <w:bCs/>
          <w:color w:val="auto"/>
          <w:szCs w:val="24"/>
          <w:lang w:val="el-GR" w:eastAsia="el-GR"/>
        </w:rPr>
        <w:t>.</w:t>
      </w:r>
      <w:r w:rsidR="00924F35" w:rsidRPr="000351F9">
        <w:rPr>
          <w:rFonts w:ascii="Calibri" w:hAnsi="Calibri" w:cs="Calibri"/>
          <w:b/>
          <w:bCs/>
          <w:color w:val="000000"/>
          <w:szCs w:val="24"/>
          <w:lang w:val="el-GR"/>
        </w:rPr>
        <w:t xml:space="preserve"> </w:t>
      </w:r>
      <w:r w:rsidR="0036719D" w:rsidRPr="00896332">
        <w:rPr>
          <w:rFonts w:ascii="Calibri" w:hAnsi="Calibri" w:cs="Calibri"/>
          <w:color w:val="auto"/>
          <w:szCs w:val="24"/>
          <w:lang w:val="el-GR" w:eastAsia="el-GR"/>
        </w:rPr>
        <w:t>Να αντιστοιχίσετε τα στοιχεία της στήλης Α με εκείνα της στήλης Β. Ένα στοιχείο της στήλης Β περισσεύει: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4"/>
        <w:gridCol w:w="5661"/>
      </w:tblGrid>
      <w:tr w:rsidR="0036719D" w:rsidRPr="00896332" w14:paraId="534B61BE" w14:textId="77777777" w:rsidTr="00452EAD">
        <w:trPr>
          <w:jc w:val="center"/>
        </w:trPr>
        <w:tc>
          <w:tcPr>
            <w:tcW w:w="3410" w:type="dxa"/>
          </w:tcPr>
          <w:p w14:paraId="30728C2A" w14:textId="77777777" w:rsidR="0036719D" w:rsidRPr="00896332" w:rsidRDefault="0036719D" w:rsidP="00616313">
            <w:pPr>
              <w:spacing w:after="0" w:line="360" w:lineRule="auto"/>
              <w:jc w:val="center"/>
              <w:rPr>
                <w:rFonts w:ascii="Calibri" w:hAnsi="Calibri" w:cs="Calibri"/>
                <w:szCs w:val="24"/>
                <w:lang w:val="el-GR"/>
              </w:rPr>
            </w:pPr>
            <w:r w:rsidRPr="00896332">
              <w:rPr>
                <w:rFonts w:ascii="Calibri" w:hAnsi="Calibri" w:cs="Calibri"/>
                <w:szCs w:val="24"/>
                <w:lang w:val="el-GR"/>
              </w:rPr>
              <w:t>Α</w:t>
            </w:r>
          </w:p>
        </w:tc>
        <w:tc>
          <w:tcPr>
            <w:tcW w:w="5670" w:type="dxa"/>
          </w:tcPr>
          <w:p w14:paraId="3577E2FA" w14:textId="77777777" w:rsidR="0036719D" w:rsidRPr="00896332" w:rsidRDefault="0036719D" w:rsidP="00616313">
            <w:pPr>
              <w:spacing w:after="0" w:line="360" w:lineRule="auto"/>
              <w:jc w:val="center"/>
              <w:rPr>
                <w:rFonts w:ascii="Calibri" w:hAnsi="Calibri" w:cs="Calibri"/>
                <w:szCs w:val="24"/>
                <w:lang w:val="el-GR"/>
              </w:rPr>
            </w:pPr>
            <w:r w:rsidRPr="00896332">
              <w:rPr>
                <w:rFonts w:ascii="Calibri" w:hAnsi="Calibri" w:cs="Calibri"/>
                <w:szCs w:val="24"/>
                <w:lang w:val="el-GR"/>
              </w:rPr>
              <w:t>Β</w:t>
            </w:r>
          </w:p>
        </w:tc>
      </w:tr>
      <w:tr w:rsidR="0036719D" w:rsidRPr="00671B45" w14:paraId="5C8D9240" w14:textId="77777777" w:rsidTr="00452EAD">
        <w:trPr>
          <w:trHeight w:val="3420"/>
          <w:jc w:val="center"/>
        </w:trPr>
        <w:tc>
          <w:tcPr>
            <w:tcW w:w="3410" w:type="dxa"/>
          </w:tcPr>
          <w:p w14:paraId="0DF19676" w14:textId="77777777" w:rsidR="0036719D" w:rsidRPr="00896332" w:rsidRDefault="0036719D" w:rsidP="00616313">
            <w:pPr>
              <w:spacing w:after="0" w:line="360" w:lineRule="auto"/>
              <w:ind w:left="0" w:right="0" w:firstLine="0"/>
              <w:jc w:val="both"/>
              <w:rPr>
                <w:rFonts w:ascii="Calibri" w:hAnsi="Calibri" w:cs="Calibri"/>
                <w:szCs w:val="24"/>
                <w:lang w:val="el-GR"/>
              </w:rPr>
            </w:pPr>
            <w:r w:rsidRPr="00896332">
              <w:rPr>
                <w:rFonts w:ascii="Calibri" w:hAnsi="Calibri" w:cs="Calibri"/>
                <w:szCs w:val="24"/>
                <w:lang w:val="el-GR"/>
              </w:rPr>
              <w:t xml:space="preserve">1. </w:t>
            </w:r>
            <w:r>
              <w:rPr>
                <w:rFonts w:ascii="Calibri" w:hAnsi="Calibri" w:cs="Calibri"/>
                <w:szCs w:val="24"/>
                <w:lang w:val="el-GR"/>
              </w:rPr>
              <w:t xml:space="preserve">Νικόλαος </w:t>
            </w:r>
            <w:proofErr w:type="spellStart"/>
            <w:r>
              <w:rPr>
                <w:rFonts w:ascii="Calibri" w:hAnsi="Calibri" w:cs="Calibri"/>
                <w:szCs w:val="24"/>
                <w:lang w:val="el-GR"/>
              </w:rPr>
              <w:t>Μπουχάριν</w:t>
            </w:r>
            <w:proofErr w:type="spellEnd"/>
          </w:p>
          <w:p w14:paraId="0825D794" w14:textId="77777777" w:rsidR="0036719D" w:rsidRPr="00896332" w:rsidRDefault="0036719D" w:rsidP="00616313">
            <w:pPr>
              <w:spacing w:after="0" w:line="360" w:lineRule="auto"/>
              <w:ind w:left="0" w:right="0" w:firstLine="0"/>
              <w:jc w:val="both"/>
              <w:rPr>
                <w:rFonts w:ascii="Calibri" w:hAnsi="Calibri" w:cs="Calibri"/>
                <w:szCs w:val="24"/>
                <w:lang w:val="el-GR"/>
              </w:rPr>
            </w:pPr>
            <w:r w:rsidRPr="00896332">
              <w:rPr>
                <w:rFonts w:ascii="Calibri" w:hAnsi="Calibri" w:cs="Calibri"/>
                <w:szCs w:val="24"/>
                <w:lang w:val="el-GR"/>
              </w:rPr>
              <w:t xml:space="preserve">2. </w:t>
            </w:r>
            <w:r>
              <w:rPr>
                <w:rFonts w:ascii="Calibri" w:hAnsi="Calibri" w:cs="Calibri"/>
                <w:szCs w:val="24"/>
                <w:lang w:val="el-GR"/>
              </w:rPr>
              <w:t>Νικόλαος Πλαστήρας</w:t>
            </w:r>
          </w:p>
          <w:p w14:paraId="2ECC10C6" w14:textId="77777777" w:rsidR="0036719D" w:rsidRPr="00896332" w:rsidRDefault="0036719D" w:rsidP="00616313">
            <w:pPr>
              <w:spacing w:after="0" w:line="360" w:lineRule="auto"/>
              <w:ind w:left="0" w:right="0" w:firstLine="0"/>
              <w:jc w:val="both"/>
              <w:rPr>
                <w:rFonts w:ascii="Calibri" w:hAnsi="Calibri" w:cs="Calibri"/>
                <w:szCs w:val="24"/>
                <w:lang w:val="el-GR"/>
              </w:rPr>
            </w:pPr>
            <w:r w:rsidRPr="00896332">
              <w:rPr>
                <w:rFonts w:ascii="Calibri" w:hAnsi="Calibri" w:cs="Calibri"/>
                <w:szCs w:val="24"/>
                <w:lang w:val="el-GR"/>
              </w:rPr>
              <w:t xml:space="preserve">3. </w:t>
            </w:r>
            <w:r>
              <w:rPr>
                <w:rFonts w:ascii="Calibri" w:hAnsi="Calibri" w:cs="Calibri"/>
                <w:szCs w:val="24"/>
                <w:lang w:val="el-GR"/>
              </w:rPr>
              <w:t xml:space="preserve">Μουσταφά </w:t>
            </w:r>
            <w:proofErr w:type="spellStart"/>
            <w:r>
              <w:rPr>
                <w:rFonts w:ascii="Calibri" w:hAnsi="Calibri" w:cs="Calibri"/>
                <w:szCs w:val="24"/>
                <w:lang w:val="el-GR"/>
              </w:rPr>
              <w:t>Κεμάλ</w:t>
            </w:r>
            <w:proofErr w:type="spellEnd"/>
            <w:r>
              <w:rPr>
                <w:rFonts w:ascii="Calibri" w:hAnsi="Calibri" w:cs="Calibri"/>
                <w:szCs w:val="24"/>
                <w:lang w:val="el-GR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Cs w:val="24"/>
                <w:lang w:val="el-GR"/>
              </w:rPr>
              <w:t>Ατατούρκ</w:t>
            </w:r>
            <w:proofErr w:type="spellEnd"/>
            <w:r>
              <w:rPr>
                <w:rFonts w:ascii="Calibri" w:hAnsi="Calibri" w:cs="Calibri"/>
                <w:szCs w:val="24"/>
                <w:lang w:val="el-GR"/>
              </w:rPr>
              <w:t>)</w:t>
            </w:r>
          </w:p>
          <w:p w14:paraId="65AC44C2" w14:textId="77777777" w:rsidR="0036719D" w:rsidRPr="00896332" w:rsidRDefault="0036719D" w:rsidP="00616313">
            <w:pPr>
              <w:spacing w:after="0" w:line="360" w:lineRule="auto"/>
              <w:ind w:left="0" w:right="0" w:firstLine="0"/>
              <w:jc w:val="both"/>
              <w:rPr>
                <w:rFonts w:ascii="Calibri" w:hAnsi="Calibri" w:cs="Calibri"/>
                <w:szCs w:val="24"/>
                <w:lang w:val="el-GR"/>
              </w:rPr>
            </w:pPr>
            <w:r w:rsidRPr="00896332">
              <w:rPr>
                <w:rFonts w:ascii="Calibri" w:hAnsi="Calibri" w:cs="Calibri"/>
                <w:szCs w:val="24"/>
                <w:lang w:val="el-GR"/>
              </w:rPr>
              <w:t xml:space="preserve">4. </w:t>
            </w:r>
            <w:r>
              <w:rPr>
                <w:rFonts w:ascii="Calibri" w:hAnsi="Calibri" w:cs="Calibri"/>
                <w:szCs w:val="24"/>
                <w:lang w:val="el-GR"/>
              </w:rPr>
              <w:t>Λένιν</w:t>
            </w:r>
          </w:p>
          <w:p w14:paraId="1CD6B599" w14:textId="77777777" w:rsidR="0036719D" w:rsidRPr="00896332" w:rsidRDefault="0036719D" w:rsidP="00616313">
            <w:pPr>
              <w:spacing w:after="0" w:line="360" w:lineRule="auto"/>
              <w:ind w:left="0" w:right="0" w:firstLine="0"/>
              <w:jc w:val="both"/>
              <w:rPr>
                <w:rFonts w:ascii="Calibri" w:hAnsi="Calibri" w:cs="Calibri"/>
                <w:szCs w:val="24"/>
                <w:lang w:val="el-GR"/>
              </w:rPr>
            </w:pPr>
            <w:r w:rsidRPr="00896332">
              <w:rPr>
                <w:rFonts w:ascii="Calibri" w:hAnsi="Calibri" w:cs="Calibri"/>
                <w:szCs w:val="24"/>
                <w:lang w:val="el-GR"/>
              </w:rPr>
              <w:t xml:space="preserve">5. </w:t>
            </w:r>
            <w:r>
              <w:rPr>
                <w:rFonts w:ascii="Calibri" w:hAnsi="Calibri" w:cs="Calibri"/>
                <w:szCs w:val="24"/>
                <w:lang w:val="el-GR"/>
              </w:rPr>
              <w:t>Γεώργιος Στρέιτ</w:t>
            </w:r>
          </w:p>
          <w:p w14:paraId="7401705E" w14:textId="77777777" w:rsidR="0036719D" w:rsidRPr="00896332" w:rsidRDefault="0036719D" w:rsidP="00616313">
            <w:pPr>
              <w:spacing w:after="0" w:line="360" w:lineRule="auto"/>
              <w:ind w:left="0" w:right="0" w:firstLine="0"/>
              <w:jc w:val="both"/>
              <w:rPr>
                <w:rFonts w:ascii="Calibri" w:hAnsi="Calibri" w:cs="Calibri"/>
                <w:szCs w:val="24"/>
                <w:lang w:val="el-GR"/>
              </w:rPr>
            </w:pPr>
          </w:p>
          <w:p w14:paraId="7640B26B" w14:textId="77777777" w:rsidR="0036719D" w:rsidRPr="00896332" w:rsidRDefault="0036719D" w:rsidP="00616313">
            <w:pPr>
              <w:spacing w:after="0" w:line="360" w:lineRule="auto"/>
              <w:jc w:val="both"/>
              <w:rPr>
                <w:rFonts w:ascii="Calibri" w:hAnsi="Calibri" w:cs="Calibri"/>
                <w:szCs w:val="24"/>
                <w:lang w:val="el-GR"/>
              </w:rPr>
            </w:pPr>
          </w:p>
        </w:tc>
        <w:tc>
          <w:tcPr>
            <w:tcW w:w="5670" w:type="dxa"/>
          </w:tcPr>
          <w:p w14:paraId="2B099ED8" w14:textId="77777777" w:rsidR="0036719D" w:rsidRPr="00896332" w:rsidRDefault="0036719D" w:rsidP="00616313">
            <w:pPr>
              <w:spacing w:after="0" w:line="360" w:lineRule="auto"/>
              <w:rPr>
                <w:rFonts w:ascii="Calibri" w:hAnsi="Calibri" w:cs="Calibri"/>
                <w:szCs w:val="24"/>
                <w:lang w:val="el-GR"/>
              </w:rPr>
            </w:pPr>
            <w:r w:rsidRPr="00896332">
              <w:rPr>
                <w:rFonts w:ascii="Calibri" w:hAnsi="Calibri" w:cs="Calibri"/>
                <w:szCs w:val="24"/>
                <w:lang w:val="el-GR"/>
              </w:rPr>
              <w:t xml:space="preserve">α. </w:t>
            </w:r>
            <w:r>
              <w:rPr>
                <w:rFonts w:ascii="Calibri" w:hAnsi="Calibri" w:cs="Calibri"/>
                <w:szCs w:val="24"/>
                <w:lang w:val="el-GR"/>
              </w:rPr>
              <w:t>Ευνοούσε την ειρήνη</w:t>
            </w:r>
            <w:r w:rsidR="00671B45">
              <w:rPr>
                <w:rFonts w:ascii="Calibri" w:hAnsi="Calibri" w:cs="Calibri"/>
                <w:szCs w:val="24"/>
                <w:lang w:val="el-GR"/>
              </w:rPr>
              <w:t xml:space="preserve"> στην Οκτωβριανή Επανάσταση</w:t>
            </w:r>
          </w:p>
          <w:p w14:paraId="2B1F9492" w14:textId="77777777" w:rsidR="0036719D" w:rsidRPr="00896332" w:rsidRDefault="0036719D" w:rsidP="00616313">
            <w:pPr>
              <w:spacing w:after="0" w:line="360" w:lineRule="auto"/>
              <w:rPr>
                <w:rFonts w:ascii="Calibri" w:hAnsi="Calibri" w:cs="Calibri"/>
                <w:szCs w:val="24"/>
                <w:lang w:val="el-GR"/>
              </w:rPr>
            </w:pPr>
            <w:r w:rsidRPr="00896332">
              <w:rPr>
                <w:rFonts w:ascii="Calibri" w:hAnsi="Calibri" w:cs="Calibri"/>
                <w:szCs w:val="24"/>
                <w:lang w:val="el-GR"/>
              </w:rPr>
              <w:t xml:space="preserve">β. </w:t>
            </w:r>
            <w:r>
              <w:rPr>
                <w:rFonts w:ascii="Calibri" w:hAnsi="Calibri" w:cs="Calibri"/>
                <w:szCs w:val="24"/>
                <w:lang w:val="el-GR"/>
              </w:rPr>
              <w:t xml:space="preserve">Τήρηση </w:t>
            </w:r>
            <w:r w:rsidRPr="000351F9">
              <w:rPr>
                <w:rFonts w:ascii="Calibri" w:hAnsi="Calibri" w:cs="Calibri"/>
                <w:szCs w:val="24"/>
                <w:lang w:val="el-GR"/>
              </w:rPr>
              <w:t>«</w:t>
            </w:r>
            <w:r>
              <w:rPr>
                <w:rFonts w:ascii="Calibri" w:hAnsi="Calibri" w:cs="Calibri"/>
                <w:szCs w:val="24"/>
                <w:lang w:val="el-GR"/>
              </w:rPr>
              <w:t>διαρκούς ουδετερότητας</w:t>
            </w:r>
            <w:r w:rsidRPr="000351F9">
              <w:rPr>
                <w:rFonts w:ascii="Calibri" w:hAnsi="Calibri" w:cs="Calibri"/>
                <w:szCs w:val="24"/>
                <w:lang w:val="el-GR"/>
              </w:rPr>
              <w:t>»</w:t>
            </w:r>
            <w:r w:rsidR="00671B45">
              <w:rPr>
                <w:rFonts w:ascii="Calibri" w:hAnsi="Calibri" w:cs="Calibri"/>
                <w:szCs w:val="24"/>
                <w:lang w:val="el-GR"/>
              </w:rPr>
              <w:t xml:space="preserve"> σε Α΄ Παγκόσμιο Πόλεμο</w:t>
            </w:r>
          </w:p>
          <w:p w14:paraId="75935F2E" w14:textId="77777777" w:rsidR="0036719D" w:rsidRDefault="0036719D" w:rsidP="00616313">
            <w:pPr>
              <w:spacing w:after="0" w:line="360" w:lineRule="auto"/>
              <w:rPr>
                <w:rFonts w:ascii="Calibri" w:hAnsi="Calibri" w:cs="Calibri"/>
                <w:szCs w:val="24"/>
                <w:lang w:val="el-GR"/>
              </w:rPr>
            </w:pPr>
            <w:r w:rsidRPr="00896332">
              <w:rPr>
                <w:rFonts w:ascii="Calibri" w:hAnsi="Calibri" w:cs="Calibri"/>
                <w:szCs w:val="24"/>
                <w:lang w:val="el-GR"/>
              </w:rPr>
              <w:t xml:space="preserve">γ. </w:t>
            </w:r>
            <w:r>
              <w:rPr>
                <w:rFonts w:ascii="Calibri" w:hAnsi="Calibri" w:cs="Calibri"/>
                <w:szCs w:val="24"/>
                <w:lang w:val="el-GR"/>
              </w:rPr>
              <w:t>Έθεσε στη</w:t>
            </w:r>
            <w:r w:rsidR="000031A0">
              <w:rPr>
                <w:rFonts w:ascii="Calibri" w:hAnsi="Calibri" w:cs="Calibri"/>
                <w:szCs w:val="24"/>
                <w:lang w:val="el-GR"/>
              </w:rPr>
              <w:t xml:space="preserve"> διάθεση της Αγγλίας και Γ</w:t>
            </w:r>
            <w:r w:rsidR="00E50D3E">
              <w:rPr>
                <w:rFonts w:ascii="Calibri" w:hAnsi="Calibri" w:cs="Calibri"/>
                <w:szCs w:val="24"/>
                <w:lang w:val="el-GR"/>
              </w:rPr>
              <w:t>αλλίας το Α</w:t>
            </w:r>
            <w:r w:rsidR="000031A0">
              <w:rPr>
                <w:rFonts w:ascii="Calibri" w:hAnsi="Calibri" w:cs="Calibri"/>
                <w:szCs w:val="24"/>
                <w:lang w:val="el-GR"/>
              </w:rPr>
              <w:t>΄</w:t>
            </w:r>
            <w:r w:rsidR="00E50D3E">
              <w:rPr>
                <w:rFonts w:ascii="Calibri" w:hAnsi="Calibri" w:cs="Calibri"/>
                <w:szCs w:val="24"/>
                <w:lang w:val="el-GR"/>
              </w:rPr>
              <w:t xml:space="preserve"> Σώμα Στρατού</w:t>
            </w:r>
          </w:p>
          <w:p w14:paraId="31B7661E" w14:textId="77777777" w:rsidR="0036719D" w:rsidRPr="00896332" w:rsidRDefault="0036719D" w:rsidP="0036719D">
            <w:pPr>
              <w:spacing w:after="0" w:line="360" w:lineRule="auto"/>
              <w:rPr>
                <w:rFonts w:ascii="Calibri" w:hAnsi="Calibri" w:cs="Calibri"/>
                <w:szCs w:val="24"/>
                <w:lang w:val="el-GR"/>
              </w:rPr>
            </w:pPr>
            <w:r w:rsidRPr="00896332">
              <w:rPr>
                <w:rFonts w:ascii="Calibri" w:hAnsi="Calibri" w:cs="Calibri"/>
                <w:szCs w:val="24"/>
                <w:lang w:val="el-GR"/>
              </w:rPr>
              <w:t xml:space="preserve">δ. </w:t>
            </w:r>
            <w:r>
              <w:rPr>
                <w:rFonts w:ascii="Calibri" w:hAnsi="Calibri" w:cs="Calibri"/>
                <w:szCs w:val="24"/>
                <w:lang w:val="el-GR"/>
              </w:rPr>
              <w:t>Κίνημα αξιωματικών του στρατού</w:t>
            </w:r>
          </w:p>
          <w:p w14:paraId="63D550DB" w14:textId="77777777" w:rsidR="0036719D" w:rsidRPr="00896332" w:rsidRDefault="0036719D" w:rsidP="00616313">
            <w:pPr>
              <w:spacing w:after="0" w:line="360" w:lineRule="auto"/>
              <w:rPr>
                <w:rFonts w:ascii="Calibri" w:hAnsi="Calibri" w:cs="Calibri"/>
                <w:szCs w:val="24"/>
                <w:lang w:val="el-GR"/>
              </w:rPr>
            </w:pPr>
            <w:r w:rsidRPr="00896332">
              <w:rPr>
                <w:rFonts w:ascii="Calibri" w:hAnsi="Calibri" w:cs="Calibri"/>
                <w:szCs w:val="24"/>
                <w:lang w:val="el-GR"/>
              </w:rPr>
              <w:t xml:space="preserve">ε. </w:t>
            </w:r>
            <w:r>
              <w:rPr>
                <w:rFonts w:ascii="Calibri" w:hAnsi="Calibri" w:cs="Calibri"/>
                <w:szCs w:val="24"/>
                <w:lang w:val="el-GR"/>
              </w:rPr>
              <w:t>Επικεφαλής εθνικιστικού κινήματος</w:t>
            </w:r>
          </w:p>
          <w:p w14:paraId="098BD819" w14:textId="77777777" w:rsidR="0036719D" w:rsidRPr="00896332" w:rsidRDefault="0036719D" w:rsidP="0036719D">
            <w:pPr>
              <w:spacing w:after="0" w:line="360" w:lineRule="auto"/>
              <w:rPr>
                <w:rFonts w:ascii="Calibri" w:hAnsi="Calibri" w:cs="Calibri"/>
                <w:szCs w:val="24"/>
                <w:lang w:val="el-GR"/>
              </w:rPr>
            </w:pPr>
            <w:r w:rsidRPr="00896332">
              <w:rPr>
                <w:rFonts w:ascii="Calibri" w:hAnsi="Calibri" w:cs="Calibri"/>
                <w:szCs w:val="24"/>
                <w:lang w:val="el-GR"/>
              </w:rPr>
              <w:t xml:space="preserve">στ. </w:t>
            </w:r>
            <w:r>
              <w:rPr>
                <w:rFonts w:ascii="Calibri" w:hAnsi="Calibri" w:cs="Calibri"/>
                <w:szCs w:val="24"/>
                <w:lang w:val="el-GR"/>
              </w:rPr>
              <w:t>Υποστήριζε τη συνέχιση του πολέμου</w:t>
            </w:r>
            <w:r w:rsidR="00671B45">
              <w:rPr>
                <w:rFonts w:ascii="Calibri" w:hAnsi="Calibri" w:cs="Calibri"/>
                <w:szCs w:val="24"/>
                <w:lang w:val="el-GR"/>
              </w:rPr>
              <w:t xml:space="preserve"> </w:t>
            </w:r>
          </w:p>
          <w:p w14:paraId="48576A15" w14:textId="3B09FE57" w:rsidR="0036719D" w:rsidRPr="00896332" w:rsidRDefault="00671B45" w:rsidP="00452EAD">
            <w:pPr>
              <w:spacing w:after="0" w:line="360" w:lineRule="auto"/>
              <w:rPr>
                <w:rFonts w:ascii="Calibri" w:hAnsi="Calibri" w:cs="Calibri"/>
                <w:szCs w:val="24"/>
                <w:lang w:val="el-GR"/>
              </w:rPr>
            </w:pPr>
            <w:r>
              <w:rPr>
                <w:rFonts w:ascii="Calibri" w:hAnsi="Calibri" w:cs="Calibri"/>
                <w:szCs w:val="24"/>
                <w:lang w:val="el-GR"/>
              </w:rPr>
              <w:t>στην Οκτωβριανή Επανάσταση</w:t>
            </w:r>
          </w:p>
        </w:tc>
      </w:tr>
    </w:tbl>
    <w:p w14:paraId="67A97399" w14:textId="52576D06" w:rsidR="003A1208" w:rsidRPr="000351F9" w:rsidRDefault="0036719D" w:rsidP="00452EAD">
      <w:pPr>
        <w:spacing w:after="0" w:line="360" w:lineRule="auto"/>
        <w:ind w:left="0" w:firstLine="0"/>
        <w:jc w:val="right"/>
        <w:rPr>
          <w:rFonts w:ascii="Calibri" w:hAnsi="Calibri" w:cs="Calibri"/>
          <w:szCs w:val="24"/>
          <w:lang w:val="el-GR"/>
        </w:rPr>
      </w:pPr>
      <w:r w:rsidRPr="00896332">
        <w:rPr>
          <w:rFonts w:ascii="Calibri" w:hAnsi="Calibri" w:cs="Calibri"/>
          <w:szCs w:val="24"/>
          <w:lang w:val="el-GR"/>
        </w:rPr>
        <w:t xml:space="preserve"> (μονάδες 5)</w:t>
      </w:r>
    </w:p>
    <w:p w14:paraId="6AC4B05C" w14:textId="77777777" w:rsidR="00D736D0" w:rsidRPr="000351F9" w:rsidRDefault="00D736D0" w:rsidP="00D736D0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eop"/>
          <w:rFonts w:ascii="Calibri" w:hAnsi="Calibri" w:cs="Calibri"/>
          <w:color w:val="000009"/>
        </w:rPr>
      </w:pPr>
      <w:r w:rsidRPr="000351F9">
        <w:rPr>
          <w:rStyle w:val="normaltextrun"/>
          <w:rFonts w:ascii="Calibri" w:hAnsi="Calibri" w:cs="Calibri"/>
          <w:b/>
          <w:bCs/>
          <w:color w:val="000009"/>
        </w:rPr>
        <w:t>Μονάδες 10</w:t>
      </w:r>
    </w:p>
    <w:p w14:paraId="16AEBC53" w14:textId="77777777" w:rsidR="001C757B" w:rsidRPr="000351F9" w:rsidRDefault="003A1208" w:rsidP="001C757B">
      <w:pPr>
        <w:spacing w:after="0" w:line="360" w:lineRule="auto"/>
        <w:ind w:left="0" w:firstLine="0"/>
        <w:jc w:val="both"/>
        <w:rPr>
          <w:rFonts w:ascii="Calibri" w:hAnsi="Calibri" w:cs="Calibri"/>
          <w:b/>
          <w:bCs/>
          <w:szCs w:val="24"/>
          <w:lang w:val="el-GR"/>
        </w:rPr>
      </w:pPr>
      <w:r w:rsidRPr="000351F9">
        <w:rPr>
          <w:rFonts w:ascii="Calibri" w:hAnsi="Calibri" w:cs="Calibri"/>
          <w:b/>
          <w:bCs/>
          <w:szCs w:val="24"/>
          <w:lang w:val="el-GR"/>
        </w:rPr>
        <w:lastRenderedPageBreak/>
        <w:t xml:space="preserve">1.β. </w:t>
      </w:r>
      <w:r w:rsidRPr="000351F9">
        <w:rPr>
          <w:rFonts w:ascii="Calibri" w:hAnsi="Calibri" w:cs="Calibri"/>
          <w:szCs w:val="24"/>
          <w:lang w:val="el-GR"/>
        </w:rPr>
        <w:t>Να</w:t>
      </w:r>
      <w:r w:rsidRPr="000351F9">
        <w:rPr>
          <w:rFonts w:ascii="Calibri" w:hAnsi="Calibri" w:cs="Calibri"/>
          <w:b/>
          <w:bCs/>
          <w:szCs w:val="24"/>
          <w:lang w:val="el-GR"/>
        </w:rPr>
        <w:t xml:space="preserve"> </w:t>
      </w:r>
      <w:r w:rsidRPr="000351F9">
        <w:rPr>
          <w:rFonts w:ascii="Calibri" w:hAnsi="Calibri" w:cs="Calibri"/>
          <w:szCs w:val="24"/>
          <w:lang w:val="el-GR"/>
        </w:rPr>
        <w:t>εξηγήσετε το περιεχόμενο των παρακάτω ιστορικών όρων:</w:t>
      </w:r>
      <w:bookmarkStart w:id="0" w:name="_Hlk94436071"/>
      <w:bookmarkStart w:id="1" w:name="_Hlk93075563"/>
      <w:r w:rsidR="000031A0" w:rsidRPr="000031A0">
        <w:rPr>
          <w:rFonts w:ascii="Calibri" w:hAnsi="Calibri" w:cs="Calibri"/>
          <w:szCs w:val="24"/>
          <w:lang w:val="el-GR"/>
        </w:rPr>
        <w:t xml:space="preserve"> </w:t>
      </w:r>
      <w:r w:rsidR="000031A0">
        <w:rPr>
          <w:rFonts w:ascii="Calibri" w:hAnsi="Calibri" w:cs="Calibri"/>
          <w:i/>
          <w:szCs w:val="24"/>
          <w:lang w:val="el-GR"/>
        </w:rPr>
        <w:t>Ανατολικό Ζήτημα</w:t>
      </w:r>
      <w:r w:rsidRPr="000351F9">
        <w:rPr>
          <w:rFonts w:ascii="Calibri" w:hAnsi="Calibri" w:cs="Calibri"/>
          <w:i/>
          <w:iCs/>
          <w:szCs w:val="24"/>
          <w:lang w:val="el-GR"/>
        </w:rPr>
        <w:t>,</w:t>
      </w:r>
      <w:bookmarkEnd w:id="0"/>
      <w:bookmarkEnd w:id="1"/>
      <w:r w:rsidR="000031A0" w:rsidRPr="000031A0">
        <w:rPr>
          <w:rFonts w:ascii="Calibri" w:hAnsi="Calibri" w:cs="Calibri"/>
          <w:i/>
          <w:iCs/>
          <w:szCs w:val="24"/>
          <w:lang w:val="el-GR"/>
        </w:rPr>
        <w:t xml:space="preserve"> </w:t>
      </w:r>
      <w:r w:rsidR="000031A0" w:rsidRPr="00304293">
        <w:rPr>
          <w:rFonts w:ascii="Calibri" w:hAnsi="Calibri" w:cs="Calibri"/>
          <w:i/>
          <w:iCs/>
          <w:szCs w:val="24"/>
          <w:lang w:val="el-GR"/>
        </w:rPr>
        <w:t>Εθνικός Διχασμός.</w:t>
      </w:r>
      <w:r w:rsidR="000031A0">
        <w:rPr>
          <w:rFonts w:ascii="Calibri" w:hAnsi="Calibri" w:cs="Calibri"/>
          <w:i/>
          <w:iCs/>
          <w:szCs w:val="24"/>
          <w:lang w:val="el-GR"/>
        </w:rPr>
        <w:t xml:space="preserve"> </w:t>
      </w:r>
    </w:p>
    <w:p w14:paraId="487B7C37" w14:textId="77777777" w:rsidR="007622C2" w:rsidRPr="000351F9" w:rsidRDefault="007622C2" w:rsidP="007622C2">
      <w:pPr>
        <w:spacing w:after="0" w:line="360" w:lineRule="auto"/>
        <w:ind w:left="0" w:firstLine="0"/>
        <w:jc w:val="both"/>
        <w:rPr>
          <w:rFonts w:ascii="Calibri" w:hAnsi="Calibri" w:cs="Calibri"/>
          <w:b/>
          <w:bCs/>
          <w:szCs w:val="24"/>
          <w:lang w:val="el-GR"/>
        </w:rPr>
      </w:pPr>
    </w:p>
    <w:p w14:paraId="44592F6F" w14:textId="77777777" w:rsidR="00BB6E4D" w:rsidRPr="000351F9" w:rsidRDefault="004E05F6" w:rsidP="007622C2">
      <w:pPr>
        <w:spacing w:after="0" w:line="360" w:lineRule="auto"/>
        <w:ind w:left="0" w:firstLine="0"/>
        <w:jc w:val="right"/>
        <w:rPr>
          <w:rFonts w:ascii="Calibri" w:hAnsi="Calibri" w:cs="Calibri"/>
          <w:i/>
          <w:iCs/>
          <w:szCs w:val="24"/>
          <w:highlight w:val="yellow"/>
          <w:lang w:val="el-GR"/>
        </w:rPr>
      </w:pPr>
      <w:r w:rsidRPr="000351F9">
        <w:rPr>
          <w:rFonts w:ascii="Calibri" w:hAnsi="Calibri" w:cs="Calibri"/>
          <w:b/>
          <w:bCs/>
          <w:szCs w:val="24"/>
          <w:lang w:val="el-GR"/>
        </w:rPr>
        <w:t>Μονάδες 7+8</w:t>
      </w:r>
      <w:r w:rsidR="00D736D0" w:rsidRPr="000351F9">
        <w:rPr>
          <w:rFonts w:ascii="Calibri" w:hAnsi="Calibri" w:cs="Calibri"/>
          <w:b/>
          <w:bCs/>
          <w:szCs w:val="24"/>
          <w:lang w:val="el-GR"/>
        </w:rPr>
        <w:t>=15</w:t>
      </w:r>
    </w:p>
    <w:sectPr w:rsidR="00BB6E4D" w:rsidRPr="000351F9" w:rsidSect="00FA6559">
      <w:pgSz w:w="11911" w:h="16841"/>
      <w:pgMar w:top="1418" w:right="1418" w:bottom="1418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73349"/>
    <w:multiLevelType w:val="hybridMultilevel"/>
    <w:tmpl w:val="480A13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509E3"/>
    <w:multiLevelType w:val="hybridMultilevel"/>
    <w:tmpl w:val="E26860F0"/>
    <w:lvl w:ilvl="0" w:tplc="3AC62C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069588">
    <w:abstractNumId w:val="1"/>
  </w:num>
  <w:num w:numId="2" w16cid:durableId="1574702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E4D"/>
    <w:rsid w:val="000031A0"/>
    <w:rsid w:val="000060A9"/>
    <w:rsid w:val="000130BF"/>
    <w:rsid w:val="000262E0"/>
    <w:rsid w:val="000345C3"/>
    <w:rsid w:val="000351F9"/>
    <w:rsid w:val="000547E3"/>
    <w:rsid w:val="00054C4F"/>
    <w:rsid w:val="00056AC1"/>
    <w:rsid w:val="000654DC"/>
    <w:rsid w:val="00075BA9"/>
    <w:rsid w:val="000B44FF"/>
    <w:rsid w:val="000D7568"/>
    <w:rsid w:val="000E22EF"/>
    <w:rsid w:val="000E4D57"/>
    <w:rsid w:val="000F78DE"/>
    <w:rsid w:val="001004A6"/>
    <w:rsid w:val="00110D11"/>
    <w:rsid w:val="00111719"/>
    <w:rsid w:val="00113FA1"/>
    <w:rsid w:val="00126311"/>
    <w:rsid w:val="00126BBB"/>
    <w:rsid w:val="00130A47"/>
    <w:rsid w:val="00131D3B"/>
    <w:rsid w:val="00133673"/>
    <w:rsid w:val="00143692"/>
    <w:rsid w:val="00161E46"/>
    <w:rsid w:val="00170FB7"/>
    <w:rsid w:val="00182BF5"/>
    <w:rsid w:val="001976BE"/>
    <w:rsid w:val="00197CB2"/>
    <w:rsid w:val="001B467D"/>
    <w:rsid w:val="001B741C"/>
    <w:rsid w:val="001C757B"/>
    <w:rsid w:val="00202DCE"/>
    <w:rsid w:val="0020619D"/>
    <w:rsid w:val="00225B68"/>
    <w:rsid w:val="00240854"/>
    <w:rsid w:val="00245E01"/>
    <w:rsid w:val="00267F8E"/>
    <w:rsid w:val="002721C6"/>
    <w:rsid w:val="00273746"/>
    <w:rsid w:val="00276486"/>
    <w:rsid w:val="00277817"/>
    <w:rsid w:val="00290B4E"/>
    <w:rsid w:val="002A3B02"/>
    <w:rsid w:val="002B17FB"/>
    <w:rsid w:val="002B2FAD"/>
    <w:rsid w:val="002C013F"/>
    <w:rsid w:val="002C080C"/>
    <w:rsid w:val="002C1A5E"/>
    <w:rsid w:val="002F0F60"/>
    <w:rsid w:val="002F2656"/>
    <w:rsid w:val="00303068"/>
    <w:rsid w:val="00304293"/>
    <w:rsid w:val="00315A11"/>
    <w:rsid w:val="00334C82"/>
    <w:rsid w:val="003613E9"/>
    <w:rsid w:val="0036719D"/>
    <w:rsid w:val="003841AE"/>
    <w:rsid w:val="0038567E"/>
    <w:rsid w:val="00386E1F"/>
    <w:rsid w:val="00392F7E"/>
    <w:rsid w:val="00394E8B"/>
    <w:rsid w:val="003A1208"/>
    <w:rsid w:val="003C7A47"/>
    <w:rsid w:val="003D7F1C"/>
    <w:rsid w:val="00410A0D"/>
    <w:rsid w:val="00417C07"/>
    <w:rsid w:val="00421F76"/>
    <w:rsid w:val="004426FF"/>
    <w:rsid w:val="004456C5"/>
    <w:rsid w:val="00445763"/>
    <w:rsid w:val="00452EAD"/>
    <w:rsid w:val="00460BF9"/>
    <w:rsid w:val="00493A57"/>
    <w:rsid w:val="004A5CB5"/>
    <w:rsid w:val="004A7929"/>
    <w:rsid w:val="004B2F0A"/>
    <w:rsid w:val="004D690A"/>
    <w:rsid w:val="004E05F6"/>
    <w:rsid w:val="004E618F"/>
    <w:rsid w:val="004F2399"/>
    <w:rsid w:val="004F3E6D"/>
    <w:rsid w:val="00524922"/>
    <w:rsid w:val="0052679E"/>
    <w:rsid w:val="0054477D"/>
    <w:rsid w:val="00546523"/>
    <w:rsid w:val="00556919"/>
    <w:rsid w:val="005577F5"/>
    <w:rsid w:val="0056359B"/>
    <w:rsid w:val="00566ECE"/>
    <w:rsid w:val="00573AF6"/>
    <w:rsid w:val="005A37BE"/>
    <w:rsid w:val="005A4FE7"/>
    <w:rsid w:val="005C4F59"/>
    <w:rsid w:val="005C5462"/>
    <w:rsid w:val="005E6001"/>
    <w:rsid w:val="005F0045"/>
    <w:rsid w:val="005F7C32"/>
    <w:rsid w:val="00610A56"/>
    <w:rsid w:val="00617A04"/>
    <w:rsid w:val="006213D1"/>
    <w:rsid w:val="00624F3E"/>
    <w:rsid w:val="00671B45"/>
    <w:rsid w:val="006B6D84"/>
    <w:rsid w:val="006D4FA0"/>
    <w:rsid w:val="006E16E6"/>
    <w:rsid w:val="006E289E"/>
    <w:rsid w:val="006F6CB1"/>
    <w:rsid w:val="00700B4F"/>
    <w:rsid w:val="00723509"/>
    <w:rsid w:val="00734834"/>
    <w:rsid w:val="007424B8"/>
    <w:rsid w:val="00751980"/>
    <w:rsid w:val="00761832"/>
    <w:rsid w:val="007622C2"/>
    <w:rsid w:val="00793202"/>
    <w:rsid w:val="00797FD7"/>
    <w:rsid w:val="007C07D5"/>
    <w:rsid w:val="007D146C"/>
    <w:rsid w:val="007E656B"/>
    <w:rsid w:val="00826991"/>
    <w:rsid w:val="00837176"/>
    <w:rsid w:val="00865C47"/>
    <w:rsid w:val="008704D7"/>
    <w:rsid w:val="008A44CE"/>
    <w:rsid w:val="008F0881"/>
    <w:rsid w:val="008F45DE"/>
    <w:rsid w:val="00924F35"/>
    <w:rsid w:val="00940669"/>
    <w:rsid w:val="00941CEF"/>
    <w:rsid w:val="00991568"/>
    <w:rsid w:val="009A0871"/>
    <w:rsid w:val="009B375E"/>
    <w:rsid w:val="009B5439"/>
    <w:rsid w:val="009B6EDC"/>
    <w:rsid w:val="009C2ECF"/>
    <w:rsid w:val="009D7C8B"/>
    <w:rsid w:val="009E2192"/>
    <w:rsid w:val="009E3D74"/>
    <w:rsid w:val="009E3DAF"/>
    <w:rsid w:val="009E444C"/>
    <w:rsid w:val="009F2653"/>
    <w:rsid w:val="00A20132"/>
    <w:rsid w:val="00A2684F"/>
    <w:rsid w:val="00A336CB"/>
    <w:rsid w:val="00A616AE"/>
    <w:rsid w:val="00A84FCB"/>
    <w:rsid w:val="00A91120"/>
    <w:rsid w:val="00AA5C24"/>
    <w:rsid w:val="00AA6473"/>
    <w:rsid w:val="00AA74E7"/>
    <w:rsid w:val="00AB67C7"/>
    <w:rsid w:val="00AC3C4F"/>
    <w:rsid w:val="00AC55C1"/>
    <w:rsid w:val="00AD54EE"/>
    <w:rsid w:val="00AD7E75"/>
    <w:rsid w:val="00AE7751"/>
    <w:rsid w:val="00B02213"/>
    <w:rsid w:val="00B04AA7"/>
    <w:rsid w:val="00B17BF4"/>
    <w:rsid w:val="00B46B00"/>
    <w:rsid w:val="00B55C15"/>
    <w:rsid w:val="00B6736F"/>
    <w:rsid w:val="00B72249"/>
    <w:rsid w:val="00B7344F"/>
    <w:rsid w:val="00B81013"/>
    <w:rsid w:val="00B84810"/>
    <w:rsid w:val="00B96515"/>
    <w:rsid w:val="00BA6A61"/>
    <w:rsid w:val="00BB6E4D"/>
    <w:rsid w:val="00BD5F05"/>
    <w:rsid w:val="00BE0EDE"/>
    <w:rsid w:val="00BE58FB"/>
    <w:rsid w:val="00C0210A"/>
    <w:rsid w:val="00C2793A"/>
    <w:rsid w:val="00C31B6F"/>
    <w:rsid w:val="00C6072B"/>
    <w:rsid w:val="00C629E4"/>
    <w:rsid w:val="00C66AFD"/>
    <w:rsid w:val="00C672E4"/>
    <w:rsid w:val="00C70E06"/>
    <w:rsid w:val="00CA7975"/>
    <w:rsid w:val="00CB4FBD"/>
    <w:rsid w:val="00CC4A9C"/>
    <w:rsid w:val="00D002A4"/>
    <w:rsid w:val="00D079A7"/>
    <w:rsid w:val="00D528DF"/>
    <w:rsid w:val="00D52F89"/>
    <w:rsid w:val="00D56A88"/>
    <w:rsid w:val="00D5788E"/>
    <w:rsid w:val="00D736D0"/>
    <w:rsid w:val="00D773F3"/>
    <w:rsid w:val="00D84105"/>
    <w:rsid w:val="00D94A16"/>
    <w:rsid w:val="00D97050"/>
    <w:rsid w:val="00DA31E0"/>
    <w:rsid w:val="00DC1291"/>
    <w:rsid w:val="00DC3198"/>
    <w:rsid w:val="00DD47D7"/>
    <w:rsid w:val="00DD789A"/>
    <w:rsid w:val="00DE4401"/>
    <w:rsid w:val="00DF6E74"/>
    <w:rsid w:val="00E02CC1"/>
    <w:rsid w:val="00E11319"/>
    <w:rsid w:val="00E22865"/>
    <w:rsid w:val="00E50D3E"/>
    <w:rsid w:val="00E55563"/>
    <w:rsid w:val="00E74CB8"/>
    <w:rsid w:val="00E81A5B"/>
    <w:rsid w:val="00E93CB2"/>
    <w:rsid w:val="00EA68E6"/>
    <w:rsid w:val="00EB3159"/>
    <w:rsid w:val="00EC0EE0"/>
    <w:rsid w:val="00EC45AE"/>
    <w:rsid w:val="00F02ADC"/>
    <w:rsid w:val="00F07224"/>
    <w:rsid w:val="00F44A4E"/>
    <w:rsid w:val="00F47795"/>
    <w:rsid w:val="00F519AA"/>
    <w:rsid w:val="00F55576"/>
    <w:rsid w:val="00F55624"/>
    <w:rsid w:val="00F66C7A"/>
    <w:rsid w:val="00F82AF2"/>
    <w:rsid w:val="00F95C40"/>
    <w:rsid w:val="00FA0ED5"/>
    <w:rsid w:val="00FB16F2"/>
    <w:rsid w:val="00FB635B"/>
    <w:rsid w:val="00FD06ED"/>
    <w:rsid w:val="00FD1CAE"/>
    <w:rsid w:val="00FE542A"/>
    <w:rsid w:val="00FF46D3"/>
    <w:rsid w:val="00FF529B"/>
    <w:rsid w:val="06E55FA2"/>
    <w:rsid w:val="0F23F8CC"/>
    <w:rsid w:val="130B9482"/>
    <w:rsid w:val="20F4BC0C"/>
    <w:rsid w:val="3C05EFD5"/>
    <w:rsid w:val="3E42491A"/>
    <w:rsid w:val="5E18CA80"/>
    <w:rsid w:val="5F9AD5B2"/>
    <w:rsid w:val="62C03909"/>
    <w:rsid w:val="77C3F8E7"/>
    <w:rsid w:val="7CF293FE"/>
    <w:rsid w:val="7F9A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3D3CF"/>
  <w15:docId w15:val="{F8A3524A-4464-46CE-BA87-5996FD856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E4D"/>
    <w:pPr>
      <w:spacing w:after="5" w:line="268" w:lineRule="auto"/>
      <w:ind w:left="485" w:right="6" w:hanging="365"/>
    </w:pPr>
    <w:rPr>
      <w:rFonts w:ascii="Times New Roman" w:eastAsia="Times New Roman" w:hAnsi="Times New Roman" w:cs="Times New Roman"/>
      <w:color w:val="000009"/>
      <w:sz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6E4D"/>
    <w:pPr>
      <w:spacing w:after="0" w:line="240" w:lineRule="auto"/>
    </w:pPr>
  </w:style>
  <w:style w:type="table" w:styleId="a4">
    <w:name w:val="Table Grid"/>
    <w:basedOn w:val="a1"/>
    <w:uiPriority w:val="59"/>
    <w:rsid w:val="00BB6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079A7"/>
    <w:pPr>
      <w:spacing w:after="0" w:line="240" w:lineRule="auto"/>
      <w:ind w:left="720" w:right="0" w:firstLine="0"/>
      <w:contextualSpacing/>
    </w:pPr>
    <w:rPr>
      <w:rFonts w:ascii="Calibri" w:eastAsia="Calibri" w:hAnsi="Calibri"/>
      <w:color w:val="auto"/>
      <w:szCs w:val="24"/>
      <w:lang w:val="el-GR" w:eastAsia="en-US"/>
    </w:rPr>
  </w:style>
  <w:style w:type="paragraph" w:customStyle="1" w:styleId="paragraph">
    <w:name w:val="paragraph"/>
    <w:basedOn w:val="a"/>
    <w:rsid w:val="00D736D0"/>
    <w:pPr>
      <w:spacing w:before="100" w:beforeAutospacing="1" w:after="100" w:afterAutospacing="1" w:line="240" w:lineRule="auto"/>
      <w:ind w:left="0" w:right="0" w:firstLine="0"/>
    </w:pPr>
    <w:rPr>
      <w:color w:val="auto"/>
      <w:szCs w:val="24"/>
      <w:lang w:val="el-GR" w:eastAsia="el-GR"/>
    </w:rPr>
  </w:style>
  <w:style w:type="character" w:customStyle="1" w:styleId="normaltextrun">
    <w:name w:val="normaltextrun"/>
    <w:basedOn w:val="a0"/>
    <w:rsid w:val="00D736D0"/>
  </w:style>
  <w:style w:type="character" w:customStyle="1" w:styleId="eop">
    <w:name w:val="eop"/>
    <w:basedOn w:val="a0"/>
    <w:rsid w:val="00D736D0"/>
  </w:style>
  <w:style w:type="character" w:customStyle="1" w:styleId="spellingerror">
    <w:name w:val="spellingerror"/>
    <w:basedOn w:val="a0"/>
    <w:rsid w:val="006B6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2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8710">
              <w:marLeft w:val="0"/>
              <w:marRight w:val="0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0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5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2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6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61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81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06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46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17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68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78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18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61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56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BE1C06-BB5D-48FC-9D38-6B3A07ABE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45C1CB-DCB2-4D8E-BF03-800C6273E8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5C558B8-810F-424A-A09B-98A74A81D6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747E0E-5CB1-4FA0-8338-0436EEAEF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e-shop.gr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ΒΑΣΙΛΙΚΗ</dc:creator>
  <cp:lastModifiedBy>COSTAS</cp:lastModifiedBy>
  <cp:revision>2</cp:revision>
  <dcterms:created xsi:type="dcterms:W3CDTF">2022-12-08T14:57:00Z</dcterms:created>
  <dcterms:modified xsi:type="dcterms:W3CDTF">2022-12-08T14:57:00Z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