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80F" w:rsidRPr="009C2356" w:rsidRDefault="0020580F" w:rsidP="0020580F">
      <w:pPr>
        <w:spacing w:after="0"/>
        <w:jc w:val="center"/>
        <w:rPr>
          <w:rFonts w:cs="Calibri"/>
          <w:b/>
          <w:sz w:val="24"/>
          <w:szCs w:val="24"/>
        </w:rPr>
      </w:pPr>
      <w:r w:rsidRPr="009C2356">
        <w:rPr>
          <w:rFonts w:cs="Calibri"/>
          <w:b/>
          <w:color w:val="222222"/>
          <w:sz w:val="24"/>
          <w:szCs w:val="24"/>
          <w:shd w:val="clear" w:color="auto" w:fill="FFFFFF"/>
        </w:rPr>
        <w:t>ΙΣΤΟΡΙΑ Α΄ ΤΑΞΗΣ ΓΕΝΙΚΟΥ ΛΥΚΕΙΟΥ</w:t>
      </w:r>
    </w:p>
    <w:p w:rsidR="00097A2A" w:rsidRPr="009C2356" w:rsidRDefault="00097A2A" w:rsidP="00097A2A">
      <w:pPr>
        <w:spacing w:after="0" w:line="360" w:lineRule="auto"/>
        <w:rPr>
          <w:rFonts w:cs="Calibri"/>
          <w:b/>
          <w:sz w:val="24"/>
          <w:szCs w:val="24"/>
        </w:rPr>
      </w:pPr>
      <w:r w:rsidRPr="009C2356">
        <w:rPr>
          <w:rFonts w:cs="Calibri"/>
          <w:b/>
          <w:sz w:val="24"/>
          <w:szCs w:val="24"/>
        </w:rPr>
        <w:t>1</w:t>
      </w:r>
      <w:r w:rsidRPr="009C2356">
        <w:rPr>
          <w:rFonts w:cs="Calibri"/>
          <w:b/>
          <w:sz w:val="24"/>
          <w:szCs w:val="24"/>
          <w:vertAlign w:val="superscript"/>
        </w:rPr>
        <w:t>ο</w:t>
      </w:r>
      <w:r w:rsidRPr="009C2356">
        <w:rPr>
          <w:rFonts w:cs="Calibri"/>
          <w:b/>
          <w:sz w:val="24"/>
          <w:szCs w:val="24"/>
        </w:rPr>
        <w:t xml:space="preserve"> ΘΕΜΑ</w:t>
      </w:r>
    </w:p>
    <w:p w:rsidR="00097A2A" w:rsidRPr="009C2356" w:rsidRDefault="00097A2A" w:rsidP="00097A2A">
      <w:pPr>
        <w:spacing w:after="0" w:line="360" w:lineRule="auto"/>
        <w:rPr>
          <w:rFonts w:cs="Calibri"/>
          <w:b/>
          <w:sz w:val="24"/>
          <w:szCs w:val="24"/>
        </w:rPr>
      </w:pPr>
      <w:r w:rsidRPr="009C2356">
        <w:rPr>
          <w:rFonts w:cs="Calibri"/>
          <w:b/>
          <w:sz w:val="24"/>
          <w:szCs w:val="24"/>
        </w:rPr>
        <w:t>1.α.</w:t>
      </w:r>
    </w:p>
    <w:p w:rsidR="00097A2A" w:rsidRPr="009C2356" w:rsidRDefault="00097A2A" w:rsidP="00097A2A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C2356">
        <w:rPr>
          <w:rFonts w:cs="Calibri"/>
          <w:b/>
          <w:sz w:val="24"/>
          <w:szCs w:val="24"/>
        </w:rPr>
        <w:t xml:space="preserve">(Ι) </w:t>
      </w:r>
      <w:r w:rsidRPr="009C2356">
        <w:rPr>
          <w:rFonts w:cs="Calibri"/>
          <w:sz w:val="24"/>
          <w:szCs w:val="24"/>
        </w:rPr>
        <w:t>Λ, Σ, Σ, Λ, Σ</w:t>
      </w:r>
    </w:p>
    <w:p w:rsidR="00097A2A" w:rsidRPr="009C2356" w:rsidRDefault="00097A2A" w:rsidP="00097A2A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C2356">
        <w:rPr>
          <w:rFonts w:cs="Calibri"/>
          <w:b/>
          <w:bCs/>
          <w:sz w:val="24"/>
          <w:szCs w:val="24"/>
        </w:rPr>
        <w:t xml:space="preserve">(ΙΙ) </w:t>
      </w:r>
      <w:r w:rsidRPr="009C2356">
        <w:rPr>
          <w:rFonts w:cs="Calibri"/>
          <w:sz w:val="24"/>
          <w:szCs w:val="24"/>
        </w:rPr>
        <w:t xml:space="preserve">α, γ, β, ε, </w:t>
      </w:r>
      <w:r w:rsidR="7B9630DB" w:rsidRPr="009C2356">
        <w:rPr>
          <w:rFonts w:cs="Calibri"/>
          <w:sz w:val="24"/>
          <w:szCs w:val="24"/>
        </w:rPr>
        <w:t>δ</w:t>
      </w:r>
    </w:p>
    <w:p w:rsidR="00097A2A" w:rsidRPr="009C2356" w:rsidRDefault="00097A2A" w:rsidP="00097A2A">
      <w:pPr>
        <w:spacing w:after="0" w:line="360" w:lineRule="auto"/>
        <w:jc w:val="both"/>
        <w:rPr>
          <w:rFonts w:cs="Calibri"/>
          <w:iCs/>
          <w:sz w:val="24"/>
          <w:szCs w:val="24"/>
        </w:rPr>
      </w:pPr>
      <w:r w:rsidRPr="009C2356">
        <w:rPr>
          <w:rFonts w:cs="Calibri"/>
          <w:b/>
          <w:sz w:val="24"/>
          <w:szCs w:val="24"/>
        </w:rPr>
        <w:t xml:space="preserve">1.β. </w:t>
      </w:r>
      <w:r w:rsidRPr="009C2356">
        <w:rPr>
          <w:rFonts w:cs="Calibri"/>
          <w:i/>
          <w:sz w:val="24"/>
          <w:szCs w:val="24"/>
        </w:rPr>
        <w:t>ολιγαρχικό ή</w:t>
      </w:r>
      <w:r w:rsidR="00AD6475" w:rsidRPr="009C2356">
        <w:rPr>
          <w:rFonts w:cs="Calibri"/>
          <w:i/>
          <w:sz w:val="24"/>
          <w:szCs w:val="24"/>
        </w:rPr>
        <w:t xml:space="preserve"> </w:t>
      </w:r>
      <w:r w:rsidRPr="009C2356">
        <w:rPr>
          <w:rFonts w:cs="Calibri"/>
          <w:i/>
          <w:iCs/>
          <w:sz w:val="24"/>
          <w:szCs w:val="24"/>
        </w:rPr>
        <w:t>τιμοκρατικό πολίτευμα</w:t>
      </w:r>
      <w:r w:rsidRPr="009C2356">
        <w:rPr>
          <w:rFonts w:cs="Calibri"/>
          <w:sz w:val="24"/>
          <w:szCs w:val="24"/>
        </w:rPr>
        <w:t>:</w:t>
      </w:r>
      <w:r w:rsidR="00A23569" w:rsidRPr="009C2356">
        <w:rPr>
          <w:rFonts w:cs="Calibri"/>
          <w:sz w:val="24"/>
          <w:szCs w:val="24"/>
        </w:rPr>
        <w:t xml:space="preserve"> </w:t>
      </w:r>
      <w:r w:rsidRPr="009C2356">
        <w:rPr>
          <w:rFonts w:cs="Calibri"/>
          <w:sz w:val="24"/>
          <w:szCs w:val="24"/>
        </w:rPr>
        <w:t>Αρχαϊκή εποχή (750-480 π.Χ.), «[…] Με</w:t>
      </w:r>
      <w:r w:rsidR="00142104" w:rsidRPr="009C2356">
        <w:rPr>
          <w:rFonts w:cs="Calibri"/>
          <w:sz w:val="24"/>
          <w:szCs w:val="24"/>
        </w:rPr>
        <w:t xml:space="preserve"> την καταγραφή των νόμων</w:t>
      </w:r>
      <w:r w:rsidR="00AD6475" w:rsidRPr="009C2356">
        <w:rPr>
          <w:rFonts w:cs="Calibri"/>
          <w:sz w:val="24"/>
          <w:szCs w:val="24"/>
        </w:rPr>
        <w:t xml:space="preserve"> </w:t>
      </w:r>
      <w:r w:rsidR="00142104" w:rsidRPr="009C2356">
        <w:rPr>
          <w:rFonts w:cs="Calibri"/>
          <w:sz w:val="24"/>
          <w:szCs w:val="24"/>
        </w:rPr>
        <w:t>…</w:t>
      </w:r>
      <w:r w:rsidR="00AD6475" w:rsidRPr="009C2356">
        <w:rPr>
          <w:rFonts w:cs="Calibri"/>
          <w:sz w:val="24"/>
          <w:szCs w:val="24"/>
        </w:rPr>
        <w:t xml:space="preserve"> </w:t>
      </w:r>
      <w:r w:rsidRPr="009C2356">
        <w:rPr>
          <w:rFonts w:cs="Calibri"/>
          <w:sz w:val="24"/>
          <w:szCs w:val="24"/>
        </w:rPr>
        <w:t>το εισόδημα […]»</w:t>
      </w:r>
      <w:r w:rsidRPr="009C2356">
        <w:rPr>
          <w:rFonts w:cs="Calibri"/>
          <w:iCs/>
          <w:sz w:val="24"/>
          <w:szCs w:val="24"/>
        </w:rPr>
        <w:t xml:space="preserve">, </w:t>
      </w:r>
    </w:p>
    <w:p w:rsidR="00097A2A" w:rsidRPr="009C2356" w:rsidRDefault="00097A2A" w:rsidP="00097A2A">
      <w:pPr>
        <w:spacing w:after="0" w:line="360" w:lineRule="auto"/>
        <w:jc w:val="both"/>
        <w:rPr>
          <w:rFonts w:cs="Calibri"/>
          <w:iCs/>
          <w:sz w:val="24"/>
          <w:szCs w:val="24"/>
        </w:rPr>
      </w:pPr>
      <w:r w:rsidRPr="009C2356">
        <w:rPr>
          <w:rFonts w:cs="Calibri"/>
          <w:i/>
          <w:sz w:val="24"/>
          <w:szCs w:val="24"/>
        </w:rPr>
        <w:t>διάταγμα του Καρακάλλα</w:t>
      </w:r>
      <w:r w:rsidRPr="009C2356">
        <w:rPr>
          <w:rFonts w:cs="Calibri"/>
          <w:iCs/>
          <w:sz w:val="24"/>
          <w:szCs w:val="24"/>
        </w:rPr>
        <w:t>:</w:t>
      </w:r>
      <w:r w:rsidR="00A23569" w:rsidRPr="009C2356">
        <w:rPr>
          <w:rFonts w:cs="Calibri"/>
          <w:iCs/>
          <w:sz w:val="24"/>
          <w:szCs w:val="24"/>
        </w:rPr>
        <w:t xml:space="preserve"> </w:t>
      </w:r>
      <w:r w:rsidRPr="009C2356">
        <w:rPr>
          <w:rFonts w:cs="Calibri"/>
          <w:iCs/>
          <w:sz w:val="24"/>
          <w:szCs w:val="24"/>
        </w:rPr>
        <w:t xml:space="preserve">Οι διάδοχοι του Αυγούστου, </w:t>
      </w:r>
      <w:r w:rsidR="00142104" w:rsidRPr="009C2356">
        <w:rPr>
          <w:rFonts w:cs="Calibri"/>
          <w:iCs/>
          <w:sz w:val="24"/>
          <w:szCs w:val="24"/>
        </w:rPr>
        <w:t xml:space="preserve">«[...] </w:t>
      </w:r>
      <w:r w:rsidRPr="009C2356">
        <w:rPr>
          <w:rFonts w:cs="Calibri"/>
          <w:iCs/>
          <w:sz w:val="24"/>
          <w:szCs w:val="24"/>
        </w:rPr>
        <w:t>Η απόκτηση του δικαιώματος</w:t>
      </w:r>
      <w:r w:rsidR="00AD6475" w:rsidRPr="009C2356">
        <w:rPr>
          <w:rFonts w:cs="Calibri"/>
          <w:iCs/>
          <w:sz w:val="24"/>
          <w:szCs w:val="24"/>
        </w:rPr>
        <w:t xml:space="preserve"> </w:t>
      </w:r>
      <w:r w:rsidRPr="009C2356">
        <w:rPr>
          <w:rFonts w:cs="Calibri"/>
          <w:iCs/>
          <w:sz w:val="24"/>
          <w:szCs w:val="24"/>
        </w:rPr>
        <w:t>… ως Ρωμαίοι πολίτες […]»</w:t>
      </w:r>
    </w:p>
    <w:p w:rsidR="00097A2A" w:rsidRDefault="00097A2A" w:rsidP="00097A2A"/>
    <w:p w:rsidR="00BA0F90" w:rsidRDefault="00BA0F90"/>
    <w:sectPr w:rsidR="00BA0F90" w:rsidSect="0088353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A2A"/>
    <w:rsid w:val="00097A2A"/>
    <w:rsid w:val="00142104"/>
    <w:rsid w:val="001976D3"/>
    <w:rsid w:val="0020580F"/>
    <w:rsid w:val="00460D9B"/>
    <w:rsid w:val="00702D17"/>
    <w:rsid w:val="009C2356"/>
    <w:rsid w:val="00A23569"/>
    <w:rsid w:val="00AD6475"/>
    <w:rsid w:val="00BA0F90"/>
    <w:rsid w:val="164E244A"/>
    <w:rsid w:val="7B963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A8F838-2623-46B6-84D7-87F5A0C8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A2A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81DB1-5E4B-4FE2-B255-BCDA67841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F469D-C031-4C0E-B074-DEC04C51AC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7FB2C8-8B1C-499F-8710-BF54ACCC6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ΤΑΣΟΣ</dc:creator>
  <cp:keywords/>
  <dc:description/>
  <cp:lastModifiedBy>Mary</cp:lastModifiedBy>
  <cp:revision>5</cp:revision>
  <dcterms:created xsi:type="dcterms:W3CDTF">2022-09-17T18:23:00Z</dcterms:created>
  <dcterms:modified xsi:type="dcterms:W3CDTF">2022-12-06T19:37:00Z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