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A" w:rsidRPr="00A6682E" w:rsidRDefault="0E088E57" w:rsidP="61B1B9B4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559458D1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Ενδεικτική απάντηση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2.1</w:t>
      </w:r>
    </w:p>
    <w:p w:rsidR="003575C9" w:rsidRPr="00A6682E" w:rsidRDefault="003575C9" w:rsidP="559458D1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559458D1">
        <w:rPr>
          <w:rFonts w:asciiTheme="minorHAnsi" w:hAnsiTheme="minorHAnsi" w:cstheme="minorBidi"/>
          <w:sz w:val="24"/>
          <w:szCs w:val="24"/>
        </w:rPr>
        <w:t xml:space="preserve">α. </w:t>
      </w:r>
      <w:r w:rsidR="00225CAD" w:rsidRPr="559458D1">
        <w:rPr>
          <w:rFonts w:asciiTheme="minorHAnsi" w:hAnsiTheme="minorHAnsi" w:cstheme="minorBidi"/>
          <w:sz w:val="24"/>
          <w:szCs w:val="24"/>
        </w:rPr>
        <w:t>Οι κύριες κατηγορίες μικροοργανισμών που συναντώνται στα τρόφιμα</w:t>
      </w:r>
      <w:r w:rsidR="00402ED5">
        <w:rPr>
          <w:rFonts w:asciiTheme="minorHAnsi" w:hAnsiTheme="minorHAnsi" w:cstheme="minorBidi"/>
          <w:sz w:val="24"/>
          <w:szCs w:val="24"/>
        </w:rPr>
        <w:t xml:space="preserve"> </w:t>
      </w:r>
      <w:r w:rsidR="00225CAD" w:rsidRPr="559458D1">
        <w:rPr>
          <w:rFonts w:asciiTheme="minorHAnsi" w:hAnsiTheme="minorHAnsi" w:cstheme="minorBidi"/>
          <w:sz w:val="24"/>
          <w:szCs w:val="24"/>
        </w:rPr>
        <w:t>και ενδιαφέρουν τη μικροβιολογία τροφίμων είναι τα βακτήρια, οι ζύμες, οι</w:t>
      </w:r>
      <w:r w:rsidR="00402ED5">
        <w:rPr>
          <w:rFonts w:asciiTheme="minorHAnsi" w:hAnsiTheme="minorHAnsi" w:cstheme="minorBidi"/>
          <w:sz w:val="24"/>
          <w:szCs w:val="24"/>
        </w:rPr>
        <w:t xml:space="preserve"> </w:t>
      </w:r>
      <w:r w:rsidR="00225CAD" w:rsidRPr="559458D1">
        <w:rPr>
          <w:rFonts w:asciiTheme="minorHAnsi" w:hAnsiTheme="minorHAnsi" w:cstheme="minorBidi"/>
          <w:sz w:val="24"/>
          <w:szCs w:val="24"/>
        </w:rPr>
        <w:t>μύκητες, οι ιοί και διάφορα παράσιτα (πρωτόζωα και μετάζωα).</w:t>
      </w:r>
    </w:p>
    <w:p w:rsidR="00425900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682E">
        <w:rPr>
          <w:rFonts w:asciiTheme="minorHAnsi" w:hAnsiTheme="minorHAnsi" w:cstheme="minorHAnsi"/>
          <w:sz w:val="24"/>
          <w:szCs w:val="24"/>
        </w:rPr>
        <w:t xml:space="preserve">β. </w:t>
      </w:r>
      <w:r w:rsidR="00225CAD" w:rsidRPr="00A6682E">
        <w:rPr>
          <w:rFonts w:asciiTheme="minorHAnsi" w:hAnsiTheme="minorHAnsi" w:cstheme="minorHAnsi"/>
          <w:sz w:val="24"/>
          <w:szCs w:val="24"/>
        </w:rPr>
        <w:t>Τα βακτήρια είναι, για τη μικροβιολογία τροφίμων, η πιο σημαντική κατηγορία μικροοργανισμών γιατί</w:t>
      </w:r>
    </w:p>
    <w:p w:rsidR="00425900" w:rsidRPr="00425900" w:rsidRDefault="00225CAD" w:rsidP="00425900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5900">
        <w:rPr>
          <w:rFonts w:asciiTheme="minorHAnsi" w:hAnsiTheme="minorHAnsi" w:cstheme="minorHAnsi"/>
          <w:sz w:val="24"/>
          <w:szCs w:val="24"/>
        </w:rPr>
        <w:t xml:space="preserve">τα βακτήρια </w:t>
      </w:r>
      <w:r w:rsidRPr="00425900">
        <w:rPr>
          <w:rFonts w:asciiTheme="minorHAnsi" w:hAnsiTheme="minorHAnsi" w:cstheme="minorHAnsi"/>
          <w:b/>
          <w:bCs/>
          <w:sz w:val="24"/>
          <w:szCs w:val="24"/>
        </w:rPr>
        <w:t>βρίσκονται παντού γύρω μας,</w:t>
      </w:r>
    </w:p>
    <w:p w:rsidR="00425900" w:rsidRPr="00425900" w:rsidRDefault="00225CAD" w:rsidP="00425900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5900">
        <w:rPr>
          <w:rFonts w:asciiTheme="minorHAnsi" w:hAnsiTheme="minorHAnsi" w:cstheme="minorHAnsi"/>
          <w:sz w:val="24"/>
          <w:szCs w:val="24"/>
        </w:rPr>
        <w:t xml:space="preserve">σε κατάλληλες συνθήκες </w:t>
      </w:r>
      <w:r w:rsidRPr="00425900">
        <w:rPr>
          <w:rFonts w:asciiTheme="minorHAnsi" w:hAnsiTheme="minorHAnsi" w:cstheme="minorHAnsi"/>
          <w:b/>
          <w:bCs/>
          <w:sz w:val="24"/>
          <w:szCs w:val="24"/>
        </w:rPr>
        <w:t>πολλαπλασιάζονται με πολύ γρήγορους ρυθμούς,</w:t>
      </w:r>
    </w:p>
    <w:p w:rsidR="00425900" w:rsidRDefault="00225CAD" w:rsidP="00425900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5900">
        <w:rPr>
          <w:rFonts w:asciiTheme="minorHAnsi" w:hAnsiTheme="minorHAnsi" w:cstheme="minorHAnsi"/>
          <w:sz w:val="24"/>
          <w:szCs w:val="24"/>
        </w:rPr>
        <w:t xml:space="preserve">αρκετά από αυτά </w:t>
      </w:r>
      <w:r w:rsidRPr="00425900">
        <w:rPr>
          <w:rFonts w:asciiTheme="minorHAnsi" w:hAnsiTheme="minorHAnsi" w:cstheme="minorHAnsi"/>
          <w:b/>
          <w:bCs/>
          <w:sz w:val="24"/>
          <w:szCs w:val="24"/>
        </w:rPr>
        <w:t xml:space="preserve">είναι παθογόνα </w:t>
      </w:r>
      <w:r w:rsidRPr="00425900">
        <w:rPr>
          <w:rFonts w:asciiTheme="minorHAnsi" w:hAnsiTheme="minorHAnsi" w:cstheme="minorHAnsi"/>
          <w:sz w:val="24"/>
          <w:szCs w:val="24"/>
        </w:rPr>
        <w:t>και πολύ επικίνδυνα για τον άνθρωπο,</w:t>
      </w:r>
    </w:p>
    <w:p w:rsidR="00603531" w:rsidRPr="00425900" w:rsidRDefault="00225CAD" w:rsidP="00425900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5900">
        <w:rPr>
          <w:rFonts w:asciiTheme="minorHAnsi" w:hAnsiTheme="minorHAnsi" w:cstheme="minorHAnsi"/>
          <w:sz w:val="24"/>
          <w:szCs w:val="24"/>
        </w:rPr>
        <w:t xml:space="preserve">μερικά από αυτά σχηματίζουν τα </w:t>
      </w:r>
      <w:r w:rsidRPr="00425900">
        <w:rPr>
          <w:rFonts w:asciiTheme="minorHAnsi" w:hAnsiTheme="minorHAnsi" w:cstheme="minorHAnsi"/>
          <w:b/>
          <w:bCs/>
          <w:sz w:val="24"/>
          <w:szCs w:val="24"/>
        </w:rPr>
        <w:t xml:space="preserve">σπόρια, </w:t>
      </w:r>
      <w:r w:rsidRPr="00425900">
        <w:rPr>
          <w:rFonts w:asciiTheme="minorHAnsi" w:hAnsiTheme="minorHAnsi" w:cstheme="minorHAnsi"/>
          <w:sz w:val="24"/>
          <w:szCs w:val="24"/>
        </w:rPr>
        <w:t>τα οποία είναι πολύ ανθεκτικά</w:t>
      </w:r>
      <w:r w:rsidR="00402ED5">
        <w:rPr>
          <w:rFonts w:asciiTheme="minorHAnsi" w:hAnsiTheme="minorHAnsi" w:cstheme="minorHAnsi"/>
          <w:sz w:val="24"/>
          <w:szCs w:val="24"/>
        </w:rPr>
        <w:t xml:space="preserve"> </w:t>
      </w:r>
      <w:r w:rsidRPr="00425900">
        <w:rPr>
          <w:rFonts w:asciiTheme="minorHAnsi" w:hAnsiTheme="minorHAnsi" w:cstheme="minorHAnsi"/>
          <w:sz w:val="24"/>
          <w:szCs w:val="24"/>
        </w:rPr>
        <w:t xml:space="preserve">και καταστρέφονται δύσκολα. </w:t>
      </w:r>
    </w:p>
    <w:p w:rsidR="003575C9" w:rsidRPr="00A6682E" w:rsidRDefault="4BC9DC77" w:rsidP="559458D1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559458D1">
        <w:rPr>
          <w:rFonts w:asciiTheme="minorHAnsi" w:hAnsiTheme="minorHAnsi" w:cstheme="minorBidi"/>
          <w:sz w:val="24"/>
          <w:szCs w:val="24"/>
        </w:rPr>
        <w:t>(Αρκεί να αναφερθ</w:t>
      </w:r>
      <w:r w:rsidR="374BAF73" w:rsidRPr="559458D1">
        <w:rPr>
          <w:rFonts w:asciiTheme="minorHAnsi" w:hAnsiTheme="minorHAnsi" w:cstheme="minorBidi"/>
          <w:sz w:val="24"/>
          <w:szCs w:val="24"/>
        </w:rPr>
        <w:t>εί</w:t>
      </w:r>
      <w:r w:rsidR="00402ED5">
        <w:rPr>
          <w:rFonts w:asciiTheme="minorHAnsi" w:hAnsiTheme="minorHAnsi" w:cstheme="minorBidi"/>
          <w:sz w:val="24"/>
          <w:szCs w:val="24"/>
        </w:rPr>
        <w:t xml:space="preserve"> </w:t>
      </w:r>
      <w:r w:rsidR="40533D9C" w:rsidRPr="559458D1">
        <w:rPr>
          <w:rFonts w:asciiTheme="minorHAnsi" w:hAnsiTheme="minorHAnsi" w:cstheme="minorBidi"/>
          <w:sz w:val="24"/>
          <w:szCs w:val="24"/>
        </w:rPr>
        <w:t>ένας</w:t>
      </w:r>
      <w:r w:rsidRPr="559458D1">
        <w:rPr>
          <w:rFonts w:asciiTheme="minorHAnsi" w:hAnsiTheme="minorHAnsi" w:cstheme="minorBidi"/>
          <w:sz w:val="24"/>
          <w:szCs w:val="24"/>
        </w:rPr>
        <w:t xml:space="preserve"> από τους παραπάνω </w:t>
      </w:r>
      <w:r w:rsidR="00574A61" w:rsidRPr="559458D1">
        <w:rPr>
          <w:rFonts w:asciiTheme="minorHAnsi" w:hAnsiTheme="minorHAnsi" w:cstheme="minorBidi"/>
          <w:sz w:val="24"/>
          <w:szCs w:val="24"/>
        </w:rPr>
        <w:t>λόγου</w:t>
      </w:r>
      <w:r w:rsidRPr="559458D1">
        <w:rPr>
          <w:rFonts w:asciiTheme="minorHAnsi" w:hAnsiTheme="minorHAnsi" w:cstheme="minorBidi"/>
          <w:sz w:val="24"/>
          <w:szCs w:val="24"/>
        </w:rPr>
        <w:t>ς.)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2.2</w:t>
      </w:r>
    </w:p>
    <w:p w:rsidR="003575C9" w:rsidRPr="00A6682E" w:rsidRDefault="003575C9" w:rsidP="559458D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559458D1">
        <w:rPr>
          <w:rFonts w:asciiTheme="minorHAnsi" w:hAnsiTheme="minorHAnsi" w:cstheme="minorBidi"/>
          <w:sz w:val="24"/>
          <w:szCs w:val="24"/>
        </w:rPr>
        <w:t xml:space="preserve">α. </w:t>
      </w:r>
      <w:r w:rsidR="00F04228" w:rsidRPr="559458D1">
        <w:rPr>
          <w:rFonts w:asciiTheme="minorHAnsi" w:hAnsiTheme="minorHAnsi" w:cstheme="minorBidi"/>
          <w:sz w:val="24"/>
          <w:szCs w:val="24"/>
        </w:rPr>
        <w:t>1.</w:t>
      </w:r>
      <w:r w:rsidR="00225CAD" w:rsidRPr="559458D1">
        <w:rPr>
          <w:rFonts w:asciiTheme="minorHAnsi" w:hAnsiTheme="minorHAnsi" w:cstheme="minorBidi"/>
          <w:sz w:val="24"/>
          <w:szCs w:val="24"/>
        </w:rPr>
        <w:t>Β</w:t>
      </w:r>
      <w:r w:rsidR="00F04228" w:rsidRPr="559458D1">
        <w:rPr>
          <w:rFonts w:asciiTheme="minorHAnsi" w:hAnsiTheme="minorHAnsi" w:cstheme="minorBidi"/>
          <w:sz w:val="24"/>
          <w:szCs w:val="24"/>
        </w:rPr>
        <w:t>, 2.</w:t>
      </w:r>
      <w:r w:rsidR="00225CAD" w:rsidRPr="559458D1">
        <w:rPr>
          <w:rFonts w:asciiTheme="minorHAnsi" w:hAnsiTheme="minorHAnsi" w:cstheme="minorBidi"/>
          <w:sz w:val="24"/>
          <w:szCs w:val="24"/>
        </w:rPr>
        <w:t>Β</w:t>
      </w:r>
      <w:r w:rsidR="00F04228" w:rsidRPr="559458D1">
        <w:rPr>
          <w:rFonts w:asciiTheme="minorHAnsi" w:hAnsiTheme="minorHAnsi" w:cstheme="minorBidi"/>
          <w:sz w:val="24"/>
          <w:szCs w:val="24"/>
        </w:rPr>
        <w:t>, 3.</w:t>
      </w:r>
      <w:r w:rsidR="00225CAD" w:rsidRPr="559458D1">
        <w:rPr>
          <w:rFonts w:asciiTheme="minorHAnsi" w:hAnsiTheme="minorHAnsi" w:cstheme="minorBidi"/>
          <w:sz w:val="24"/>
          <w:szCs w:val="24"/>
        </w:rPr>
        <w:t>Α</w:t>
      </w:r>
      <w:r w:rsidR="00F04228" w:rsidRPr="559458D1">
        <w:rPr>
          <w:rFonts w:asciiTheme="minorHAnsi" w:hAnsiTheme="minorHAnsi" w:cstheme="minorBidi"/>
          <w:sz w:val="24"/>
          <w:szCs w:val="24"/>
        </w:rPr>
        <w:t>, 4.Β, 5.</w:t>
      </w:r>
      <w:r w:rsidR="008427EC" w:rsidRPr="559458D1">
        <w:rPr>
          <w:rFonts w:asciiTheme="minorHAnsi" w:hAnsiTheme="minorHAnsi" w:cstheme="minorBidi"/>
          <w:sz w:val="24"/>
          <w:szCs w:val="24"/>
        </w:rPr>
        <w:t>Α, 6.Α</w:t>
      </w:r>
    </w:p>
    <w:p w:rsidR="003575C9" w:rsidRPr="00A6682E" w:rsidRDefault="003575C9" w:rsidP="559458D1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559458D1">
        <w:rPr>
          <w:rFonts w:asciiTheme="minorHAnsi" w:hAnsiTheme="minorHAnsi" w:cstheme="minorBidi"/>
          <w:sz w:val="24"/>
          <w:szCs w:val="24"/>
        </w:rPr>
        <w:t xml:space="preserve">β. </w:t>
      </w:r>
      <w:r w:rsidR="008427EC" w:rsidRPr="559458D1">
        <w:rPr>
          <w:rFonts w:asciiTheme="minorHAnsi" w:hAnsiTheme="minorHAnsi" w:cstheme="minorBidi"/>
          <w:sz w:val="24"/>
          <w:szCs w:val="24"/>
        </w:rPr>
        <w:t xml:space="preserve">Οι </w:t>
      </w:r>
      <w:r w:rsidR="008427EC" w:rsidRPr="559458D1">
        <w:rPr>
          <w:rFonts w:asciiTheme="minorHAnsi" w:hAnsiTheme="minorHAnsi" w:cstheme="minorBidi"/>
          <w:b/>
          <w:bCs/>
          <w:sz w:val="24"/>
          <w:szCs w:val="24"/>
        </w:rPr>
        <w:t xml:space="preserve">ενδογενείς </w:t>
      </w:r>
      <w:r w:rsidR="008427EC" w:rsidRPr="559458D1">
        <w:rPr>
          <w:rFonts w:asciiTheme="minorHAnsi" w:hAnsiTheme="minorHAnsi" w:cstheme="minorBidi"/>
          <w:sz w:val="24"/>
          <w:szCs w:val="24"/>
        </w:rPr>
        <w:t xml:space="preserve">παράγοντες αφορούν σε ιδιότητες και χαρακτηριστικά του ίδιου του τροφίμου και οι </w:t>
      </w:r>
      <w:r w:rsidR="008427EC" w:rsidRPr="559458D1">
        <w:rPr>
          <w:rFonts w:asciiTheme="minorHAnsi" w:hAnsiTheme="minorHAnsi" w:cstheme="minorBidi"/>
          <w:b/>
          <w:bCs/>
          <w:sz w:val="24"/>
          <w:szCs w:val="24"/>
        </w:rPr>
        <w:t xml:space="preserve">εξωγενείς </w:t>
      </w:r>
      <w:r w:rsidR="008427EC" w:rsidRPr="559458D1">
        <w:rPr>
          <w:rFonts w:asciiTheme="minorHAnsi" w:hAnsiTheme="minorHAnsi" w:cstheme="minorBidi"/>
          <w:sz w:val="24"/>
          <w:szCs w:val="24"/>
        </w:rPr>
        <w:t xml:space="preserve">αφορούν σε χαρακτηριστικά του περιβάλλοντος, όπου γίνεται </w:t>
      </w:r>
      <w:r w:rsidR="00402ED5">
        <w:rPr>
          <w:rFonts w:asciiTheme="minorHAnsi" w:hAnsiTheme="minorHAnsi" w:cstheme="minorBidi"/>
          <w:sz w:val="24"/>
          <w:szCs w:val="24"/>
        </w:rPr>
        <w:t>η</w:t>
      </w:r>
      <w:r w:rsidR="008427EC" w:rsidRPr="559458D1">
        <w:rPr>
          <w:rFonts w:asciiTheme="minorHAnsi" w:hAnsiTheme="minorHAnsi" w:cstheme="minorBidi"/>
          <w:sz w:val="24"/>
          <w:szCs w:val="24"/>
        </w:rPr>
        <w:t xml:space="preserve"> επεξεργασία ή η</w:t>
      </w:r>
      <w:r w:rsidR="00402ED5">
        <w:rPr>
          <w:rFonts w:asciiTheme="minorHAnsi" w:hAnsiTheme="minorHAnsi" w:cstheme="minorBidi"/>
          <w:sz w:val="24"/>
          <w:szCs w:val="24"/>
        </w:rPr>
        <w:t xml:space="preserve"> </w:t>
      </w:r>
      <w:r w:rsidR="008427EC" w:rsidRPr="559458D1">
        <w:rPr>
          <w:rFonts w:asciiTheme="minorHAnsi" w:hAnsiTheme="minorHAnsi" w:cstheme="minorBidi"/>
          <w:sz w:val="24"/>
          <w:szCs w:val="24"/>
        </w:rPr>
        <w:t>συντήρηση του προϊόντος</w:t>
      </w:r>
      <w:r w:rsidR="00475840" w:rsidRPr="559458D1">
        <w:rPr>
          <w:rFonts w:asciiTheme="minorHAnsi" w:hAnsiTheme="minorHAnsi" w:cstheme="minorBidi"/>
          <w:sz w:val="24"/>
          <w:szCs w:val="24"/>
        </w:rPr>
        <w:t>.</w:t>
      </w: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E227D"/>
    <w:multiLevelType w:val="hybridMultilevel"/>
    <w:tmpl w:val="C13EF2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13F3A"/>
    <w:rsid w:val="000437A3"/>
    <w:rsid w:val="00094A58"/>
    <w:rsid w:val="000D1A5C"/>
    <w:rsid w:val="000E7DAE"/>
    <w:rsid w:val="001E17EC"/>
    <w:rsid w:val="00225CAD"/>
    <w:rsid w:val="002702AC"/>
    <w:rsid w:val="002D5757"/>
    <w:rsid w:val="003575C9"/>
    <w:rsid w:val="003D3C48"/>
    <w:rsid w:val="00402ED5"/>
    <w:rsid w:val="00411C75"/>
    <w:rsid w:val="00425900"/>
    <w:rsid w:val="00475840"/>
    <w:rsid w:val="004E7952"/>
    <w:rsid w:val="00544CB1"/>
    <w:rsid w:val="00571AA4"/>
    <w:rsid w:val="00574A61"/>
    <w:rsid w:val="005C4026"/>
    <w:rsid w:val="00603531"/>
    <w:rsid w:val="00637E25"/>
    <w:rsid w:val="006F2F1A"/>
    <w:rsid w:val="00716D2C"/>
    <w:rsid w:val="00750FAD"/>
    <w:rsid w:val="0076430E"/>
    <w:rsid w:val="008116D7"/>
    <w:rsid w:val="00824CC9"/>
    <w:rsid w:val="008427EC"/>
    <w:rsid w:val="00850AA7"/>
    <w:rsid w:val="00922154"/>
    <w:rsid w:val="009C2769"/>
    <w:rsid w:val="009D162D"/>
    <w:rsid w:val="00A13F3A"/>
    <w:rsid w:val="00A22F41"/>
    <w:rsid w:val="00A6682E"/>
    <w:rsid w:val="00A9318A"/>
    <w:rsid w:val="00B84B7F"/>
    <w:rsid w:val="00BB22A9"/>
    <w:rsid w:val="00BF0F5F"/>
    <w:rsid w:val="00C13798"/>
    <w:rsid w:val="00CB46B3"/>
    <w:rsid w:val="00CD1416"/>
    <w:rsid w:val="00D26840"/>
    <w:rsid w:val="00D51586"/>
    <w:rsid w:val="00D771F9"/>
    <w:rsid w:val="00D8727B"/>
    <w:rsid w:val="00E07A44"/>
    <w:rsid w:val="00E96F3A"/>
    <w:rsid w:val="00F04228"/>
    <w:rsid w:val="00F72485"/>
    <w:rsid w:val="00F746EC"/>
    <w:rsid w:val="00FC5A5F"/>
    <w:rsid w:val="090C57AD"/>
    <w:rsid w:val="0A7E64BC"/>
    <w:rsid w:val="0BC7EF3D"/>
    <w:rsid w:val="0E088E57"/>
    <w:rsid w:val="127105FF"/>
    <w:rsid w:val="25F5953B"/>
    <w:rsid w:val="289106DD"/>
    <w:rsid w:val="293F20F0"/>
    <w:rsid w:val="372799F0"/>
    <w:rsid w:val="374BAF73"/>
    <w:rsid w:val="3F035073"/>
    <w:rsid w:val="40533D9C"/>
    <w:rsid w:val="487C0647"/>
    <w:rsid w:val="4BC9DC77"/>
    <w:rsid w:val="51799976"/>
    <w:rsid w:val="559458D1"/>
    <w:rsid w:val="572F98B4"/>
    <w:rsid w:val="599AF119"/>
    <w:rsid w:val="61B1B9B4"/>
    <w:rsid w:val="628B9371"/>
    <w:rsid w:val="6A3FC363"/>
    <w:rsid w:val="6BA8A6B0"/>
    <w:rsid w:val="6CD28D2A"/>
    <w:rsid w:val="748DF4D8"/>
    <w:rsid w:val="7C2C9486"/>
    <w:rsid w:val="7C51096A"/>
    <w:rsid w:val="7DC6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normal"/>
    <w:next w:val="normal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69809135371a4c40" Type="http://schemas.microsoft.com/office/2011/relationships/commentsExtended" Target="commentsExtended.xml"/><Relationship Id="rId5" Type="http://schemas.openxmlformats.org/officeDocument/2006/relationships/numbering" Target="numbering.xml"/><Relationship Id="R2e6918c69dc648f6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05e00354267a4f8f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F160C-FE65-479C-BC29-7E42D8EBD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4B4D918-3FC3-4E99-90CF-7F37C30912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A313D0-F557-4150-AE72-83D73B1140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2022-12-02T23:20:00Z</dcterms:created>
  <dcterms:modified xsi:type="dcterms:W3CDTF">2022-12-04T19:53:00Z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