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5BA6D76B" w14:textId="5F132B1E" w:rsidR="004C2C9F" w:rsidRDefault="00C77BAF" w:rsidP="00A463F5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noProof/>
          <w:color w:val="333300"/>
          <w:sz w:val="22"/>
          <w:szCs w:val="22"/>
          <w:lang w:eastAsia="ja-JP"/>
        </w:rPr>
        <w:drawing>
          <wp:anchor distT="0" distB="0" distL="114300" distR="114300" simplePos="0" relativeHeight="251661312" behindDoc="0" locked="0" layoutInCell="1" allowOverlap="1" wp14:anchorId="66084D0E" wp14:editId="330C2F8E">
            <wp:simplePos x="0" y="0"/>
            <wp:positionH relativeFrom="column">
              <wp:posOffset>2487295</wp:posOffset>
            </wp:positionH>
            <wp:positionV relativeFrom="paragraph">
              <wp:posOffset>1424305</wp:posOffset>
            </wp:positionV>
            <wp:extent cx="1143635" cy="187642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val="en-US" w:eastAsia="en-US"/>
        </w:rPr>
        <w:t>H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διπλή τροχαλία του σχήματος αποτελείται από δύο ομοαξονικές   τροχαλίες με ακτίνες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R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1</m:t>
            </m:r>
          </m:sub>
        </m:sSub>
      </m:oMath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και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R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2</m:t>
            </m:r>
          </m:sub>
        </m:sSub>
      </m:oMath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, για τις οποίες ισχύει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R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Theme="minorHAnsi" w:hAnsi="Cambria Math" w:cstheme="minorHAnsi"/>
            <w:color w:val="333300"/>
            <w:sz w:val="22"/>
            <w:szCs w:val="22"/>
            <w:lang w:eastAsia="en-US"/>
          </w:rPr>
          <m:t>=2∙</m:t>
        </m:r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R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2</m:t>
            </m:r>
          </m:sub>
        </m:sSub>
      </m:oMath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. Οι δύο τροχαλίες αποτελούν ένα ενιαίο στερεό το οποίο μπορεί να περιστρέφεται χωρίς τριβές γύρω από τον οριζόντιο άξονα στο κέντρο του. Σ</w:t>
      </w:r>
      <w:r w:rsidR="0093478B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τα 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αυλάκια της διπλής τροχαλίας έχουμε τυλίξει αβαρή νήματα και στο άκρο τους αντίστοιχα έχουμε δέσει τα σώματα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1</m:t>
            </m:r>
          </m:sub>
        </m:sSub>
      </m:oMath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μάζας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m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1</m:t>
            </m:r>
          </m:sub>
        </m:sSub>
      </m:oMath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και </w:t>
      </w:r>
      <w:bookmarkStart w:id="0" w:name="_Hlk112835865"/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2</m:t>
            </m:r>
          </m:sub>
        </m:sSub>
      </m:oMath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  <w:bookmarkEnd w:id="0"/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μάζας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m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2</m:t>
            </m:r>
          </m:sub>
        </m:sSub>
        <m:r>
          <w:rPr>
            <w:rFonts w:ascii="Cambria Math" w:eastAsiaTheme="minorHAnsi" w:hAnsi="Cambria Math" w:cstheme="minorHAnsi"/>
            <w:color w:val="333300"/>
            <w:sz w:val="22"/>
            <w:szCs w:val="22"/>
            <w:lang w:eastAsia="en-US"/>
          </w:rPr>
          <m:t xml:space="preserve">=1 </m:t>
        </m:r>
        <m:r>
          <m:rPr>
            <m:sty m:val="p"/>
          </m:rPr>
          <w:rPr>
            <w:rFonts w:ascii="Cambria Math" w:eastAsiaTheme="minorHAnsi" w:hAnsi="Cambria Math" w:cstheme="minorHAnsi"/>
            <w:color w:val="333300"/>
            <w:sz w:val="22"/>
            <w:szCs w:val="22"/>
            <w:lang w:val="en-US" w:eastAsia="en-US"/>
          </w:rPr>
          <m:t>kg</m:t>
        </m:r>
      </m:oMath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.  Αρχικά η διπλή τροχαλία </w:t>
      </w:r>
      <w:r w:rsidR="000F3FF3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και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τα σώματα </w:t>
      </w:r>
      <w:r w:rsidR="004C2C9F" w:rsidRPr="004C2C9F">
        <w:rPr>
          <w:rFonts w:asciiTheme="minorHAnsi" w:eastAsiaTheme="minorHAnsi" w:hAnsiTheme="minorHAnsi" w:cstheme="minorHAnsi"/>
          <w:i/>
          <w:color w:val="333300"/>
          <w:sz w:val="22"/>
          <w:szCs w:val="22"/>
          <w:lang w:eastAsia="en-US"/>
        </w:rPr>
        <w:t>Σ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vertAlign w:val="subscript"/>
          <w:lang w:eastAsia="en-US"/>
        </w:rPr>
        <w:t>1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και </w:t>
      </w:r>
      <w:r w:rsidR="004C2C9F" w:rsidRPr="004C2C9F">
        <w:rPr>
          <w:rFonts w:asciiTheme="minorHAnsi" w:eastAsiaTheme="minorHAnsi" w:hAnsiTheme="minorHAnsi" w:cstheme="minorHAnsi"/>
          <w:i/>
          <w:color w:val="333300"/>
          <w:sz w:val="22"/>
          <w:szCs w:val="22"/>
          <w:lang w:eastAsia="en-US"/>
        </w:rPr>
        <w:t>Σ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vertAlign w:val="subscript"/>
          <w:lang w:eastAsia="en-US"/>
        </w:rPr>
        <w:t>2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ισορροπούν </w:t>
      </w:r>
      <w:r w:rsidR="000F3FF3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ακίνητα, </w:t>
      </w:r>
      <w:r w:rsidR="004C2C9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όπως στο σχήμα.</w:t>
      </w:r>
    </w:p>
    <w:p w14:paraId="2148E445" w14:textId="186EB72A" w:rsidR="004C2C9F" w:rsidRPr="008839A0" w:rsidRDefault="004C2C9F" w:rsidP="004C2C9F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</w:pPr>
    </w:p>
    <w:p w14:paraId="70E699FD" w14:textId="711B1CA1" w:rsidR="004C2C9F" w:rsidRDefault="004C2C9F" w:rsidP="004C2C9F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</w:pPr>
    </w:p>
    <w:p w14:paraId="1255BB11" w14:textId="4F5F5653" w:rsidR="004C2C9F" w:rsidRDefault="004C2C9F" w:rsidP="004C2C9F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</w:pPr>
    </w:p>
    <w:p w14:paraId="599B70D8" w14:textId="77777777" w:rsidR="004C2C9F" w:rsidRDefault="004C2C9F" w:rsidP="004C2C9F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6"/>
          <w:szCs w:val="6"/>
          <w:lang w:eastAsia="en-US"/>
        </w:rPr>
      </w:pPr>
    </w:p>
    <w:p w14:paraId="4B1B7051" w14:textId="77777777" w:rsidR="007C7D43" w:rsidRDefault="007C7D43" w:rsidP="004C2C9F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6"/>
          <w:szCs w:val="6"/>
          <w:lang w:eastAsia="en-US"/>
        </w:rPr>
      </w:pPr>
    </w:p>
    <w:p w14:paraId="716FCCD5" w14:textId="77777777" w:rsidR="007C7D43" w:rsidRPr="008839A0" w:rsidRDefault="007C7D43" w:rsidP="004C2C9F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6"/>
          <w:szCs w:val="6"/>
          <w:lang w:eastAsia="en-US"/>
        </w:rPr>
      </w:pPr>
    </w:p>
    <w:p w14:paraId="49E6410C" w14:textId="381CBA8E" w:rsidR="004C2C9F" w:rsidRPr="007C7D43" w:rsidRDefault="004C2C9F" w:rsidP="008839A0">
      <w:pPr>
        <w:spacing w:after="200" w:line="360" w:lineRule="auto"/>
        <w:jc w:val="both"/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</w:pP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Κάποια στιγμή το νήμα που κρατάει το</w:t>
      </w:r>
      <w:r w:rsidR="000F3FF3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σώμα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2</m:t>
            </m:r>
          </m:sub>
        </m:sSub>
      </m:oMath>
      <w:r w:rsidR="00C77BA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κόπηκε και το σώμα αυτό</w:t>
      </w:r>
      <w:r w:rsidR="000F3FF3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,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με ελεύθερη πτώση</w:t>
      </w:r>
      <w:r w:rsidR="000F3FF3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,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πέφτει και συγκρούεται με άλλο σώμα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3</m:t>
            </m:r>
          </m:sub>
        </m:sSub>
      </m:oMath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, το κέντρο του οποίου βρίσκεται στην ίδια κατακόρυφη με το κέντρο του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2</m:t>
            </m:r>
          </m:sub>
        </m:sSub>
      </m:oMath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, σε απόσταση </w:t>
      </w:r>
      <m:oMath>
        <m:r>
          <w:rPr>
            <w:rFonts w:ascii="Cambria Math" w:eastAsiaTheme="minorHAnsi" w:hAnsi="Cambria Math" w:cstheme="minorHAnsi"/>
            <w:color w:val="333300"/>
            <w:sz w:val="22"/>
            <w:szCs w:val="22"/>
            <w:lang w:eastAsia="en-US"/>
          </w:rPr>
          <m:t xml:space="preserve">h=0,45 </m:t>
        </m:r>
        <m:r>
          <m:rPr>
            <m:sty m:val="p"/>
          </m:rPr>
          <w:rPr>
            <w:rFonts w:ascii="Cambria Math" w:eastAsiaTheme="minorHAnsi" w:hAnsi="Cambria Math" w:cstheme="minorHAnsi"/>
            <w:color w:val="333300"/>
            <w:sz w:val="22"/>
            <w:szCs w:val="22"/>
            <w:lang w:eastAsia="en-US"/>
          </w:rPr>
          <m:t>m</m:t>
        </m:r>
      </m:oMath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κάτω από αυτό. Το σώμα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3</m:t>
            </m:r>
          </m:sub>
        </m:sSub>
      </m:oMath>
      <w:r w:rsidR="00C77BAF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έχει μάζα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m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3</m:t>
            </m:r>
          </m:sub>
        </m:sSub>
        <m:r>
          <w:rPr>
            <w:rFonts w:ascii="Cambria Math" w:eastAsiaTheme="minorHAnsi" w:hAnsi="Cambria Math" w:cstheme="minorHAnsi"/>
            <w:color w:val="333300"/>
            <w:sz w:val="22"/>
            <w:szCs w:val="22"/>
            <w:lang w:eastAsia="en-US"/>
          </w:rPr>
          <m:t xml:space="preserve">=2 </m:t>
        </m:r>
        <m:r>
          <m:rPr>
            <m:sty m:val="p"/>
          </m:rPr>
          <w:rPr>
            <w:rFonts w:ascii="Cambria Math" w:eastAsiaTheme="minorHAnsi" w:hAnsi="Cambria Math" w:cstheme="minorHAnsi"/>
            <w:color w:val="333300"/>
            <w:sz w:val="22"/>
            <w:szCs w:val="22"/>
            <w:lang w:eastAsia="en-US"/>
          </w:rPr>
          <m:t>kg</m:t>
        </m:r>
      </m:oMath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και αρχικά ισορροπεί </w:t>
      </w:r>
      <w:r w:rsidR="00C77BA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ακίνητο, 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δεμένο στο πάνω άκρο κατακόρυφου ιδανικού ελατηρίου σταθεράς</w:t>
      </w:r>
      <w:r w:rsidR="00C77BA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  <m:oMath>
        <m:r>
          <w:rPr>
            <w:rFonts w:ascii="Cambria Math" w:eastAsiaTheme="minorHAnsi" w:hAnsi="Cambria Math" w:cstheme="minorHAnsi"/>
            <w:color w:val="333300"/>
            <w:sz w:val="22"/>
            <w:szCs w:val="22"/>
            <w:lang w:eastAsia="en-US"/>
          </w:rPr>
          <m:t xml:space="preserve">k=100 </m:t>
        </m:r>
        <m:f>
          <m:f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N</m:t>
            </m:r>
          </m:num>
          <m:den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m</m:t>
            </m:r>
          </m:den>
        </m:f>
      </m:oMath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, το κάτω άκρο του οποίου είναι στερεωμένο στο </w:t>
      </w:r>
      <w:r w:rsidR="003468A4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δάπεδο,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όπως στο σχήμα.</w:t>
      </w:r>
      <w:r w:rsidR="00C77BAF" w:rsidRPr="00C77BA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Η κρούση των δύο σωμάτων είναι πλαστική, ασήμαντης χρονικής διάρκειας και το συσσωμάτωμα που δημιουργείται εκτελεί αμέσως μετά</w:t>
      </w:r>
      <w:r w:rsidR="000F3FF3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>, κατακόρυφη</w:t>
      </w:r>
      <w:r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απλή αρμονική ταλάντωση. </w:t>
      </w:r>
    </w:p>
    <w:p w14:paraId="00DB203E" w14:textId="77777777" w:rsidR="00385AF8" w:rsidRPr="00385AF8" w:rsidRDefault="00385AF8" w:rsidP="007C7D43">
      <w:pPr>
        <w:spacing w:after="200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Να υπολογίσετε: </w:t>
      </w:r>
    </w:p>
    <w:p w14:paraId="5C8F1408" w14:textId="15F1E80C" w:rsidR="00757157" w:rsidRDefault="00A5357B" w:rsidP="007C7D43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0F3FF3">
        <w:rPr>
          <w:rFonts w:asciiTheme="minorHAnsi" w:hAnsiTheme="minorHAnsi"/>
          <w:sz w:val="22"/>
          <w:szCs w:val="22"/>
        </w:rPr>
        <w:t xml:space="preserve">Τη μάζα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val="en-US" w:eastAsia="en-US"/>
              </w:rPr>
              <m:t>m</m:t>
            </m:r>
          </m:e>
          <m:sub>
            <m:r>
              <w:rPr>
                <w:rFonts w:ascii="Cambria Math" w:eastAsiaTheme="minorHAnsi" w:hAnsi="Cambria Math" w:cstheme="minorHAnsi"/>
                <w:color w:val="333300"/>
                <w:sz w:val="22"/>
                <w:szCs w:val="22"/>
                <w:lang w:eastAsia="en-US"/>
              </w:rPr>
              <m:t>1</m:t>
            </m:r>
          </m:sub>
        </m:sSub>
      </m:oMath>
      <w:r w:rsidR="000F3FF3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  <w:r w:rsidR="000F3FF3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του σώματος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1</m:t>
            </m:r>
          </m:sub>
        </m:sSub>
      </m:oMath>
      <w:r w:rsidR="000F3FF3">
        <w:rPr>
          <w:rFonts w:asciiTheme="minorHAnsi" w:eastAsiaTheme="minorEastAsia" w:hAnsiTheme="minorHAnsi" w:cstheme="minorHAnsi"/>
          <w:color w:val="333300"/>
          <w:sz w:val="22"/>
          <w:szCs w:val="22"/>
          <w:lang w:eastAsia="en-US"/>
        </w:rPr>
        <w:t xml:space="preserve">. </w:t>
      </w:r>
      <w:r w:rsidR="000F3FF3" w:rsidRPr="004C2C9F">
        <w:rPr>
          <w:rFonts w:asciiTheme="minorHAnsi" w:eastAsiaTheme="minorHAnsi" w:hAnsiTheme="minorHAnsi" w:cstheme="minorHAnsi"/>
          <w:color w:val="333300"/>
          <w:sz w:val="22"/>
          <w:szCs w:val="22"/>
          <w:lang w:eastAsia="en-US"/>
        </w:rPr>
        <w:t xml:space="preserve"> </w:t>
      </w:r>
    </w:p>
    <w:p w14:paraId="6B37FDFE" w14:textId="77777777" w:rsidR="00FA5ADA" w:rsidRDefault="003625EF" w:rsidP="007C7D43">
      <w:pPr>
        <w:spacing w:after="200" w:line="360" w:lineRule="auto"/>
        <w:ind w:firstLine="8505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757157">
        <w:rPr>
          <w:rFonts w:asciiTheme="minorHAnsi" w:hAnsiTheme="minorHAnsi"/>
          <w:b/>
          <w:i/>
          <w:sz w:val="22"/>
          <w:szCs w:val="22"/>
        </w:rPr>
        <w:t>6</w:t>
      </w:r>
    </w:p>
    <w:p w14:paraId="00BBF259" w14:textId="4C50623A" w:rsidR="00757157" w:rsidRDefault="00A5357B" w:rsidP="008839A0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0F3FF3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Το μέτρο της ταχύτητας του </w:t>
      </w:r>
      <w:r w:rsidR="000F3FF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συσσωματώματος που δημιουργείται από τα σώματα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2</m:t>
            </m:r>
          </m:sub>
        </m:sSub>
      </m:oMath>
      <w:r w:rsidR="000F3FF3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w:r w:rsidR="00A463F5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και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333300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EastAsia" w:hAnsi="Cambria Math" w:cstheme="minorHAnsi"/>
                <w:color w:val="333300"/>
                <w:sz w:val="22"/>
                <w:szCs w:val="22"/>
                <w:lang w:eastAsia="en-US"/>
              </w:rPr>
              <m:t>3</m:t>
            </m:r>
          </m:sub>
        </m:sSub>
      </m:oMath>
      <w:r w:rsidR="00A463F5">
        <w:rPr>
          <w:rFonts w:asciiTheme="minorHAnsi" w:eastAsiaTheme="minorEastAsia" w:hAnsiTheme="minorHAnsi" w:cstheme="minorHAnsi"/>
          <w:color w:val="333300"/>
          <w:sz w:val="22"/>
          <w:szCs w:val="22"/>
          <w:lang w:eastAsia="en-US"/>
        </w:rPr>
        <w:t>, αμέσως μετά την πλαστική κρούση μεταξύ τους.</w:t>
      </w:r>
      <w:r w:rsidR="00A463F5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w:r w:rsidR="000F3FF3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0A0028C8" w14:textId="0BD580F9" w:rsidR="00A5357B" w:rsidRPr="00757157" w:rsidRDefault="00A5357B" w:rsidP="007C7D43">
      <w:pPr>
        <w:spacing w:after="200" w:line="360" w:lineRule="auto"/>
        <w:ind w:firstLine="8505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757157">
        <w:rPr>
          <w:rFonts w:asciiTheme="minorHAnsi" w:hAnsiTheme="minorHAnsi"/>
          <w:b/>
          <w:i/>
          <w:sz w:val="22"/>
          <w:szCs w:val="22"/>
        </w:rPr>
        <w:t>6</w:t>
      </w:r>
    </w:p>
    <w:p w14:paraId="62904500" w14:textId="77777777" w:rsidR="00A463F5" w:rsidRDefault="00A5357B" w:rsidP="007C7D43">
      <w:pPr>
        <w:spacing w:after="200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A463F5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Το πλάτος της ταλάντωσης του συσσωματώματος μετά την κρούση. </w:t>
      </w:r>
      <w:r w:rsidR="00A463F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5E35522" w14:textId="11BB37E6" w:rsidR="00A5357B" w:rsidRPr="00757157" w:rsidRDefault="00A5357B" w:rsidP="007C7D43">
      <w:pPr>
        <w:spacing w:after="200" w:line="360" w:lineRule="auto"/>
        <w:ind w:firstLine="8505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</w:t>
      </w:r>
      <w:r w:rsidR="00A463F5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757157">
        <w:rPr>
          <w:rFonts w:asciiTheme="minorHAnsi" w:hAnsiTheme="minorHAnsi"/>
          <w:b/>
          <w:i/>
          <w:sz w:val="22"/>
          <w:szCs w:val="22"/>
        </w:rPr>
        <w:t>7</w:t>
      </w:r>
    </w:p>
    <w:p w14:paraId="7862F477" w14:textId="5DCAD81C" w:rsidR="002B14E5" w:rsidRDefault="00A5357B" w:rsidP="008839A0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="002B14E5">
        <w:rPr>
          <w:rFonts w:asciiTheme="minorHAnsi" w:hAnsiTheme="minorHAnsi"/>
          <w:b/>
          <w:sz w:val="22"/>
          <w:szCs w:val="22"/>
        </w:rPr>
        <w:t xml:space="preserve"> </w:t>
      </w:r>
      <w:r w:rsidR="002B14E5" w:rsidRPr="002B14E5">
        <w:rPr>
          <w:rFonts w:asciiTheme="minorHAnsi" w:hAnsiTheme="minorHAnsi"/>
          <w:bCs/>
          <w:sz w:val="22"/>
          <w:szCs w:val="22"/>
        </w:rPr>
        <w:t>Το ρυθμό μεταβολής της κινητικής ενέργειας</w:t>
      </w:r>
      <w:r w:rsidR="0093478B">
        <w:rPr>
          <w:rFonts w:asciiTheme="minorHAnsi" w:hAnsiTheme="minorHAnsi"/>
          <w:bCs/>
          <w:sz w:val="22"/>
          <w:szCs w:val="22"/>
        </w:rPr>
        <w:t xml:space="preserve"> </w:t>
      </w:r>
      <w:r w:rsidR="002B14E5">
        <w:rPr>
          <w:rFonts w:asciiTheme="minorHAnsi" w:hAnsiTheme="minorHAnsi"/>
          <w:bCs/>
          <w:sz w:val="22"/>
          <w:szCs w:val="22"/>
        </w:rPr>
        <w:t>του συσσωματώματος, αμέσως μετά την πλαστική κρούση.</w:t>
      </w:r>
    </w:p>
    <w:p w14:paraId="68AC55C1" w14:textId="71E4677C" w:rsidR="00656A11" w:rsidRDefault="00A5357B" w:rsidP="007C7D43">
      <w:pPr>
        <w:spacing w:line="360" w:lineRule="auto"/>
        <w:ind w:firstLine="8505"/>
        <w:jc w:val="both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2B14E5">
        <w:rPr>
          <w:rFonts w:asciiTheme="minorHAnsi" w:hAnsiTheme="minorHAnsi"/>
          <w:b/>
          <w:i/>
          <w:sz w:val="22"/>
          <w:szCs w:val="22"/>
        </w:rPr>
        <w:t>6</w:t>
      </w:r>
    </w:p>
    <w:p w14:paraId="6262EB44" w14:textId="393A9B86" w:rsidR="00A463F5" w:rsidRPr="008839A0" w:rsidRDefault="00A463F5" w:rsidP="00A463F5">
      <w:pPr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Να υποθέσετε ασήμαντες τις αντιστάσεις αέρα και το μέτρο της επιτάχυνσης βαρύτητας </w:t>
      </w:r>
      <m:oMath>
        <m:r>
          <w:rPr>
            <w:rFonts w:ascii="Cambria Math" w:hAnsi="Cambria Math"/>
            <w:sz w:val="22"/>
            <w:szCs w:val="22"/>
          </w:rPr>
          <m:t xml:space="preserve">g=10 </m:t>
        </m:r>
        <m:f>
          <m:f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iCs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8839A0">
        <w:rPr>
          <w:rFonts w:asciiTheme="minorHAnsi" w:hAnsiTheme="minorHAnsi"/>
          <w:bCs/>
          <w:iCs/>
          <w:sz w:val="22"/>
          <w:szCs w:val="22"/>
        </w:rPr>
        <w:t>.</w:t>
      </w:r>
    </w:p>
    <w:sectPr w:rsidR="00A463F5" w:rsidRPr="008839A0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F3FF3"/>
    <w:rsid w:val="001313E7"/>
    <w:rsid w:val="001617E0"/>
    <w:rsid w:val="001B151D"/>
    <w:rsid w:val="001E61B4"/>
    <w:rsid w:val="00237AEB"/>
    <w:rsid w:val="002B14E5"/>
    <w:rsid w:val="002D3B1B"/>
    <w:rsid w:val="003302AC"/>
    <w:rsid w:val="00345E7F"/>
    <w:rsid w:val="003468A4"/>
    <w:rsid w:val="003625EF"/>
    <w:rsid w:val="003825A8"/>
    <w:rsid w:val="00385AF8"/>
    <w:rsid w:val="003C6629"/>
    <w:rsid w:val="00462620"/>
    <w:rsid w:val="00467985"/>
    <w:rsid w:val="00480950"/>
    <w:rsid w:val="00485B3D"/>
    <w:rsid w:val="004C2C9F"/>
    <w:rsid w:val="004C66E4"/>
    <w:rsid w:val="004E69A6"/>
    <w:rsid w:val="004E710F"/>
    <w:rsid w:val="005159FB"/>
    <w:rsid w:val="00570FC4"/>
    <w:rsid w:val="00597FE6"/>
    <w:rsid w:val="005C15C6"/>
    <w:rsid w:val="006366AA"/>
    <w:rsid w:val="00656A11"/>
    <w:rsid w:val="006A4989"/>
    <w:rsid w:val="006B71AC"/>
    <w:rsid w:val="006E270C"/>
    <w:rsid w:val="00757157"/>
    <w:rsid w:val="00783560"/>
    <w:rsid w:val="007B194E"/>
    <w:rsid w:val="007C7D43"/>
    <w:rsid w:val="007C7D99"/>
    <w:rsid w:val="007D0C6C"/>
    <w:rsid w:val="007D5A45"/>
    <w:rsid w:val="007E4000"/>
    <w:rsid w:val="008222B8"/>
    <w:rsid w:val="008839A0"/>
    <w:rsid w:val="0093478B"/>
    <w:rsid w:val="00950520"/>
    <w:rsid w:val="00954AEA"/>
    <w:rsid w:val="009572C4"/>
    <w:rsid w:val="00965178"/>
    <w:rsid w:val="009E4BBC"/>
    <w:rsid w:val="00A248AE"/>
    <w:rsid w:val="00A463F5"/>
    <w:rsid w:val="00A47D47"/>
    <w:rsid w:val="00A5357B"/>
    <w:rsid w:val="00A62E1E"/>
    <w:rsid w:val="00AC7DA6"/>
    <w:rsid w:val="00AD3300"/>
    <w:rsid w:val="00B141B9"/>
    <w:rsid w:val="00B822A7"/>
    <w:rsid w:val="00B977DB"/>
    <w:rsid w:val="00BA1DC6"/>
    <w:rsid w:val="00BC49CB"/>
    <w:rsid w:val="00C00230"/>
    <w:rsid w:val="00C14707"/>
    <w:rsid w:val="00C23317"/>
    <w:rsid w:val="00C77BAF"/>
    <w:rsid w:val="00CB5981"/>
    <w:rsid w:val="00CB7169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A5ADA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950520"/>
    <w:rPr>
      <w:sz w:val="24"/>
      <w:szCs w:val="24"/>
    </w:rPr>
  </w:style>
  <w:style w:type="character" w:styleId="a6">
    <w:name w:val="annotation reference"/>
    <w:basedOn w:val="a0"/>
    <w:semiHidden/>
    <w:unhideWhenUsed/>
    <w:rsid w:val="00950520"/>
    <w:rPr>
      <w:sz w:val="16"/>
      <w:szCs w:val="16"/>
    </w:rPr>
  </w:style>
  <w:style w:type="paragraph" w:styleId="a7">
    <w:name w:val="annotation text"/>
    <w:basedOn w:val="a"/>
    <w:link w:val="Char0"/>
    <w:unhideWhenUsed/>
    <w:rsid w:val="00950520"/>
    <w:rPr>
      <w:sz w:val="20"/>
      <w:szCs w:val="20"/>
    </w:rPr>
  </w:style>
  <w:style w:type="character" w:customStyle="1" w:styleId="Char0">
    <w:name w:val="Κείμενο σχολίου Char"/>
    <w:basedOn w:val="a0"/>
    <w:link w:val="a7"/>
    <w:rsid w:val="00950520"/>
  </w:style>
  <w:style w:type="paragraph" w:styleId="a8">
    <w:name w:val="annotation subject"/>
    <w:basedOn w:val="a7"/>
    <w:next w:val="a7"/>
    <w:link w:val="Char1"/>
    <w:semiHidden/>
    <w:unhideWhenUsed/>
    <w:rsid w:val="00950520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9505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32B7D-D5D0-4673-959C-686BF58BA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303037-60BE-4930-8EFF-AE2BCE994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5</cp:revision>
  <cp:lastPrinted>2022-12-04T05:19:00Z</cp:lastPrinted>
  <dcterms:created xsi:type="dcterms:W3CDTF">2022-12-03T02:32:00Z</dcterms:created>
  <dcterms:modified xsi:type="dcterms:W3CDTF">2022-12-04T05:19:00Z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