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D1F" w:rsidRPr="00D12D1F" w:rsidRDefault="00440DF4" w:rsidP="00D12D1F">
      <w:pPr>
        <w:spacing w:line="360" w:lineRule="auto"/>
        <w:jc w:val="both"/>
        <w:rPr>
          <w:rFonts w:cstheme="minorHAnsi"/>
          <w:b/>
          <w:sz w:val="24"/>
          <w:szCs w:val="24"/>
        </w:rPr>
      </w:pPr>
      <w:r w:rsidRPr="00440DF4">
        <w:rPr>
          <w:rFonts w:cstheme="minorHAnsi"/>
          <w:b/>
          <w:sz w:val="24"/>
          <w:szCs w:val="24"/>
        </w:rPr>
        <w:t>ΕΝΔΕΙΚΤΙΚΕΣ ΑΠΑΝΤΗΣΕΙΣ</w:t>
      </w:r>
    </w:p>
    <w:p w:rsidR="00E124F2" w:rsidRDefault="00E124F2" w:rsidP="00E334A3">
      <w:pPr>
        <w:spacing w:line="360" w:lineRule="auto"/>
        <w:jc w:val="both"/>
        <w:rPr>
          <w:rFonts w:cstheme="minorHAnsi"/>
          <w:b/>
          <w:sz w:val="24"/>
          <w:szCs w:val="24"/>
        </w:rPr>
      </w:pPr>
      <w:r>
        <w:rPr>
          <w:rFonts w:cstheme="minorHAnsi"/>
          <w:b/>
          <w:sz w:val="24"/>
          <w:szCs w:val="24"/>
        </w:rPr>
        <w:t>ΘΕΜΑ 4</w:t>
      </w:r>
      <w:r w:rsidRPr="00C2163B">
        <w:rPr>
          <w:rFonts w:cstheme="minorHAnsi"/>
          <w:b/>
          <w:sz w:val="24"/>
          <w:szCs w:val="24"/>
          <w:vertAlign w:val="superscript"/>
        </w:rPr>
        <w:t>Ο</w:t>
      </w:r>
    </w:p>
    <w:p w:rsidR="00E124F2" w:rsidRPr="002E6C07" w:rsidRDefault="00E124F2" w:rsidP="00E124F2">
      <w:pPr>
        <w:spacing w:line="360" w:lineRule="auto"/>
        <w:jc w:val="both"/>
        <w:rPr>
          <w:rFonts w:cstheme="minorHAnsi"/>
          <w:sz w:val="24"/>
          <w:szCs w:val="24"/>
        </w:rPr>
      </w:pPr>
      <w:r>
        <w:rPr>
          <w:rFonts w:cstheme="minorHAnsi"/>
          <w:b/>
          <w:sz w:val="24"/>
          <w:szCs w:val="24"/>
        </w:rPr>
        <w:t>4.1</w:t>
      </w:r>
      <w:r>
        <w:rPr>
          <w:rFonts w:cstheme="minorHAnsi"/>
          <w:sz w:val="24"/>
          <w:szCs w:val="24"/>
        </w:rPr>
        <w:t xml:space="preserve"> Η συγκεκριμένη επιχείρηση είναι προτιμότερο να στραφεί προς την κατεύθυνση των προσωπικών πωλήσεων για τους εξής λόγους: η αγορά είναι μικρή και </w:t>
      </w:r>
      <w:r w:rsidRPr="002E6C07">
        <w:rPr>
          <w:rFonts w:cstheme="minorHAnsi"/>
          <w:sz w:val="24"/>
          <w:szCs w:val="24"/>
        </w:rPr>
        <w:t>συγκεντρωμένη</w:t>
      </w:r>
      <w:r>
        <w:rPr>
          <w:rFonts w:cstheme="minorHAnsi"/>
          <w:sz w:val="24"/>
          <w:szCs w:val="24"/>
        </w:rPr>
        <w:t xml:space="preserve">, το εμπόρευμα ανήκει στα λεγόμενα βιομηχανικά και όχι στα καταναλωτικά, υπάρχει απαίτηση για συγκεκριμένη και αναλυτική πληροφόρηση από τους αγοραστές (επεξήγηση χαρακτηριστικών, επίδειξη χειρισμού, εκπαίδευση </w:t>
      </w:r>
      <w:proofErr w:type="spellStart"/>
      <w:r>
        <w:rPr>
          <w:rFonts w:cstheme="minorHAnsi"/>
          <w:sz w:val="24"/>
          <w:szCs w:val="24"/>
        </w:rPr>
        <w:t>κλπ</w:t>
      </w:r>
      <w:proofErr w:type="spellEnd"/>
      <w:r>
        <w:rPr>
          <w:rFonts w:cstheme="minorHAnsi"/>
          <w:sz w:val="24"/>
          <w:szCs w:val="24"/>
        </w:rPr>
        <w:t xml:space="preserve">), δεν υπάρχει μεγάλος προϋπολογισμός μιας και πρόκειται για μικρή, νεοσύστατη επιχείρηση, δεν υπάρχει μεγάλη ποικιλία ΜΜΕ που μπορούν να υποστηρίξουν επιτυχώς την προβολή των συγκεκριμένων προϊόντων. </w:t>
      </w:r>
    </w:p>
    <w:p w:rsidR="00E124F2" w:rsidRPr="00CA16E8" w:rsidRDefault="00E334A3" w:rsidP="00E124F2">
      <w:pPr>
        <w:spacing w:after="0" w:line="360" w:lineRule="auto"/>
        <w:jc w:val="both"/>
        <w:rPr>
          <w:rFonts w:cstheme="minorHAnsi"/>
          <w:sz w:val="24"/>
          <w:szCs w:val="24"/>
        </w:rPr>
      </w:pPr>
      <w:r>
        <w:rPr>
          <w:rFonts w:cstheme="minorHAnsi"/>
          <w:b/>
          <w:sz w:val="24"/>
          <w:szCs w:val="24"/>
        </w:rPr>
        <w:t>4.2</w:t>
      </w:r>
      <w:r w:rsidR="00E124F2">
        <w:rPr>
          <w:rFonts w:cstheme="minorHAnsi"/>
          <w:b/>
          <w:sz w:val="24"/>
          <w:szCs w:val="24"/>
        </w:rPr>
        <w:t xml:space="preserve"> </w:t>
      </w:r>
      <w:r w:rsidR="00E124F2">
        <w:rPr>
          <w:rFonts w:cstheme="minorHAnsi"/>
          <w:sz w:val="24"/>
          <w:szCs w:val="24"/>
        </w:rPr>
        <w:t>Η συγκεκριμένη επιχείρηση είναι προτιμότερο να στραφεί προς την κατεύθυνση της διαφήμισης για τους εξής λόγους: η αγορά στην οποία απευθύνεται είναι μεγάλη και διασκορπισμένη, το προϊόν ανήκει στα λεγόμενα καταναλωτικά και όχι στα βιομηχανικά και εμφανίζει μεγάλη συχνότητα αγοράς, οι αγοραστές γνωρίζουν σε ένα μεγάλο βαθμό τη λειτουργία του και δεν απαιτούν αναλυτική πληροφόρηση, υπάρχει μεγάλη ποικιλία ΜΜΕ που μπορούν να υποστηρίξουν επιτυχώς την προβολή τέτοιου είδους προϊόντων (πχ τηλεόραση, κοινωνικά δίκτυα, περιοδικά κ</w:t>
      </w:r>
      <w:r>
        <w:rPr>
          <w:rFonts w:cstheme="minorHAnsi"/>
          <w:sz w:val="24"/>
          <w:szCs w:val="24"/>
          <w:lang w:val="en-US"/>
        </w:rPr>
        <w:t>.</w:t>
      </w:r>
      <w:r w:rsidR="00E124F2">
        <w:rPr>
          <w:rFonts w:cstheme="minorHAnsi"/>
          <w:sz w:val="24"/>
          <w:szCs w:val="24"/>
        </w:rPr>
        <w:t>λπ</w:t>
      </w:r>
      <w:r>
        <w:rPr>
          <w:rFonts w:cstheme="minorHAnsi"/>
          <w:sz w:val="24"/>
          <w:szCs w:val="24"/>
          <w:lang w:val="en-US"/>
        </w:rPr>
        <w:t>.</w:t>
      </w:r>
      <w:r w:rsidR="00E124F2">
        <w:rPr>
          <w:rFonts w:cstheme="minorHAnsi"/>
          <w:sz w:val="24"/>
          <w:szCs w:val="24"/>
        </w:rPr>
        <w:t xml:space="preserve">) και τέλος εφόσον πρόκειται για μια μεγάλη επιχείρηση που παράγει και εμπορεύεται προϊόντα πιθανότατα διαθέτει και μεγάλο προϋπολογισμό τον οποίο απαιτεί η διαφήμιση σε σχέση με τις προσωπικές πωλήσεις. </w:t>
      </w:r>
    </w:p>
    <w:p w:rsidR="008659EF" w:rsidRDefault="00E124F2" w:rsidP="00E124F2">
      <w:pPr>
        <w:spacing w:after="0" w:line="360" w:lineRule="auto"/>
        <w:jc w:val="both"/>
      </w:pP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bookmarkStart w:id="0" w:name="_GoBack"/>
      <w:bookmarkEnd w:id="0"/>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p>
    <w:sectPr w:rsidR="008659EF" w:rsidSect="0032567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6561F"/>
    <w:multiLevelType w:val="hybridMultilevel"/>
    <w:tmpl w:val="6FEE92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BD03820"/>
    <w:multiLevelType w:val="hybridMultilevel"/>
    <w:tmpl w:val="BBECD2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EDE65B9"/>
    <w:multiLevelType w:val="hybridMultilevel"/>
    <w:tmpl w:val="8A44D7C6"/>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561DD3"/>
    <w:multiLevelType w:val="hybridMultilevel"/>
    <w:tmpl w:val="38D6F6F8"/>
    <w:lvl w:ilvl="0" w:tplc="36D61934">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E1B3886"/>
    <w:multiLevelType w:val="hybridMultilevel"/>
    <w:tmpl w:val="7604E382"/>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BDE157D"/>
    <w:multiLevelType w:val="hybridMultilevel"/>
    <w:tmpl w:val="25105A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B7C0622"/>
    <w:multiLevelType w:val="hybridMultilevel"/>
    <w:tmpl w:val="090EBD5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3"/>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9EF"/>
    <w:rsid w:val="00307389"/>
    <w:rsid w:val="0032567A"/>
    <w:rsid w:val="00377BAB"/>
    <w:rsid w:val="00440DF4"/>
    <w:rsid w:val="004B3D12"/>
    <w:rsid w:val="00591B8A"/>
    <w:rsid w:val="007F784D"/>
    <w:rsid w:val="008659EF"/>
    <w:rsid w:val="00AA0E3C"/>
    <w:rsid w:val="00C72521"/>
    <w:rsid w:val="00D12D1F"/>
    <w:rsid w:val="00E124F2"/>
    <w:rsid w:val="00E334A3"/>
    <w:rsid w:val="00E86080"/>
    <w:rsid w:val="00EA0B76"/>
    <w:rsid w:val="00ED0CBD"/>
    <w:rsid w:val="00F763E9"/>
    <w:rsid w:val="00FA07CC"/>
    <w:rsid w:val="00FA3A0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96FA75-E019-4FFF-AEB9-34ACC981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59E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7389"/>
    <w:pPr>
      <w:ind w:left="720"/>
      <w:contextualSpacing/>
    </w:pPr>
  </w:style>
  <w:style w:type="character" w:styleId="a4">
    <w:name w:val="annotation reference"/>
    <w:basedOn w:val="a0"/>
    <w:uiPriority w:val="99"/>
    <w:semiHidden/>
    <w:unhideWhenUsed/>
    <w:rsid w:val="00D12D1F"/>
    <w:rPr>
      <w:sz w:val="16"/>
      <w:szCs w:val="16"/>
    </w:rPr>
  </w:style>
  <w:style w:type="paragraph" w:styleId="a5">
    <w:name w:val="annotation text"/>
    <w:basedOn w:val="a"/>
    <w:link w:val="Char"/>
    <w:uiPriority w:val="99"/>
    <w:unhideWhenUsed/>
    <w:rsid w:val="00D12D1F"/>
    <w:pPr>
      <w:spacing w:line="240" w:lineRule="auto"/>
    </w:pPr>
    <w:rPr>
      <w:sz w:val="20"/>
      <w:szCs w:val="20"/>
    </w:rPr>
  </w:style>
  <w:style w:type="character" w:customStyle="1" w:styleId="Char">
    <w:name w:val="Κείμενο σχολίου Char"/>
    <w:basedOn w:val="a0"/>
    <w:link w:val="a5"/>
    <w:uiPriority w:val="99"/>
    <w:rsid w:val="00D12D1F"/>
    <w:rPr>
      <w:sz w:val="20"/>
      <w:szCs w:val="20"/>
    </w:rPr>
  </w:style>
  <w:style w:type="paragraph" w:styleId="a6">
    <w:name w:val="Balloon Text"/>
    <w:basedOn w:val="a"/>
    <w:link w:val="Char0"/>
    <w:uiPriority w:val="99"/>
    <w:semiHidden/>
    <w:unhideWhenUsed/>
    <w:rsid w:val="00D12D1F"/>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D12D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212</Words>
  <Characters>1150</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16</cp:revision>
  <cp:lastPrinted>2022-11-15T09:20:00Z</cp:lastPrinted>
  <dcterms:created xsi:type="dcterms:W3CDTF">2022-11-06T18:58:00Z</dcterms:created>
  <dcterms:modified xsi:type="dcterms:W3CDTF">2022-12-04T10:11:00Z</dcterms:modified>
</cp:coreProperties>
</file>