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B91C3" w14:textId="77777777" w:rsidR="0075669D" w:rsidRPr="00EC5EAA" w:rsidRDefault="001A4759" w:rsidP="00E73AE7">
      <w:pPr>
        <w:spacing w:line="360" w:lineRule="auto"/>
        <w:jc w:val="both"/>
        <w:rPr>
          <w:rFonts w:cstheme="minorHAnsi"/>
          <w:sz w:val="24"/>
          <w:szCs w:val="24"/>
        </w:rPr>
      </w:pPr>
      <w:r w:rsidRPr="00EC5EAA">
        <w:rPr>
          <w:rFonts w:cstheme="minorHAnsi"/>
          <w:sz w:val="24"/>
          <w:szCs w:val="24"/>
        </w:rPr>
        <w:t>ΛΥΣΗ</w:t>
      </w:r>
    </w:p>
    <w:p w14:paraId="102A61A8" w14:textId="4F4E94C9" w:rsidR="00B47564" w:rsidRPr="00EC5EAA" w:rsidRDefault="001F1227" w:rsidP="001F1227">
      <w:pPr>
        <w:tabs>
          <w:tab w:val="left" w:pos="6946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EC5EAA">
        <w:rPr>
          <w:rFonts w:cstheme="minorHAnsi"/>
          <w:color w:val="000000"/>
          <w:sz w:val="24"/>
          <w:szCs w:val="24"/>
          <w:shd w:val="clear" w:color="auto" w:fill="FFFFFF"/>
        </w:rPr>
        <w:t>α)</w:t>
      </w:r>
      <w:r w:rsidR="001F4321" w:rsidRPr="00EC5EAA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47564" w:rsidRPr="00EC5EAA">
        <w:rPr>
          <w:rFonts w:cstheme="minorHAnsi"/>
          <w:color w:val="000000"/>
          <w:sz w:val="24"/>
          <w:szCs w:val="24"/>
          <w:shd w:val="clear" w:color="auto" w:fill="FFFFFF"/>
        </w:rPr>
        <w:t xml:space="preserve">Παρατηρούμε ότι κάθε οριζόντια ευθεία τέμνει τη γραφική παράσταση της </w:t>
      </w:r>
      <m:oMath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  <w:shd w:val="clear" w:color="auto" w:fill="FFFFFF"/>
          </w:rPr>
          <m:t>f</m:t>
        </m:r>
      </m:oMath>
      <w:r w:rsidR="00B47564" w:rsidRPr="00EC5EAA">
        <w:rPr>
          <w:rFonts w:cstheme="minorHAnsi"/>
          <w:color w:val="000000"/>
          <w:sz w:val="24"/>
          <w:szCs w:val="24"/>
          <w:shd w:val="clear" w:color="auto" w:fill="FFFFFF"/>
        </w:rPr>
        <w:t xml:space="preserve"> το πολύ σε ένα σημείο. </w:t>
      </w:r>
      <w:r w:rsidR="006648A1" w:rsidRPr="00EC5EAA">
        <w:rPr>
          <w:rFonts w:cstheme="minorHAnsi"/>
          <w:color w:val="000000"/>
          <w:sz w:val="24"/>
          <w:szCs w:val="24"/>
          <w:shd w:val="clear" w:color="auto" w:fill="FFFFFF"/>
        </w:rPr>
        <w:t xml:space="preserve">Αυτό σημαίνει ότι δεν υπάρχουν σημεία της γραφικής παράστασης με την ίδια τεταγμένη. </w:t>
      </w:r>
      <w:r w:rsidR="004633AB" w:rsidRPr="00EC5EAA">
        <w:rPr>
          <w:rFonts w:cstheme="minorHAnsi"/>
          <w:color w:val="000000"/>
          <w:sz w:val="24"/>
          <w:szCs w:val="24"/>
          <w:shd w:val="clear" w:color="auto" w:fill="FFFFFF"/>
        </w:rPr>
        <w:t>Επομένως</w:t>
      </w:r>
      <w:r w:rsidR="00B47564" w:rsidRPr="00EC5EAA">
        <w:rPr>
          <w:rFonts w:cstheme="minorHAnsi"/>
          <w:color w:val="000000"/>
          <w:sz w:val="24"/>
          <w:szCs w:val="24"/>
          <w:shd w:val="clear" w:color="auto" w:fill="FFFFFF"/>
        </w:rPr>
        <w:t xml:space="preserve"> η </w:t>
      </w:r>
      <m:oMath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  <w:shd w:val="clear" w:color="auto" w:fill="FFFFFF"/>
          </w:rPr>
          <m:t>f</m:t>
        </m:r>
      </m:oMath>
      <w:r w:rsidR="00B47564" w:rsidRPr="00EC5EAA">
        <w:rPr>
          <w:rFonts w:cstheme="minorHAnsi"/>
          <w:color w:val="000000"/>
          <w:sz w:val="24"/>
          <w:szCs w:val="24"/>
          <w:shd w:val="clear" w:color="auto" w:fill="FFFFFF"/>
        </w:rPr>
        <w:t xml:space="preserve"> είναι </w:t>
      </w:r>
      <m:oMath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  <w:shd w:val="clear" w:color="auto" w:fill="FFFFFF"/>
          </w:rPr>
          <m:t>1-1</m:t>
        </m:r>
      </m:oMath>
      <w:r w:rsidR="00B47564" w:rsidRPr="00EC5EAA">
        <w:rPr>
          <w:rFonts w:eastAsiaTheme="minorEastAsia" w:cstheme="minorHAnsi"/>
          <w:color w:val="000000"/>
          <w:sz w:val="24"/>
          <w:szCs w:val="24"/>
          <w:shd w:val="clear" w:color="auto" w:fill="FFFFFF"/>
        </w:rPr>
        <w:t xml:space="preserve">, άρα </w:t>
      </w:r>
      <w:bookmarkStart w:id="0" w:name="_Hlk115631934"/>
      <w:r w:rsidR="004633AB" w:rsidRPr="00EC5EAA">
        <w:rPr>
          <w:sz w:val="24"/>
          <w:szCs w:val="24"/>
        </w:rPr>
        <w:t xml:space="preserve">ορίζεται η αντίστροφη συνάρτηση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f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-1</m:t>
            </m:r>
          </m:sup>
        </m:sSup>
      </m:oMath>
      <w:r w:rsidR="004633AB" w:rsidRPr="00EC5EAA">
        <w:rPr>
          <w:rFonts w:eastAsiaTheme="minorEastAsia"/>
          <w:sz w:val="24"/>
          <w:szCs w:val="24"/>
        </w:rPr>
        <w:t xml:space="preserve"> </w:t>
      </w:r>
      <w:r w:rsidR="004633AB" w:rsidRPr="00EC5EAA">
        <w:rPr>
          <w:sz w:val="24"/>
          <w:szCs w:val="24"/>
        </w:rPr>
        <w:t xml:space="preserve">της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</m:oMath>
      <w:bookmarkEnd w:id="0"/>
      <w:r w:rsidR="004633AB" w:rsidRPr="00EC5EAA">
        <w:rPr>
          <w:rFonts w:eastAsiaTheme="minorEastAsia"/>
          <w:sz w:val="24"/>
          <w:szCs w:val="24"/>
        </w:rPr>
        <w:t>.</w:t>
      </w:r>
    </w:p>
    <w:p w14:paraId="64147E6E" w14:textId="742E1355" w:rsidR="001F4321" w:rsidRPr="00EC5EAA" w:rsidRDefault="004C762B" w:rsidP="001F1227">
      <w:pPr>
        <w:tabs>
          <w:tab w:val="left" w:pos="6946"/>
        </w:tabs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EC5EAA">
        <w:rPr>
          <w:rFonts w:eastAsiaTheme="minorEastAsia" w:cstheme="minorHAnsi"/>
          <w:sz w:val="24"/>
          <w:szCs w:val="24"/>
        </w:rPr>
        <w:t>β</w:t>
      </w:r>
      <w:r w:rsidR="001F1227" w:rsidRPr="00EC5EAA">
        <w:rPr>
          <w:rFonts w:eastAsiaTheme="minorEastAsia" w:cstheme="minorHAnsi"/>
          <w:sz w:val="24"/>
          <w:szCs w:val="24"/>
        </w:rPr>
        <w:t>)</w:t>
      </w:r>
      <w:r w:rsidR="003D149C" w:rsidRPr="00EC5EAA">
        <w:rPr>
          <w:rFonts w:eastAsiaTheme="minorEastAsia" w:cstheme="minorHAnsi"/>
          <w:sz w:val="24"/>
          <w:szCs w:val="24"/>
        </w:rPr>
        <w:t xml:space="preserve"> Σχεδιάζουμε στο σχήμα την ευθεία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y=x</m:t>
        </m:r>
      </m:oMath>
      <w:r w:rsidR="003D149C" w:rsidRPr="00EC5EAA">
        <w:rPr>
          <w:rFonts w:eastAsiaTheme="minorEastAsia" w:cstheme="minorHAnsi"/>
          <w:sz w:val="24"/>
          <w:szCs w:val="24"/>
        </w:rPr>
        <w:t xml:space="preserve">. </w:t>
      </w:r>
      <w:r w:rsidR="00696DFD" w:rsidRPr="00EC5EAA">
        <w:rPr>
          <w:rFonts w:eastAsiaTheme="minorEastAsia" w:cstheme="minorHAnsi"/>
          <w:sz w:val="24"/>
          <w:szCs w:val="24"/>
          <w:lang w:val="en-US"/>
        </w:rPr>
        <w:t>T</w:t>
      </w:r>
      <w:r w:rsidR="001F4321" w:rsidRPr="00EC5EAA">
        <w:rPr>
          <w:rFonts w:eastAsiaTheme="minorEastAsia" w:cstheme="minorHAnsi"/>
          <w:sz w:val="24"/>
          <w:szCs w:val="24"/>
        </w:rPr>
        <w:t xml:space="preserve">α σημεία τομής της </w:t>
      </w:r>
      <m:oMath>
        <m:sSub>
          <m:sSub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f</m:t>
            </m:r>
          </m:sub>
        </m:sSub>
      </m:oMath>
      <w:r w:rsidR="001F4321" w:rsidRPr="00EC5EAA">
        <w:rPr>
          <w:rFonts w:eastAsiaTheme="minorEastAsia" w:cstheme="minorHAnsi"/>
          <w:sz w:val="24"/>
          <w:szCs w:val="24"/>
        </w:rPr>
        <w:t xml:space="preserve"> </w:t>
      </w:r>
      <w:r w:rsidR="000D2E33" w:rsidRPr="00EC5EAA">
        <w:rPr>
          <w:rFonts w:eastAsiaTheme="minorEastAsia" w:cstheme="minorHAnsi"/>
          <w:sz w:val="24"/>
          <w:szCs w:val="24"/>
        </w:rPr>
        <w:t xml:space="preserve"> </w:t>
      </w:r>
      <w:r w:rsidR="001F4321" w:rsidRPr="00EC5EAA">
        <w:rPr>
          <w:rFonts w:eastAsiaTheme="minorEastAsia" w:cstheme="minorHAnsi"/>
          <w:sz w:val="24"/>
          <w:szCs w:val="24"/>
        </w:rPr>
        <w:t xml:space="preserve">με την ευθεία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y=x</m:t>
        </m:r>
      </m:oMath>
      <w:r w:rsidR="00696DFD" w:rsidRPr="00EC5EAA">
        <w:rPr>
          <w:rFonts w:eastAsiaTheme="minorEastAsia" w:cstheme="minorHAnsi"/>
          <w:sz w:val="24"/>
          <w:szCs w:val="24"/>
        </w:rPr>
        <w:t xml:space="preserve"> είναι τα σημεία </w:t>
      </w:r>
      <w:r w:rsidR="001F1227" w:rsidRPr="00EC5EAA">
        <w:rPr>
          <w:rFonts w:eastAsiaTheme="minorEastAsia" w:cstheme="minorHAnsi"/>
          <w:sz w:val="24"/>
          <w:szCs w:val="24"/>
        </w:rPr>
        <w:t xml:space="preserve">της </w:t>
      </w:r>
      <m:oMath>
        <m:sSub>
          <m:sSub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f</m:t>
            </m:r>
          </m:sub>
        </m:sSub>
      </m:oMath>
      <w:r w:rsidR="00696DFD" w:rsidRPr="00EC5EAA">
        <w:rPr>
          <w:rFonts w:eastAsiaTheme="minorEastAsia" w:cstheme="minorHAnsi"/>
          <w:sz w:val="24"/>
          <w:szCs w:val="24"/>
        </w:rPr>
        <w:t xml:space="preserve"> των οποίων η τετμημένη είναι ίση με την τεταγμένη άρα είναι τα σημεία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(4 , 4)</m:t>
        </m:r>
      </m:oMath>
      <w:r w:rsidR="00696DFD" w:rsidRPr="00EC5EAA">
        <w:rPr>
          <w:rFonts w:eastAsiaTheme="minorEastAsia" w:cstheme="minorHAnsi"/>
          <w:sz w:val="24"/>
          <w:szCs w:val="24"/>
        </w:rPr>
        <w:t xml:space="preserve"> ,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(3 , 3)</m:t>
        </m:r>
      </m:oMath>
      <w:r w:rsidR="00696DFD" w:rsidRPr="00EC5EAA">
        <w:rPr>
          <w:rFonts w:eastAsiaTheme="minorEastAsia" w:cstheme="minorHAnsi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(-1 , -1)</m:t>
        </m:r>
      </m:oMath>
      <w:r w:rsidR="00696DFD" w:rsidRPr="00EC5EAA">
        <w:rPr>
          <w:rFonts w:eastAsiaTheme="minorEastAsia" w:cstheme="minorHAnsi"/>
          <w:sz w:val="24"/>
          <w:szCs w:val="24"/>
        </w:rPr>
        <w:t>.</w:t>
      </w:r>
    </w:p>
    <w:p w14:paraId="68BFE2C0" w14:textId="021600B7" w:rsidR="00696DFD" w:rsidRPr="00EC5EAA" w:rsidRDefault="004C762B" w:rsidP="001F1227">
      <w:pPr>
        <w:tabs>
          <w:tab w:val="left" w:pos="6946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EC5EAA">
        <w:rPr>
          <w:rFonts w:eastAsiaTheme="minorEastAsia" w:cstheme="minorHAnsi"/>
          <w:sz w:val="24"/>
          <w:szCs w:val="24"/>
        </w:rPr>
        <w:t>γ</w:t>
      </w:r>
      <w:r w:rsidR="001F1227" w:rsidRPr="00EC5EAA">
        <w:rPr>
          <w:rFonts w:eastAsiaTheme="minorEastAsia" w:cstheme="minorHAnsi"/>
          <w:sz w:val="24"/>
          <w:szCs w:val="24"/>
        </w:rPr>
        <w:t xml:space="preserve">) </w:t>
      </w:r>
      <w:r w:rsidR="00696DFD" w:rsidRPr="00EC5EAA">
        <w:rPr>
          <w:rFonts w:eastAsiaTheme="minorEastAsia" w:cstheme="minorHAnsi"/>
          <w:sz w:val="24"/>
          <w:szCs w:val="24"/>
          <w:lang w:val="en-US"/>
        </w:rPr>
        <w:t>H</w:t>
      </w:r>
      <w:r w:rsidR="00696DFD" w:rsidRPr="00EC5EAA">
        <w:rPr>
          <w:rFonts w:eastAsiaTheme="minorEastAsia" w:cstheme="minorHAnsi"/>
          <w:sz w:val="24"/>
          <w:szCs w:val="24"/>
        </w:rPr>
        <w:t xml:space="preserve"> γραφική παράσταση</w:t>
      </w:r>
      <w:r w:rsidR="0028161A" w:rsidRPr="00EC5EAA">
        <w:rPr>
          <w:rFonts w:eastAsiaTheme="minorEastAsia" w:cstheme="minorHAnsi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C</m:t>
            </m:r>
          </m:e>
          <m:sub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f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-1</m:t>
                </m:r>
              </m:sup>
            </m:sSup>
          </m:sub>
        </m:sSub>
      </m:oMath>
      <w:r w:rsidR="0028161A" w:rsidRPr="00EC5EAA">
        <w:rPr>
          <w:rFonts w:eastAsiaTheme="minorEastAsia" w:cstheme="minorHAnsi"/>
          <w:sz w:val="24"/>
          <w:szCs w:val="24"/>
        </w:rPr>
        <w:t xml:space="preserve"> </w:t>
      </w:r>
      <w:r w:rsidR="00696DFD" w:rsidRPr="00EC5EAA">
        <w:rPr>
          <w:rFonts w:eastAsiaTheme="minorEastAsia" w:cstheme="minorHAnsi"/>
          <w:sz w:val="24"/>
          <w:szCs w:val="24"/>
        </w:rPr>
        <w:t xml:space="preserve">της </w:t>
      </w: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f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-1</m:t>
            </m:r>
          </m:sup>
        </m:sSup>
      </m:oMath>
      <w:r w:rsidR="00696DFD" w:rsidRPr="00EC5EAA">
        <w:rPr>
          <w:rFonts w:eastAsiaTheme="minorEastAsia" w:cstheme="minorHAnsi"/>
          <w:sz w:val="24"/>
          <w:szCs w:val="24"/>
        </w:rPr>
        <w:t xml:space="preserve"> είναι συμμετρική της γραφικής παράστασης </w:t>
      </w:r>
      <m:oMath>
        <m:sSub>
          <m:sSub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f</m:t>
            </m:r>
          </m:sub>
        </m:sSub>
      </m:oMath>
      <w:r w:rsidR="0028161A" w:rsidRPr="00EC5EAA">
        <w:rPr>
          <w:rFonts w:eastAsiaTheme="minorEastAsia" w:cstheme="minorHAnsi"/>
          <w:sz w:val="24"/>
          <w:szCs w:val="24"/>
        </w:rPr>
        <w:t xml:space="preserve"> </w:t>
      </w:r>
      <w:r w:rsidR="00696DFD" w:rsidRPr="00EC5EAA">
        <w:rPr>
          <w:rFonts w:eastAsiaTheme="minorEastAsia" w:cstheme="minorHAnsi"/>
          <w:sz w:val="24"/>
          <w:szCs w:val="24"/>
        </w:rPr>
        <w:t xml:space="preserve">της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f,</m:t>
        </m:r>
      </m:oMath>
      <w:r w:rsidR="00696DFD" w:rsidRPr="00EC5EAA">
        <w:rPr>
          <w:rFonts w:eastAsiaTheme="minorEastAsia" w:cstheme="minorHAnsi"/>
          <w:sz w:val="24"/>
          <w:szCs w:val="24"/>
        </w:rPr>
        <w:t xml:space="preserve"> ως προς την ευθεία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y = x</m:t>
        </m:r>
      </m:oMath>
      <w:r w:rsidR="00C922D3" w:rsidRPr="00EC5EAA">
        <w:rPr>
          <w:rFonts w:eastAsiaTheme="minorEastAsia" w:cstheme="minorHAnsi"/>
          <w:sz w:val="24"/>
          <w:szCs w:val="24"/>
        </w:rPr>
        <w:t xml:space="preserve">. </w:t>
      </w:r>
      <w:r w:rsidRPr="00EC5EAA">
        <w:rPr>
          <w:rFonts w:eastAsiaTheme="minorEastAsia" w:cstheme="minorHAnsi"/>
          <w:sz w:val="24"/>
          <w:szCs w:val="24"/>
        </w:rPr>
        <w:t>Επομένως η</w:t>
      </w:r>
      <w:r w:rsidR="00C922D3" w:rsidRPr="00EC5EAA">
        <w:rPr>
          <w:rFonts w:eastAsiaTheme="minorEastAsia" w:cstheme="minorHAnsi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C</m:t>
            </m:r>
          </m:e>
          <m:sub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f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-1</m:t>
                </m:r>
              </m:sup>
            </m:sSup>
          </m:sub>
        </m:sSub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="00C922D3" w:rsidRPr="00EC5EAA">
        <w:rPr>
          <w:rFonts w:eastAsiaTheme="minorEastAsia" w:cstheme="minorHAnsi"/>
          <w:sz w:val="24"/>
          <w:szCs w:val="24"/>
        </w:rPr>
        <w:t xml:space="preserve">διέρχεται από τα σημεία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(4 , 4),</m:t>
        </m:r>
      </m:oMath>
      <w:r w:rsidR="00C922D3" w:rsidRPr="00EC5EAA">
        <w:rPr>
          <w:rFonts w:eastAsiaTheme="minorEastAsia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(3 , 3)</m:t>
        </m:r>
      </m:oMath>
      <w:r w:rsidR="00C922D3" w:rsidRPr="00EC5EAA">
        <w:rPr>
          <w:rFonts w:eastAsiaTheme="minorEastAsia" w:cstheme="minorHAnsi"/>
          <w:sz w:val="24"/>
          <w:szCs w:val="24"/>
        </w:rPr>
        <w:t xml:space="preserve"> </w:t>
      </w:r>
      <w:r w:rsidRPr="00EC5EAA">
        <w:rPr>
          <w:rFonts w:eastAsiaTheme="minorEastAsia" w:cstheme="minorHAnsi"/>
          <w:sz w:val="24"/>
          <w:szCs w:val="24"/>
        </w:rPr>
        <w:t>και</w:t>
      </w:r>
      <w:r w:rsidR="00C922D3" w:rsidRPr="00EC5EAA">
        <w:rPr>
          <w:rFonts w:eastAsiaTheme="minorEastAsia" w:cstheme="minorHAnsi"/>
          <w:sz w:val="24"/>
          <w:szCs w:val="24"/>
        </w:rPr>
        <w:t xml:space="preserve"> </w:t>
      </w:r>
      <m:oMath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-1 , -1</m:t>
            </m:r>
          </m:e>
        </m:d>
      </m:oMath>
      <w:r w:rsidRPr="00EC5EAA">
        <w:rPr>
          <w:rFonts w:eastAsiaTheme="minorEastAsia" w:cstheme="minorHAnsi"/>
          <w:sz w:val="24"/>
          <w:szCs w:val="24"/>
        </w:rPr>
        <w:t xml:space="preserve"> καθώς και από τα σημεία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(1 , 0)</m:t>
        </m:r>
      </m:oMath>
      <w:r w:rsidRPr="00EC5EAA">
        <w:rPr>
          <w:rFonts w:eastAsiaTheme="minorEastAsia" w:cstheme="minorHAnsi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(2 , 1)</m:t>
        </m:r>
      </m:oMath>
      <w:r w:rsidRPr="00EC5EAA">
        <w:rPr>
          <w:rFonts w:eastAsiaTheme="minorEastAsia" w:cstheme="minorHAnsi"/>
          <w:sz w:val="24"/>
          <w:szCs w:val="24"/>
        </w:rPr>
        <w:t xml:space="preserve"> που είναι τα συμμετρικά των σημείων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(0 , 1)</m:t>
        </m:r>
      </m:oMath>
      <w:r w:rsidR="0028161A" w:rsidRPr="00EC5EAA">
        <w:rPr>
          <w:rFonts w:eastAsiaTheme="minorEastAsia" w:cstheme="minorHAnsi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(1 , 2)</m:t>
        </m:r>
      </m:oMath>
      <w:r w:rsidR="0028161A" w:rsidRPr="00EC5EAA">
        <w:rPr>
          <w:rFonts w:eastAsiaTheme="minorEastAsia" w:cstheme="minorHAnsi"/>
          <w:sz w:val="24"/>
          <w:szCs w:val="24"/>
        </w:rPr>
        <w:t xml:space="preserve"> της </w:t>
      </w:r>
      <m:oMath>
        <m:sSub>
          <m:sSub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f</m:t>
            </m:r>
          </m:sub>
        </m:sSub>
      </m:oMath>
      <w:r w:rsidR="0028161A" w:rsidRPr="00EC5EAA">
        <w:rPr>
          <w:rFonts w:eastAsiaTheme="minorEastAsia" w:cstheme="minorHAnsi"/>
          <w:sz w:val="24"/>
          <w:szCs w:val="24"/>
        </w:rPr>
        <w:t xml:space="preserve">  ως προς την ευθεία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y = x</m:t>
        </m:r>
      </m:oMath>
      <w:r w:rsidR="0028161A" w:rsidRPr="00EC5EAA">
        <w:rPr>
          <w:rFonts w:eastAsiaTheme="minorEastAsia" w:cstheme="minorHAnsi"/>
          <w:sz w:val="24"/>
          <w:szCs w:val="24"/>
        </w:rPr>
        <w:t>. Οι</w:t>
      </w:r>
      <w:r w:rsidR="00E762E6" w:rsidRPr="00EC5EAA">
        <w:rPr>
          <w:rFonts w:eastAsiaTheme="minorEastAsia" w:cstheme="minorHAnsi"/>
          <w:sz w:val="24"/>
          <w:szCs w:val="24"/>
        </w:rPr>
        <w:t xml:space="preserve"> γραφικές παραστάσεις</w:t>
      </w:r>
      <w:r w:rsidR="0028161A" w:rsidRPr="00EC5EAA">
        <w:rPr>
          <w:rFonts w:eastAsiaTheme="minorEastAsia" w:cstheme="minorHAnsi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f</m:t>
            </m:r>
          </m:sub>
        </m:sSub>
      </m:oMath>
      <w:r w:rsidR="0028161A" w:rsidRPr="00EC5EAA">
        <w:rPr>
          <w:rFonts w:eastAsiaTheme="minorEastAsia" w:cstheme="minorHAnsi"/>
          <w:sz w:val="24"/>
          <w:szCs w:val="24"/>
        </w:rPr>
        <w:t xml:space="preserve"> και </w:t>
      </w:r>
      <m:oMath>
        <m:sSub>
          <m:sSub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C</m:t>
            </m:r>
          </m:e>
          <m:sub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f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-1</m:t>
                </m:r>
              </m:sup>
            </m:sSup>
          </m:sub>
        </m:sSub>
      </m:oMath>
      <w:r w:rsidR="0028161A" w:rsidRPr="00EC5EAA">
        <w:rPr>
          <w:rFonts w:eastAsiaTheme="minorEastAsia" w:cstheme="minorHAnsi"/>
          <w:sz w:val="24"/>
          <w:szCs w:val="24"/>
        </w:rPr>
        <w:t xml:space="preserve"> </w:t>
      </w:r>
      <w:r w:rsidR="00C922D3" w:rsidRPr="00EC5EAA">
        <w:rPr>
          <w:rFonts w:eastAsiaTheme="minorEastAsia" w:cstheme="minorHAnsi"/>
          <w:sz w:val="24"/>
          <w:szCs w:val="24"/>
        </w:rPr>
        <w:t xml:space="preserve"> </w:t>
      </w:r>
      <w:r w:rsidR="0028161A" w:rsidRPr="00EC5EAA">
        <w:rPr>
          <w:rFonts w:eastAsiaTheme="minorEastAsia" w:cstheme="minorHAnsi"/>
          <w:sz w:val="24"/>
          <w:szCs w:val="24"/>
        </w:rPr>
        <w:t xml:space="preserve">φαίνονται </w:t>
      </w:r>
      <w:r w:rsidR="00C922D3" w:rsidRPr="00EC5EAA">
        <w:rPr>
          <w:rFonts w:eastAsiaTheme="minorEastAsia" w:cstheme="minorHAnsi"/>
          <w:sz w:val="24"/>
          <w:szCs w:val="24"/>
        </w:rPr>
        <w:t>παρακάτω:</w:t>
      </w:r>
    </w:p>
    <w:p w14:paraId="70512099" w14:textId="130ACFFF" w:rsidR="00C922D3" w:rsidRPr="00C922D3" w:rsidRDefault="001F1227" w:rsidP="00C922D3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0DA3158" wp14:editId="0EA661B6">
            <wp:extent cx="3780576" cy="3543300"/>
            <wp:effectExtent l="0" t="0" r="0" b="0"/>
            <wp:docPr id="1" name="Γραφικ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Γραφικό 1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l="60199" t="-2631" r="276" b="4415"/>
                    <a:stretch/>
                  </pic:blipFill>
                  <pic:spPr bwMode="auto">
                    <a:xfrm>
                      <a:off x="0" y="0"/>
                      <a:ext cx="3788564" cy="3550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89963D" w14:textId="1529F52B" w:rsidR="00B47564" w:rsidRPr="00B47564" w:rsidRDefault="001F4321" w:rsidP="00B47564">
      <w:pPr>
        <w:tabs>
          <w:tab w:val="left" w:pos="6946"/>
        </w:tabs>
        <w:spacing w:line="360" w:lineRule="auto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06674FBA" w14:textId="4B01830B" w:rsidR="00094A65" w:rsidRDefault="00094A65" w:rsidP="00B47564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08E2B" w14:textId="77777777" w:rsidR="00F24117" w:rsidRDefault="00F24117" w:rsidP="005E6BE2">
      <w:r>
        <w:separator/>
      </w:r>
    </w:p>
  </w:endnote>
  <w:endnote w:type="continuationSeparator" w:id="0">
    <w:p w14:paraId="6A1DB6D0" w14:textId="77777777" w:rsidR="00F24117" w:rsidRDefault="00F24117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8A8F6" w14:textId="77777777" w:rsidR="00F24117" w:rsidRDefault="00F24117" w:rsidP="005E6BE2">
      <w:r>
        <w:separator/>
      </w:r>
    </w:p>
  </w:footnote>
  <w:footnote w:type="continuationSeparator" w:id="0">
    <w:p w14:paraId="0892ACB6" w14:textId="77777777" w:rsidR="00F24117" w:rsidRDefault="00F24117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A5A1E"/>
    <w:multiLevelType w:val="hybridMultilevel"/>
    <w:tmpl w:val="D49CED28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733DB"/>
    <w:multiLevelType w:val="hybridMultilevel"/>
    <w:tmpl w:val="A7CCBA98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961AC5"/>
    <w:multiLevelType w:val="hybridMultilevel"/>
    <w:tmpl w:val="7B3AC2BC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532459">
    <w:abstractNumId w:val="4"/>
  </w:num>
  <w:num w:numId="2" w16cid:durableId="1717389033">
    <w:abstractNumId w:val="3"/>
  </w:num>
  <w:num w:numId="3" w16cid:durableId="923759136">
    <w:abstractNumId w:val="1"/>
  </w:num>
  <w:num w:numId="4" w16cid:durableId="261577172">
    <w:abstractNumId w:val="2"/>
  </w:num>
  <w:num w:numId="5" w16cid:durableId="1312561212">
    <w:abstractNumId w:val="5"/>
  </w:num>
  <w:num w:numId="6" w16cid:durableId="2072003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002"/>
    <w:rsid w:val="00064174"/>
    <w:rsid w:val="00094A65"/>
    <w:rsid w:val="000D2E33"/>
    <w:rsid w:val="000F26B8"/>
    <w:rsid w:val="000F353F"/>
    <w:rsid w:val="00105218"/>
    <w:rsid w:val="001643F3"/>
    <w:rsid w:val="001A4759"/>
    <w:rsid w:val="001C2744"/>
    <w:rsid w:val="001E7E63"/>
    <w:rsid w:val="001F1227"/>
    <w:rsid w:val="001F4321"/>
    <w:rsid w:val="00223546"/>
    <w:rsid w:val="0028161A"/>
    <w:rsid w:val="002878A9"/>
    <w:rsid w:val="00297002"/>
    <w:rsid w:val="00370473"/>
    <w:rsid w:val="003D149C"/>
    <w:rsid w:val="004633AB"/>
    <w:rsid w:val="004C762B"/>
    <w:rsid w:val="00572722"/>
    <w:rsid w:val="005A6D79"/>
    <w:rsid w:val="005C33E6"/>
    <w:rsid w:val="005E6BE2"/>
    <w:rsid w:val="006332F7"/>
    <w:rsid w:val="006648A1"/>
    <w:rsid w:val="00696DFD"/>
    <w:rsid w:val="0075669D"/>
    <w:rsid w:val="007B2B90"/>
    <w:rsid w:val="00817B49"/>
    <w:rsid w:val="008F6B15"/>
    <w:rsid w:val="00970FB2"/>
    <w:rsid w:val="00990B49"/>
    <w:rsid w:val="009B0BA6"/>
    <w:rsid w:val="009B7786"/>
    <w:rsid w:val="00A06485"/>
    <w:rsid w:val="00A4773D"/>
    <w:rsid w:val="00AA5C99"/>
    <w:rsid w:val="00B0089C"/>
    <w:rsid w:val="00B16767"/>
    <w:rsid w:val="00B47564"/>
    <w:rsid w:val="00B60D42"/>
    <w:rsid w:val="00B61CC0"/>
    <w:rsid w:val="00B661D7"/>
    <w:rsid w:val="00C17198"/>
    <w:rsid w:val="00C45669"/>
    <w:rsid w:val="00C53625"/>
    <w:rsid w:val="00C6709E"/>
    <w:rsid w:val="00C922D3"/>
    <w:rsid w:val="00CD1A57"/>
    <w:rsid w:val="00CD7D5D"/>
    <w:rsid w:val="00D32A7F"/>
    <w:rsid w:val="00DA320A"/>
    <w:rsid w:val="00DC5E75"/>
    <w:rsid w:val="00E21585"/>
    <w:rsid w:val="00E54E0D"/>
    <w:rsid w:val="00E73AE7"/>
    <w:rsid w:val="00E762E6"/>
    <w:rsid w:val="00EC5EAA"/>
    <w:rsid w:val="00ED3F87"/>
    <w:rsid w:val="00ED41AA"/>
    <w:rsid w:val="00F24117"/>
    <w:rsid w:val="00F614E3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DC3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2022-10-02T16:18:00Z</dcterms:created>
  <dcterms:modified xsi:type="dcterms:W3CDTF">2022-11-30T17:47:00Z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