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015FE" w14:textId="77777777" w:rsidR="001D7874" w:rsidRDefault="001D7874" w:rsidP="002245D9">
      <w:pPr>
        <w:spacing w:after="0" w:line="360" w:lineRule="auto"/>
        <w:jc w:val="both"/>
        <w:rPr>
          <w:b/>
          <w:bCs/>
          <w:sz w:val="24"/>
          <w:szCs w:val="24"/>
          <w:lang w:val="el-GR"/>
        </w:rPr>
      </w:pPr>
      <w:r>
        <w:rPr>
          <w:b/>
          <w:bCs/>
          <w:sz w:val="24"/>
          <w:szCs w:val="24"/>
          <w:lang w:val="el-GR"/>
        </w:rPr>
        <w:t>ΕΝΔΕΙΚΤΙΚΕΣ ΑΠΑΝΤΗΣΕΙΣ</w:t>
      </w:r>
    </w:p>
    <w:p w14:paraId="7A2898AC" w14:textId="77777777" w:rsidR="006E7472" w:rsidRDefault="006E7472" w:rsidP="002245D9">
      <w:pPr>
        <w:spacing w:after="0" w:line="360" w:lineRule="auto"/>
        <w:jc w:val="both"/>
        <w:rPr>
          <w:b/>
          <w:bCs/>
          <w:sz w:val="24"/>
          <w:szCs w:val="24"/>
          <w:lang w:val="el-GR"/>
        </w:rPr>
      </w:pPr>
    </w:p>
    <w:p w14:paraId="768F43F6" w14:textId="77777777" w:rsidR="008D3296" w:rsidRDefault="00B364D6" w:rsidP="002245D9">
      <w:pPr>
        <w:spacing w:after="0" w:line="360" w:lineRule="auto"/>
        <w:jc w:val="both"/>
        <w:rPr>
          <w:b/>
          <w:bCs/>
          <w:sz w:val="24"/>
          <w:szCs w:val="24"/>
          <w:vertAlign w:val="superscript"/>
          <w:lang w:val="el-GR"/>
        </w:rPr>
      </w:pPr>
      <w:r w:rsidRPr="00B403F5">
        <w:rPr>
          <w:b/>
          <w:bCs/>
          <w:sz w:val="24"/>
          <w:szCs w:val="24"/>
          <w:lang w:val="el-GR"/>
        </w:rPr>
        <w:t>ΘΕΜΑ 2</w:t>
      </w:r>
      <w:r w:rsidR="004B1F00" w:rsidRPr="00B403F5">
        <w:rPr>
          <w:b/>
          <w:bCs/>
          <w:sz w:val="24"/>
          <w:szCs w:val="24"/>
          <w:vertAlign w:val="superscript"/>
          <w:lang w:val="el-GR"/>
        </w:rPr>
        <w:t>ο</w:t>
      </w:r>
      <w:r w:rsidR="00CD2B75">
        <w:rPr>
          <w:b/>
          <w:bCs/>
          <w:sz w:val="24"/>
          <w:szCs w:val="24"/>
          <w:vertAlign w:val="superscript"/>
          <w:lang w:val="el-GR"/>
        </w:rPr>
        <w:t xml:space="preserve"> </w:t>
      </w:r>
    </w:p>
    <w:p w14:paraId="01CA0DEF" w14:textId="389F3234" w:rsidR="00375756" w:rsidRDefault="008D3296" w:rsidP="002245D9">
      <w:pPr>
        <w:spacing w:after="0" w:line="360" w:lineRule="auto"/>
        <w:jc w:val="both"/>
        <w:rPr>
          <w:lang w:val="el-GR"/>
        </w:rPr>
      </w:pPr>
      <w:r>
        <w:rPr>
          <w:b/>
          <w:bCs/>
          <w:sz w:val="24"/>
          <w:szCs w:val="24"/>
          <w:vertAlign w:val="superscript"/>
          <w:lang w:val="el-GR"/>
        </w:rPr>
        <w:t xml:space="preserve"> </w:t>
      </w:r>
      <w:r w:rsidR="00375756">
        <w:rPr>
          <w:b/>
          <w:sz w:val="24"/>
          <w:szCs w:val="24"/>
          <w:lang w:val="el-GR"/>
        </w:rPr>
        <w:t xml:space="preserve">α) </w:t>
      </w:r>
      <w:r w:rsidR="001D7874" w:rsidRPr="001D7874">
        <w:rPr>
          <w:lang w:val="el-GR"/>
        </w:rPr>
        <w:t>Διαφήμιση είναι η λειτουργία επικοινωνίας μεταξύ ενός ατόμου ή μιας ομάδας (επιχείρηση) και του κοινού, η οποία στοχεύει στην προβολή πραγμάτων, προϊόντων, υπηρεσιών κ.ά., με σκοπό την προώθηση, επέκταση ή αύξηση των πωλήσεων τους ή τη δημιουργία ή διατήρηση της φήμης και πελατείας τους.</w:t>
      </w:r>
    </w:p>
    <w:p w14:paraId="578B7DDD" w14:textId="77777777" w:rsidR="00922692" w:rsidRDefault="00922692" w:rsidP="002245D9">
      <w:pPr>
        <w:spacing w:after="0" w:line="360" w:lineRule="auto"/>
        <w:jc w:val="both"/>
        <w:rPr>
          <w:lang w:val="el-GR"/>
        </w:rPr>
      </w:pPr>
      <w:r w:rsidRPr="00922692">
        <w:rPr>
          <w:lang w:val="el-GR"/>
        </w:rPr>
        <w:t xml:space="preserve">Με την επίδραση της διαφήμισης ο άνθρωπος βάζει στόχους για ένα καλύτερο σπίτι, καλύτερα ρούχα, καλύτερη τροφή για τον ίδιο και την οικογένειά του. Κεντρίζει την ατομική προσπάθεια για την αύξηση της παραγωγής. Φέρνει κοντά και οδηγεί σε γόνιμη ένωση πράγματα τα οποία, αλλιώς, δε θα είχαν ποτέ συναντηθεί. Βέβαια, υπάρχει και η άλλη πλευρά, σύμφωνα με την οποία η διαφήμιση κατακρίνεται για τις παραβάσεις της και τις υπερβολές της. </w:t>
      </w:r>
    </w:p>
    <w:p w14:paraId="0ABC9DA4" w14:textId="1D686EB0" w:rsidR="00922692" w:rsidRPr="00922692" w:rsidRDefault="00922692" w:rsidP="002245D9">
      <w:pPr>
        <w:spacing w:after="0" w:line="360" w:lineRule="auto"/>
        <w:jc w:val="both"/>
        <w:rPr>
          <w:lang w:val="el-GR"/>
        </w:rPr>
      </w:pPr>
      <w:r w:rsidRPr="00922692">
        <w:rPr>
          <w:lang w:val="el-GR"/>
        </w:rPr>
        <w:t>Θα πρέπει όμως να σημειωθεί ότι, παρ’ όλα αυτά , η διαφήμιση παίζει ένα σπουδαίο ρόλο στη σύγχρονη κοινωνία, διότι εξασφαλίζει γρήγορα κέντρα κατανάλωσης σε επιχειρήσεις που κινούνται στο πλαίσιο της μαζικής παραγωγής.</w:t>
      </w:r>
    </w:p>
    <w:p w14:paraId="3F852FBE" w14:textId="77777777" w:rsidR="001615CF" w:rsidRPr="001D7874" w:rsidRDefault="001615CF" w:rsidP="002245D9">
      <w:pPr>
        <w:spacing w:after="0" w:line="360" w:lineRule="auto"/>
        <w:jc w:val="both"/>
        <w:rPr>
          <w:b/>
          <w:sz w:val="24"/>
          <w:szCs w:val="24"/>
          <w:lang w:val="el-GR"/>
        </w:rPr>
      </w:pPr>
    </w:p>
    <w:p w14:paraId="20A9DC01" w14:textId="77777777" w:rsidR="00922692" w:rsidRDefault="001576FC" w:rsidP="002245D9">
      <w:pPr>
        <w:spacing w:after="0" w:line="360" w:lineRule="auto"/>
        <w:jc w:val="both"/>
        <w:rPr>
          <w:lang w:val="el-GR"/>
        </w:rPr>
      </w:pPr>
      <w:r>
        <w:rPr>
          <w:b/>
          <w:sz w:val="24"/>
          <w:szCs w:val="24"/>
          <w:lang w:val="el-GR"/>
        </w:rPr>
        <w:t xml:space="preserve">β) </w:t>
      </w:r>
      <w:r w:rsidR="00922692" w:rsidRPr="00922692">
        <w:rPr>
          <w:lang w:val="el-GR"/>
        </w:rPr>
        <w:t>Η διαφήμιση αποβλέπει,</w:t>
      </w:r>
      <w:r w:rsidR="00922692">
        <w:rPr>
          <w:lang w:val="el-GR"/>
        </w:rPr>
        <w:t xml:space="preserve"> </w:t>
      </w:r>
      <w:r w:rsidR="00922692" w:rsidRPr="00922692">
        <w:rPr>
          <w:lang w:val="el-GR"/>
        </w:rPr>
        <w:t>στην προβολή, για την απόκτηση νέας πελατείας ή τη διατήρηση της ήδη υπάρχουσας</w:t>
      </w:r>
      <w:r w:rsidR="00922692">
        <w:rPr>
          <w:lang w:val="el-GR"/>
        </w:rPr>
        <w:t xml:space="preserve">. </w:t>
      </w:r>
    </w:p>
    <w:p w14:paraId="7385530C" w14:textId="2F69DB32" w:rsidR="004B1F00" w:rsidRPr="001D7874" w:rsidRDefault="001D7874" w:rsidP="002245D9">
      <w:pPr>
        <w:spacing w:after="0" w:line="360" w:lineRule="auto"/>
        <w:jc w:val="both"/>
        <w:rPr>
          <w:sz w:val="24"/>
          <w:szCs w:val="24"/>
          <w:lang w:val="el-GR"/>
        </w:rPr>
      </w:pPr>
      <w:bookmarkStart w:id="0" w:name="_GoBack"/>
      <w:bookmarkEnd w:id="0"/>
      <w:r w:rsidRPr="001D7874">
        <w:rPr>
          <w:lang w:val="el-GR"/>
        </w:rPr>
        <w:t>Κατά την άποψή μας, στην ανάπτυξη της διαφήμισης ως τεχνικής επικοινωνίας καθοριστικό ρόλο έπαιξαν οι επιστήμες της κοινωνιολογίας και της ψυχολογίας. Μέσω αυτών έγινε προσπάθεια να κατανοηθεί το πώς διαμορφώνεται η ανθρώπινη συμπεριφορά και ποιοι παράγοντες την επηρεάζουν, αφού στόχος της διαφήμισης παραμένει πάντα η δυνατότητα επίδρασης στην ανθρώπινη συμπεριφορά για όφελος του διαφημιζομένου.</w:t>
      </w:r>
    </w:p>
    <w:sectPr w:rsidR="004B1F00" w:rsidRPr="001D7874" w:rsidSect="002245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197B8" w14:textId="77777777" w:rsidR="008C60B2" w:rsidRDefault="008C60B2" w:rsidP="008902FE">
      <w:pPr>
        <w:spacing w:after="0" w:line="240" w:lineRule="auto"/>
      </w:pPr>
      <w:r>
        <w:separator/>
      </w:r>
    </w:p>
  </w:endnote>
  <w:endnote w:type="continuationSeparator" w:id="0">
    <w:p w14:paraId="4A5AC9F6" w14:textId="77777777" w:rsidR="008C60B2" w:rsidRDefault="008C60B2"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E4420" w14:textId="77777777" w:rsidR="008C60B2" w:rsidRDefault="008C60B2" w:rsidP="008902FE">
      <w:pPr>
        <w:spacing w:after="0" w:line="240" w:lineRule="auto"/>
      </w:pPr>
      <w:r>
        <w:separator/>
      </w:r>
    </w:p>
  </w:footnote>
  <w:footnote w:type="continuationSeparator" w:id="0">
    <w:p w14:paraId="4E6B3A26" w14:textId="77777777" w:rsidR="008C60B2" w:rsidRDefault="008C60B2" w:rsidP="008902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1">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00"/>
    <w:rsid w:val="00006035"/>
    <w:rsid w:val="00011B5F"/>
    <w:rsid w:val="00095EBF"/>
    <w:rsid w:val="00096C08"/>
    <w:rsid w:val="00097225"/>
    <w:rsid w:val="000B0EF1"/>
    <w:rsid w:val="000C7C9F"/>
    <w:rsid w:val="000D5C8E"/>
    <w:rsid w:val="001576FC"/>
    <w:rsid w:val="001615CF"/>
    <w:rsid w:val="00174F4D"/>
    <w:rsid w:val="001B1219"/>
    <w:rsid w:val="001D7874"/>
    <w:rsid w:val="002245D9"/>
    <w:rsid w:val="00225C00"/>
    <w:rsid w:val="00247255"/>
    <w:rsid w:val="002D08E3"/>
    <w:rsid w:val="002F63F9"/>
    <w:rsid w:val="002F77A9"/>
    <w:rsid w:val="00326ECE"/>
    <w:rsid w:val="003319F3"/>
    <w:rsid w:val="00375414"/>
    <w:rsid w:val="00375756"/>
    <w:rsid w:val="003872B4"/>
    <w:rsid w:val="003B20E6"/>
    <w:rsid w:val="003B2A14"/>
    <w:rsid w:val="00477A44"/>
    <w:rsid w:val="004B1F00"/>
    <w:rsid w:val="004C7CE8"/>
    <w:rsid w:val="004F61A4"/>
    <w:rsid w:val="00527597"/>
    <w:rsid w:val="005439C7"/>
    <w:rsid w:val="00544FF5"/>
    <w:rsid w:val="00587B17"/>
    <w:rsid w:val="005D7740"/>
    <w:rsid w:val="00636684"/>
    <w:rsid w:val="00670D4C"/>
    <w:rsid w:val="006A768C"/>
    <w:rsid w:val="006B73C1"/>
    <w:rsid w:val="006E7472"/>
    <w:rsid w:val="00737B1A"/>
    <w:rsid w:val="0074029A"/>
    <w:rsid w:val="007A6B41"/>
    <w:rsid w:val="007C18F4"/>
    <w:rsid w:val="007F6464"/>
    <w:rsid w:val="00831370"/>
    <w:rsid w:val="008443FD"/>
    <w:rsid w:val="008902FE"/>
    <w:rsid w:val="00892FE8"/>
    <w:rsid w:val="008C60B2"/>
    <w:rsid w:val="008C7F24"/>
    <w:rsid w:val="008D3296"/>
    <w:rsid w:val="00903F20"/>
    <w:rsid w:val="009131F3"/>
    <w:rsid w:val="00922692"/>
    <w:rsid w:val="009A20C7"/>
    <w:rsid w:val="009F6521"/>
    <w:rsid w:val="009F7A33"/>
    <w:rsid w:val="00A14453"/>
    <w:rsid w:val="00A1539B"/>
    <w:rsid w:val="00A402B7"/>
    <w:rsid w:val="00A5632C"/>
    <w:rsid w:val="00A92F43"/>
    <w:rsid w:val="00B364D6"/>
    <w:rsid w:val="00B36E01"/>
    <w:rsid w:val="00B403F5"/>
    <w:rsid w:val="00B8220D"/>
    <w:rsid w:val="00CA18DB"/>
    <w:rsid w:val="00CA6989"/>
    <w:rsid w:val="00CA6D1C"/>
    <w:rsid w:val="00CD2B75"/>
    <w:rsid w:val="00D07857"/>
    <w:rsid w:val="00D3148F"/>
    <w:rsid w:val="00D46C33"/>
    <w:rsid w:val="00D90244"/>
    <w:rsid w:val="00DA032D"/>
    <w:rsid w:val="00DD27F6"/>
    <w:rsid w:val="00DE1F93"/>
    <w:rsid w:val="00DF5390"/>
    <w:rsid w:val="00E062F8"/>
    <w:rsid w:val="00E510FB"/>
    <w:rsid w:val="00E52E36"/>
    <w:rsid w:val="00E72265"/>
    <w:rsid w:val="00E85A1B"/>
    <w:rsid w:val="00EA011A"/>
    <w:rsid w:val="00ED74ED"/>
    <w:rsid w:val="00F10CC4"/>
    <w:rsid w:val="00F227FA"/>
    <w:rsid w:val="00FA6A78"/>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FF01"/>
  <w15:docId w15:val="{02CD5210-0842-443B-9C1A-F4388702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2D08E3"/>
    <w:rPr>
      <w:sz w:val="16"/>
      <w:szCs w:val="16"/>
    </w:rPr>
  </w:style>
  <w:style w:type="paragraph" w:styleId="a9">
    <w:name w:val="annotation text"/>
    <w:basedOn w:val="a"/>
    <w:link w:val="Char1"/>
    <w:uiPriority w:val="99"/>
    <w:semiHidden/>
    <w:unhideWhenUsed/>
    <w:rsid w:val="002D08E3"/>
    <w:pPr>
      <w:spacing w:line="240" w:lineRule="auto"/>
    </w:pPr>
    <w:rPr>
      <w:sz w:val="20"/>
      <w:szCs w:val="20"/>
    </w:rPr>
  </w:style>
  <w:style w:type="character" w:customStyle="1" w:styleId="Char1">
    <w:name w:val="Κείμενο σχολίου Char"/>
    <w:basedOn w:val="a0"/>
    <w:link w:val="a9"/>
    <w:uiPriority w:val="99"/>
    <w:semiHidden/>
    <w:rsid w:val="002D08E3"/>
    <w:rPr>
      <w:sz w:val="20"/>
      <w:szCs w:val="20"/>
    </w:rPr>
  </w:style>
  <w:style w:type="paragraph" w:styleId="aa">
    <w:name w:val="annotation subject"/>
    <w:basedOn w:val="a9"/>
    <w:next w:val="a9"/>
    <w:link w:val="Char2"/>
    <w:uiPriority w:val="99"/>
    <w:semiHidden/>
    <w:unhideWhenUsed/>
    <w:rsid w:val="002D08E3"/>
    <w:rPr>
      <w:b/>
      <w:bCs/>
    </w:rPr>
  </w:style>
  <w:style w:type="character" w:customStyle="1" w:styleId="Char2">
    <w:name w:val="Θέμα σχολίου Char"/>
    <w:basedOn w:val="Char1"/>
    <w:link w:val="aa"/>
    <w:uiPriority w:val="99"/>
    <w:semiHidden/>
    <w:rsid w:val="002D08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232</Words>
  <Characters>1256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Stefanos Sirmakesis</cp:lastModifiedBy>
  <cp:revision>12</cp:revision>
  <cp:lastPrinted>2022-11-25T21:40:00Z</cp:lastPrinted>
  <dcterms:created xsi:type="dcterms:W3CDTF">2022-11-21T17:25:00Z</dcterms:created>
  <dcterms:modified xsi:type="dcterms:W3CDTF">2023-02-04T22:01:00Z</dcterms:modified>
</cp:coreProperties>
</file>