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CFB" w:rsidRDefault="003C6CFB" w:rsidP="006A6753">
      <w:pPr>
        <w:spacing w:line="360" w:lineRule="auto"/>
        <w:rPr>
          <w:b/>
        </w:rPr>
      </w:pPr>
      <w:r w:rsidRPr="003C6CFB">
        <w:rPr>
          <w:b/>
        </w:rPr>
        <w:t>Ενδεικτική απάντηση</w:t>
      </w:r>
    </w:p>
    <w:p w:rsidR="00BE5448" w:rsidRPr="003C6CFB" w:rsidRDefault="003C6CFB" w:rsidP="006A6753">
      <w:pPr>
        <w:autoSpaceDE w:val="0"/>
        <w:autoSpaceDN w:val="0"/>
        <w:adjustRightInd w:val="0"/>
        <w:spacing w:line="360" w:lineRule="auto"/>
        <w:rPr>
          <w:rFonts w:cstheme="minorHAnsi"/>
          <w:szCs w:val="24"/>
        </w:rPr>
      </w:pPr>
      <w:r w:rsidRPr="003C6CFB">
        <w:rPr>
          <w:rFonts w:cstheme="minorHAnsi"/>
          <w:szCs w:val="24"/>
        </w:rPr>
        <w:t xml:space="preserve">α. Στα ψυχρόφιλα είδη στις πρώτες τρεις κοπές </w:t>
      </w:r>
      <w:proofErr w:type="spellStart"/>
      <w:r w:rsidRPr="003C6CFB">
        <w:rPr>
          <w:rFonts w:cstheme="minorHAnsi"/>
          <w:szCs w:val="24"/>
        </w:rPr>
        <w:t>νεοεγκατεστημένου</w:t>
      </w:r>
      <w:proofErr w:type="spellEnd"/>
      <w:r w:rsidRPr="003C6CFB">
        <w:rPr>
          <w:rFonts w:cstheme="minorHAnsi"/>
          <w:szCs w:val="24"/>
        </w:rPr>
        <w:t xml:space="preserve"> χλοοτάπητα η κοπή πρέπει να γίνεται σε ύψος 5-7 </w:t>
      </w:r>
      <w:r w:rsidR="00E878E9" w:rsidRPr="003C6CFB">
        <w:rPr>
          <w:rFonts w:cstheme="minorHAnsi"/>
          <w:szCs w:val="24"/>
        </w:rPr>
        <w:t>c</w:t>
      </w:r>
      <w:r w:rsidR="00E878E9">
        <w:rPr>
          <w:rFonts w:cstheme="minorHAnsi"/>
          <w:szCs w:val="24"/>
          <w:lang w:val="en-US"/>
        </w:rPr>
        <w:t>m</w:t>
      </w:r>
      <w:r w:rsidRPr="003C6CFB">
        <w:rPr>
          <w:rFonts w:cstheme="minorHAnsi"/>
          <w:szCs w:val="24"/>
        </w:rPr>
        <w:t>, για να υπάρχει η δυνατότητα να αναπτυχθεί στο μεταξύ το ριζικό τους σύστημα.</w:t>
      </w:r>
    </w:p>
    <w:p w:rsidR="003C6CFB" w:rsidRDefault="003C6CFB" w:rsidP="006A6753">
      <w:pPr>
        <w:autoSpaceDE w:val="0"/>
        <w:autoSpaceDN w:val="0"/>
        <w:adjustRightInd w:val="0"/>
        <w:spacing w:line="360" w:lineRule="auto"/>
        <w:rPr>
          <w:rFonts w:cstheme="minorHAnsi"/>
          <w:szCs w:val="24"/>
        </w:rPr>
      </w:pPr>
      <w:r w:rsidRPr="003C6CFB">
        <w:rPr>
          <w:rFonts w:cstheme="minorHAnsi"/>
          <w:szCs w:val="24"/>
        </w:rPr>
        <w:t xml:space="preserve">β. </w:t>
      </w:r>
      <w:r w:rsidR="001F41D9" w:rsidRPr="001F41D9">
        <w:rPr>
          <w:rFonts w:cstheme="minorHAnsi"/>
          <w:szCs w:val="24"/>
        </w:rPr>
        <w:t>Το χειμώνα τα ψυχρό</w:t>
      </w:r>
      <w:r w:rsidR="001F41D9">
        <w:rPr>
          <w:rFonts w:cstheme="minorHAnsi"/>
          <w:szCs w:val="24"/>
        </w:rPr>
        <w:t>φιλα είδη δεν πρέπει να κουρεύ</w:t>
      </w:r>
      <w:r w:rsidR="001F41D9" w:rsidRPr="001F41D9">
        <w:rPr>
          <w:rFonts w:cstheme="minorHAnsi"/>
          <w:szCs w:val="24"/>
        </w:rPr>
        <w:t>ονται</w:t>
      </w:r>
      <w:r w:rsidR="001F41D9">
        <w:rPr>
          <w:rFonts w:cstheme="minorHAnsi"/>
          <w:szCs w:val="24"/>
        </w:rPr>
        <w:t xml:space="preserve"> χαμηλά. Επειδή όμως </w:t>
      </w:r>
      <w:r w:rsidR="001F41D9" w:rsidRPr="001F41D9">
        <w:rPr>
          <w:rFonts w:cstheme="minorHAnsi"/>
          <w:szCs w:val="24"/>
        </w:rPr>
        <w:t>υπάρχει ο κίνδυνος των παγετών που μπορούν να δημιουργήσουν</w:t>
      </w:r>
      <w:r w:rsidR="001F41D9">
        <w:rPr>
          <w:rFonts w:cstheme="minorHAnsi"/>
          <w:szCs w:val="24"/>
        </w:rPr>
        <w:t xml:space="preserve"> </w:t>
      </w:r>
      <w:r w:rsidR="001F41D9" w:rsidRPr="001F41D9">
        <w:rPr>
          <w:rFonts w:cstheme="minorHAnsi"/>
          <w:szCs w:val="24"/>
        </w:rPr>
        <w:t>έντονα προβλήματα (ξήρανση του χλοοτ</w:t>
      </w:r>
      <w:r w:rsidR="001F41D9">
        <w:rPr>
          <w:rFonts w:cstheme="minorHAnsi"/>
          <w:szCs w:val="24"/>
        </w:rPr>
        <w:t xml:space="preserve">άπητα), </w:t>
      </w:r>
      <w:r w:rsidR="001F41D9" w:rsidRPr="001F41D9">
        <w:rPr>
          <w:rFonts w:cstheme="minorHAnsi"/>
          <w:szCs w:val="24"/>
        </w:rPr>
        <w:t>περιορίζονται τα</w:t>
      </w:r>
      <w:r w:rsidR="001F41D9">
        <w:rPr>
          <w:rFonts w:cstheme="minorHAnsi"/>
          <w:szCs w:val="24"/>
        </w:rPr>
        <w:t xml:space="preserve">  </w:t>
      </w:r>
      <w:r w:rsidR="001F41D9" w:rsidRPr="001F41D9">
        <w:rPr>
          <w:rFonts w:cstheme="minorHAnsi"/>
          <w:szCs w:val="24"/>
        </w:rPr>
        <w:t>κουρέματα μόνο και μόνο στην αφα</w:t>
      </w:r>
      <w:r w:rsidR="001F41D9">
        <w:rPr>
          <w:rFonts w:cstheme="minorHAnsi"/>
          <w:szCs w:val="24"/>
        </w:rPr>
        <w:t>ίρεση των καμένων άκρων των φύλ</w:t>
      </w:r>
      <w:r w:rsidR="001F41D9" w:rsidRPr="001F41D9">
        <w:rPr>
          <w:rFonts w:cstheme="minorHAnsi"/>
          <w:szCs w:val="24"/>
        </w:rPr>
        <w:t>λων, ώστε να συντηρήσουν το καθαρό πράσινο χρώμα.</w:t>
      </w:r>
    </w:p>
    <w:p w:rsidR="00E977AD" w:rsidRDefault="00155F14" w:rsidP="006A6753">
      <w:pPr>
        <w:spacing w:line="360" w:lineRule="auto"/>
        <w:rPr>
          <w:rFonts w:cstheme="minorHAnsi"/>
          <w:szCs w:val="24"/>
        </w:rPr>
      </w:pPr>
      <w:r>
        <w:rPr>
          <w:rFonts w:cstheme="minorHAnsi"/>
          <w:szCs w:val="24"/>
        </w:rPr>
        <w:t xml:space="preserve">γ. </w:t>
      </w:r>
      <w:r w:rsidR="00663BE2" w:rsidRPr="00663BE2">
        <w:rPr>
          <w:rFonts w:cstheme="minorHAnsi"/>
          <w:szCs w:val="24"/>
        </w:rPr>
        <w:t>Η επιφάνεια του χλοοτάπητα έχει κα</w:t>
      </w:r>
      <w:r w:rsidR="00E977AD">
        <w:rPr>
          <w:rFonts w:cstheme="minorHAnsi"/>
          <w:szCs w:val="24"/>
        </w:rPr>
        <w:t xml:space="preserve">νονικό σχήμα (τετράγωνο). Επομένως </w:t>
      </w:r>
      <w:r w:rsidR="00663BE2" w:rsidRPr="00663BE2">
        <w:rPr>
          <w:rFonts w:cstheme="minorHAnsi"/>
          <w:szCs w:val="24"/>
        </w:rPr>
        <w:t xml:space="preserve">η κατεύθυνση της </w:t>
      </w:r>
      <w:proofErr w:type="spellStart"/>
      <w:r w:rsidR="00663BE2" w:rsidRPr="00663BE2">
        <w:rPr>
          <w:rFonts w:cstheme="minorHAnsi"/>
          <w:szCs w:val="24"/>
        </w:rPr>
        <w:t>χλο</w:t>
      </w:r>
      <w:bookmarkStart w:id="0" w:name="_GoBack"/>
      <w:bookmarkEnd w:id="0"/>
      <w:r w:rsidR="00663BE2" w:rsidRPr="00663BE2">
        <w:rPr>
          <w:rFonts w:cstheme="minorHAnsi"/>
          <w:szCs w:val="24"/>
        </w:rPr>
        <w:t>οκοπτικής</w:t>
      </w:r>
      <w:proofErr w:type="spellEnd"/>
      <w:r w:rsidR="00663BE2" w:rsidRPr="00663BE2">
        <w:rPr>
          <w:rFonts w:cstheme="minorHAnsi"/>
          <w:szCs w:val="24"/>
        </w:rPr>
        <w:t xml:space="preserve"> μηχανής, </w:t>
      </w:r>
      <w:r w:rsidR="00E977AD" w:rsidRPr="00E977AD">
        <w:rPr>
          <w:rFonts w:cstheme="minorHAnsi"/>
          <w:szCs w:val="24"/>
        </w:rPr>
        <w:t xml:space="preserve">που κουρεύει σε λωρίδες πλάτους ίσου με το πλάτος κοπής της, </w:t>
      </w:r>
      <w:r w:rsidR="00663BE2" w:rsidRPr="00663BE2">
        <w:rPr>
          <w:rFonts w:cstheme="minorHAnsi"/>
          <w:szCs w:val="24"/>
        </w:rPr>
        <w:t xml:space="preserve">πρέπει να ξεκινάει από την περίμετρο του σχήματος και αφού κουρέψει δύο έως τρεις λωρίδες να προχωράει από την περιφέρεια προς το κέντρο σε κατευθύνσεις παράλληλες μεταξύ τους, απόλυτα ευθείες και με αντίθετη φορά (πάνω-κάτω). </w:t>
      </w:r>
    </w:p>
    <w:sectPr w:rsidR="00E977AD" w:rsidSect="006703A9">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3A9"/>
    <w:rsid w:val="00056983"/>
    <w:rsid w:val="000C7810"/>
    <w:rsid w:val="001151F6"/>
    <w:rsid w:val="001160B4"/>
    <w:rsid w:val="00155F14"/>
    <w:rsid w:val="001F41D9"/>
    <w:rsid w:val="003C6CFB"/>
    <w:rsid w:val="00601C0F"/>
    <w:rsid w:val="00615C08"/>
    <w:rsid w:val="00663BE2"/>
    <w:rsid w:val="006703A9"/>
    <w:rsid w:val="00676F7B"/>
    <w:rsid w:val="0068231E"/>
    <w:rsid w:val="006A6753"/>
    <w:rsid w:val="008D30F8"/>
    <w:rsid w:val="00B15E21"/>
    <w:rsid w:val="00BD6944"/>
    <w:rsid w:val="00BE5448"/>
    <w:rsid w:val="00DB6885"/>
    <w:rsid w:val="00E878E9"/>
    <w:rsid w:val="00E977AD"/>
    <w:rsid w:val="00F860C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5FF60"/>
  <w15:chartTrackingRefBased/>
  <w15:docId w15:val="{B691DD80-5B10-4AEF-86F2-CE80F2339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885"/>
    <w:pPr>
      <w:spacing w:after="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782</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depya</dc:creator>
  <cp:keywords/>
  <dc:description/>
  <cp:lastModifiedBy>depya</cp:lastModifiedBy>
  <cp:revision>2</cp:revision>
  <dcterms:created xsi:type="dcterms:W3CDTF">2023-04-19T19:16:00Z</dcterms:created>
  <dcterms:modified xsi:type="dcterms:W3CDTF">2023-04-19T19:16:00Z</dcterms:modified>
</cp:coreProperties>
</file>