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0A" w:rsidRPr="00606C0A" w:rsidRDefault="00606C0A" w:rsidP="00606C0A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/>
          <w:bCs/>
          <w:color w:val="2F5496"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606C0A">
        <w:rPr>
          <w:rStyle w:val="eop"/>
          <w:rFonts w:asciiTheme="minorHAnsi" w:hAnsiTheme="minorHAnsi" w:cstheme="minorHAnsi"/>
          <w:b/>
          <w:bCs/>
        </w:rPr>
        <w:t> </w:t>
      </w:r>
    </w:p>
    <w:p w:rsidR="00606C0A" w:rsidRPr="00606C0A" w:rsidRDefault="00606C0A" w:rsidP="00606C0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 xml:space="preserve">2.1 </w:t>
      </w:r>
      <w:r w:rsidR="00161693">
        <w:rPr>
          <w:rStyle w:val="normaltextrun"/>
          <w:rFonts w:asciiTheme="minorHAnsi" w:hAnsiTheme="minorHAnsi" w:cstheme="minorHAnsi"/>
        </w:rPr>
        <w:t>Στην εργασία καθαρίσματος του χλοοτάπητα συμπεριλαμβάνεται και η αφαίρεση οργανικής ύλης (</w:t>
      </w:r>
      <w:r w:rsidR="00161693">
        <w:rPr>
          <w:rStyle w:val="normaltextrun"/>
          <w:rFonts w:asciiTheme="minorHAnsi" w:hAnsiTheme="minorHAnsi" w:cstheme="minorHAnsi"/>
          <w:lang w:val="en-US"/>
        </w:rPr>
        <w:t>thatch</w:t>
      </w:r>
      <w:r w:rsidR="00161693">
        <w:rPr>
          <w:rStyle w:val="normaltextrun"/>
          <w:rFonts w:asciiTheme="minorHAnsi" w:hAnsiTheme="minorHAnsi" w:cstheme="minorHAnsi"/>
        </w:rPr>
        <w:t>).</w:t>
      </w:r>
    </w:p>
    <w:p w:rsidR="00606C0A" w:rsidRPr="00606C0A" w:rsidRDefault="00606C0A" w:rsidP="00606C0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6C0A">
        <w:rPr>
          <w:rStyle w:val="normaltextrun"/>
          <w:rFonts w:asciiTheme="minorHAnsi" w:hAnsiTheme="minorHAnsi" w:cstheme="minorHAnsi"/>
        </w:rPr>
        <w:t>α. Σε τι αποσκοπεί η συγκεκριμένη εργασία (μονάδες 5);</w:t>
      </w:r>
      <w:r w:rsidRPr="00606C0A">
        <w:rPr>
          <w:rStyle w:val="eop"/>
          <w:rFonts w:asciiTheme="minorHAnsi" w:hAnsiTheme="minorHAnsi" w:cstheme="minorHAnsi"/>
        </w:rPr>
        <w:t> </w:t>
      </w:r>
    </w:p>
    <w:p w:rsidR="00606C0A" w:rsidRPr="00606C0A" w:rsidRDefault="00606C0A" w:rsidP="00606C0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6C0A">
        <w:rPr>
          <w:rStyle w:val="normaltextrun"/>
          <w:rFonts w:asciiTheme="minorHAnsi" w:hAnsiTheme="minorHAnsi" w:cstheme="minorHAnsi"/>
        </w:rPr>
        <w:t xml:space="preserve">β. </w:t>
      </w:r>
      <w:r w:rsidR="00161693">
        <w:rPr>
          <w:rStyle w:val="normaltextrun"/>
          <w:rFonts w:asciiTheme="minorHAnsi" w:hAnsiTheme="minorHAnsi" w:cstheme="minorHAnsi"/>
        </w:rPr>
        <w:t xml:space="preserve">Ποια εποχή γίνεται η συγκεκριμένη εργασία για τα ψυχρόφιλα είδη </w:t>
      </w:r>
      <w:r w:rsidR="00161693" w:rsidRPr="00606C0A">
        <w:rPr>
          <w:rStyle w:val="normaltextrun"/>
          <w:rFonts w:asciiTheme="minorHAnsi" w:hAnsiTheme="minorHAnsi" w:cstheme="minorHAnsi"/>
        </w:rPr>
        <w:t xml:space="preserve">(μονάδες </w:t>
      </w:r>
      <w:r w:rsidR="00161693">
        <w:rPr>
          <w:rStyle w:val="normaltextrun"/>
          <w:rFonts w:asciiTheme="minorHAnsi" w:hAnsiTheme="minorHAnsi" w:cstheme="minorHAnsi"/>
        </w:rPr>
        <w:t>4</w:t>
      </w:r>
      <w:r w:rsidR="00161693" w:rsidRPr="00606C0A">
        <w:rPr>
          <w:rStyle w:val="normaltextrun"/>
          <w:rFonts w:asciiTheme="minorHAnsi" w:hAnsiTheme="minorHAnsi" w:cstheme="minorHAnsi"/>
        </w:rPr>
        <w:t>)</w:t>
      </w:r>
      <w:r w:rsidR="00161693">
        <w:rPr>
          <w:rStyle w:val="normaltextrun"/>
          <w:rFonts w:asciiTheme="minorHAnsi" w:hAnsiTheme="minorHAnsi" w:cstheme="minorHAnsi"/>
        </w:rPr>
        <w:t xml:space="preserve"> και ποια εποχή για τα θερμόφιλα είδη του χλοοτάπητα </w:t>
      </w:r>
      <w:r w:rsidRPr="00606C0A">
        <w:rPr>
          <w:rStyle w:val="normaltextrun"/>
          <w:rFonts w:asciiTheme="minorHAnsi" w:hAnsiTheme="minorHAnsi" w:cstheme="minorHAnsi"/>
        </w:rPr>
        <w:t xml:space="preserve">(μονάδες </w:t>
      </w:r>
      <w:r w:rsidR="00161693">
        <w:rPr>
          <w:rStyle w:val="normaltextrun"/>
          <w:rFonts w:asciiTheme="minorHAnsi" w:hAnsiTheme="minorHAnsi" w:cstheme="minorHAnsi"/>
        </w:rPr>
        <w:t>4</w:t>
      </w:r>
      <w:r w:rsidRPr="00606C0A">
        <w:rPr>
          <w:rStyle w:val="normaltextrun"/>
          <w:rFonts w:asciiTheme="minorHAnsi" w:hAnsiTheme="minorHAnsi" w:cstheme="minorHAnsi"/>
        </w:rPr>
        <w:t>)</w:t>
      </w:r>
      <w:r w:rsidR="00161693">
        <w:rPr>
          <w:rStyle w:val="normaltextrun"/>
          <w:rFonts w:asciiTheme="minorHAnsi" w:hAnsiTheme="minorHAnsi" w:cstheme="minorHAnsi"/>
        </w:rPr>
        <w:t>;</w:t>
      </w:r>
    </w:p>
    <w:p w:rsidR="00606C0A" w:rsidRPr="00606C0A" w:rsidRDefault="00606C0A" w:rsidP="00606C0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>Μονάδες 13</w:t>
      </w:r>
      <w:r w:rsidRPr="00606C0A">
        <w:rPr>
          <w:rStyle w:val="eop"/>
          <w:rFonts w:asciiTheme="minorHAnsi" w:hAnsiTheme="minorHAnsi" w:cstheme="minorHAnsi"/>
        </w:rPr>
        <w:t> </w:t>
      </w:r>
    </w:p>
    <w:p w:rsidR="00606C0A" w:rsidRPr="00161693" w:rsidRDefault="00161693" w:rsidP="0016169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/>
        </w:rPr>
      </w:pPr>
      <w:r w:rsidRPr="00161693">
        <w:rPr>
          <w:rFonts w:asciiTheme="minorHAnsi" w:hAnsiTheme="minorHAnsi" w:cstheme="minorHAnsi"/>
          <w:b/>
        </w:rPr>
        <w:t>2.2</w:t>
      </w:r>
    </w:p>
    <w:p w:rsidR="002000B9" w:rsidRDefault="00F939A9" w:rsidP="002000B9">
      <w:pPr>
        <w:spacing w:line="360" w:lineRule="auto"/>
        <w:rPr>
          <w:rStyle w:val="normaltextrun"/>
          <w:rFonts w:cstheme="minorHAnsi"/>
          <w:szCs w:val="24"/>
        </w:rPr>
      </w:pPr>
      <w:r>
        <w:rPr>
          <w:rStyle w:val="normaltextrun"/>
          <w:rFonts w:cstheme="minorHAnsi"/>
          <w:szCs w:val="24"/>
        </w:rPr>
        <w:t xml:space="preserve">α. </w:t>
      </w:r>
      <w:r w:rsidRPr="00F939A9">
        <w:rPr>
          <w:rStyle w:val="normaltextrun"/>
          <w:rFonts w:cstheme="minorHAnsi"/>
          <w:szCs w:val="24"/>
        </w:rPr>
        <w:t>Να χαρακτηρίσετε τις προτάσεις που α</w:t>
      </w:r>
      <w:r w:rsidR="00824C05">
        <w:rPr>
          <w:rStyle w:val="normaltextrun"/>
          <w:rFonts w:cstheme="minorHAnsi"/>
          <w:szCs w:val="24"/>
        </w:rPr>
        <w:t>κολουθούν, γράφοντας δίπλα στον αριθμό</w:t>
      </w:r>
      <w:bookmarkStart w:id="0" w:name="_GoBack"/>
      <w:bookmarkEnd w:id="0"/>
      <w:r w:rsidRPr="00F939A9">
        <w:rPr>
          <w:rStyle w:val="normaltextrun"/>
          <w:rFonts w:cstheme="minorHAnsi"/>
          <w:szCs w:val="24"/>
        </w:rPr>
        <w:t xml:space="preserve"> που αντιστοιχεί σε κάθε πρόταση τη λέξη Σωστό, αν η πρόταση είναι σωστή ή τη λέξη Λάθος, αν η πρόταση είναι λανθασμένη</w:t>
      </w:r>
      <w:r>
        <w:rPr>
          <w:rStyle w:val="normaltextrun"/>
          <w:rFonts w:cstheme="minorHAnsi"/>
          <w:szCs w:val="24"/>
        </w:rPr>
        <w:t xml:space="preserve"> (μονάδες 6)</w:t>
      </w:r>
      <w:r w:rsidRPr="00F939A9">
        <w:rPr>
          <w:rStyle w:val="normaltextrun"/>
          <w:rFonts w:cstheme="minorHAnsi"/>
          <w:szCs w:val="24"/>
        </w:rPr>
        <w:t>.</w:t>
      </w:r>
    </w:p>
    <w:p w:rsidR="002000B9" w:rsidRPr="002000B9" w:rsidRDefault="002000B9" w:rsidP="002000B9">
      <w:pPr>
        <w:pStyle w:val="a5"/>
        <w:numPr>
          <w:ilvl w:val="0"/>
          <w:numId w:val="4"/>
        </w:numPr>
        <w:spacing w:line="360" w:lineRule="auto"/>
        <w:rPr>
          <w:rStyle w:val="normaltextrun"/>
          <w:rFonts w:cstheme="minorHAnsi"/>
          <w:szCs w:val="24"/>
        </w:rPr>
      </w:pPr>
      <w:r w:rsidRPr="002000B9">
        <w:rPr>
          <w:rStyle w:val="normaltextrun"/>
          <w:rFonts w:cstheme="minorHAnsi"/>
          <w:bCs/>
        </w:rPr>
        <w:t xml:space="preserve">Σε όλα τα είδη </w:t>
      </w:r>
      <w:r>
        <w:rPr>
          <w:rStyle w:val="normaltextrun"/>
          <w:rFonts w:cstheme="minorHAnsi"/>
          <w:bCs/>
        </w:rPr>
        <w:t xml:space="preserve">χλοοτάπητα </w:t>
      </w:r>
      <w:r w:rsidRPr="002000B9">
        <w:rPr>
          <w:rStyle w:val="normaltextrun"/>
          <w:rFonts w:cstheme="minorHAnsi"/>
          <w:bCs/>
        </w:rPr>
        <w:t xml:space="preserve">αποφεύγεται η εργασία απομάκρυνσης του </w:t>
      </w:r>
      <w:proofErr w:type="spellStart"/>
      <w:r w:rsidRPr="002000B9">
        <w:rPr>
          <w:rStyle w:val="normaltextrun"/>
          <w:rFonts w:cstheme="minorHAnsi"/>
          <w:bCs/>
        </w:rPr>
        <w:t>thatch</w:t>
      </w:r>
      <w:proofErr w:type="spellEnd"/>
      <w:r w:rsidRPr="002000B9">
        <w:rPr>
          <w:rStyle w:val="normaltextrun"/>
          <w:rFonts w:cstheme="minorHAnsi"/>
          <w:bCs/>
        </w:rPr>
        <w:t xml:space="preserve"> σε εποχές με έντονες κλιματολογικές </w:t>
      </w:r>
      <w:r>
        <w:rPr>
          <w:rStyle w:val="normaltextrun"/>
          <w:rFonts w:cstheme="minorHAnsi"/>
          <w:bCs/>
        </w:rPr>
        <w:t>συνθήκες (καύσωνας, χιόνια).</w:t>
      </w:r>
    </w:p>
    <w:p w:rsidR="008522B9" w:rsidRDefault="00DF2C1E" w:rsidP="008522B9">
      <w:pPr>
        <w:pStyle w:val="a5"/>
        <w:numPr>
          <w:ilvl w:val="0"/>
          <w:numId w:val="4"/>
        </w:num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Κατά την κίνηση της μηχανής καθαρίσματος</w:t>
      </w:r>
      <w:r w:rsidR="002000B9">
        <w:rPr>
          <w:rFonts w:cstheme="minorHAnsi"/>
          <w:bCs/>
        </w:rPr>
        <w:t xml:space="preserve"> του χλοοτάπητα επιτρέπεται </w:t>
      </w:r>
      <w:r w:rsidR="002000B9" w:rsidRPr="002000B9">
        <w:rPr>
          <w:rFonts w:cstheme="minorHAnsi"/>
          <w:bCs/>
        </w:rPr>
        <w:t>η επικάλυψη και το πέρασμα για δεύτερη</w:t>
      </w:r>
      <w:r w:rsidR="002000B9">
        <w:rPr>
          <w:rFonts w:cstheme="minorHAnsi"/>
          <w:bCs/>
        </w:rPr>
        <w:t xml:space="preserve"> φορά.</w:t>
      </w:r>
    </w:p>
    <w:p w:rsidR="00E9409D" w:rsidRPr="008522B9" w:rsidRDefault="00E9409D" w:rsidP="008522B9">
      <w:pPr>
        <w:pStyle w:val="a5"/>
        <w:numPr>
          <w:ilvl w:val="0"/>
          <w:numId w:val="4"/>
        </w:numPr>
        <w:spacing w:line="360" w:lineRule="auto"/>
        <w:rPr>
          <w:rStyle w:val="normaltextrun"/>
          <w:rFonts w:cstheme="minorHAnsi"/>
          <w:bCs/>
        </w:rPr>
      </w:pPr>
      <w:r w:rsidRPr="008522B9">
        <w:rPr>
          <w:rStyle w:val="normaltextrun"/>
          <w:rFonts w:cstheme="minorHAnsi"/>
          <w:bCs/>
        </w:rPr>
        <w:t xml:space="preserve">Η εργασία απομάκρυνσης του </w:t>
      </w:r>
      <w:proofErr w:type="spellStart"/>
      <w:r w:rsidRPr="008522B9">
        <w:rPr>
          <w:rStyle w:val="normaltextrun"/>
          <w:rFonts w:cstheme="minorHAnsi"/>
          <w:bCs/>
        </w:rPr>
        <w:t>thatch</w:t>
      </w:r>
      <w:proofErr w:type="spellEnd"/>
      <w:r w:rsidRPr="008522B9">
        <w:rPr>
          <w:rStyle w:val="normaltextrun"/>
          <w:rFonts w:cstheme="minorHAnsi"/>
          <w:bCs/>
        </w:rPr>
        <w:t xml:space="preserve"> σε μικρές επιφάνειες γίνεται με χειροκίνητο ή τροχήλατο εργαλείο που μοιάζει με τσουγκράνα και φέρει πιρούνια λεπίδες.</w:t>
      </w:r>
    </w:p>
    <w:p w:rsidR="00F939A9" w:rsidRPr="00086D17" w:rsidRDefault="00F939A9" w:rsidP="00086D17">
      <w:pPr>
        <w:pStyle w:val="paragraph"/>
        <w:tabs>
          <w:tab w:val="right" w:pos="9070"/>
        </w:tabs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086D17">
        <w:rPr>
          <w:rStyle w:val="normaltextrun"/>
          <w:rFonts w:asciiTheme="minorHAnsi" w:hAnsiTheme="minorHAnsi" w:cstheme="minorHAnsi"/>
          <w:bCs/>
        </w:rPr>
        <w:t>β. Να αιτιολογήσετε</w:t>
      </w:r>
      <w:r w:rsidR="00E9409D">
        <w:rPr>
          <w:rStyle w:val="normaltextrun"/>
          <w:rFonts w:asciiTheme="minorHAnsi" w:hAnsiTheme="minorHAnsi" w:cstheme="minorHAnsi"/>
          <w:bCs/>
        </w:rPr>
        <w:t xml:space="preserve"> την απάντησή σας στην πρόταση 2</w:t>
      </w:r>
      <w:r w:rsidRPr="00086D17">
        <w:rPr>
          <w:rStyle w:val="normaltextrun"/>
          <w:rFonts w:asciiTheme="minorHAnsi" w:hAnsiTheme="minorHAnsi" w:cstheme="minorHAnsi"/>
          <w:bCs/>
        </w:rPr>
        <w:t xml:space="preserve"> του ερωτήματος α (μονάδες 6).</w:t>
      </w:r>
    </w:p>
    <w:p w:rsidR="00606C0A" w:rsidRDefault="00606C0A" w:rsidP="00606C0A">
      <w:pPr>
        <w:pStyle w:val="paragraph"/>
        <w:spacing w:before="0" w:beforeAutospacing="0" w:after="0" w:afterAutospacing="0" w:line="360" w:lineRule="auto"/>
        <w:ind w:firstLine="720"/>
        <w:jc w:val="right"/>
        <w:textAlignment w:val="baseline"/>
        <w:rPr>
          <w:rStyle w:val="eop"/>
          <w:rFonts w:asciiTheme="minorHAnsi" w:hAnsiTheme="minorHAnsi" w:cstheme="minorHAnsi"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>Μονάδες 12</w:t>
      </w:r>
      <w:r w:rsidRPr="00606C0A">
        <w:rPr>
          <w:rStyle w:val="eop"/>
          <w:rFonts w:asciiTheme="minorHAnsi" w:hAnsiTheme="minorHAnsi" w:cstheme="minorHAnsi"/>
        </w:rPr>
        <w:t> </w:t>
      </w:r>
    </w:p>
    <w:p w:rsidR="00190A0F" w:rsidRPr="00606C0A" w:rsidRDefault="00190A0F" w:rsidP="00606C0A">
      <w:pPr>
        <w:pStyle w:val="paragraph"/>
        <w:spacing w:before="0" w:beforeAutospacing="0" w:after="0" w:afterAutospacing="0" w:line="360" w:lineRule="auto"/>
        <w:ind w:firstLine="720"/>
        <w:jc w:val="right"/>
        <w:textAlignment w:val="baseline"/>
        <w:rPr>
          <w:rFonts w:asciiTheme="minorHAnsi" w:hAnsiTheme="minorHAnsi" w:cstheme="minorHAnsi"/>
        </w:rPr>
      </w:pPr>
    </w:p>
    <w:sectPr w:rsidR="00190A0F" w:rsidRPr="00606C0A" w:rsidSect="00606C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5A60"/>
    <w:multiLevelType w:val="multilevel"/>
    <w:tmpl w:val="DA62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93DA1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65678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47852"/>
    <w:multiLevelType w:val="hybridMultilevel"/>
    <w:tmpl w:val="2084F028"/>
    <w:lvl w:ilvl="0" w:tplc="AD5AF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C48EC"/>
    <w:multiLevelType w:val="hybridMultilevel"/>
    <w:tmpl w:val="1988D3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0A"/>
    <w:rsid w:val="00056983"/>
    <w:rsid w:val="00086D17"/>
    <w:rsid w:val="001539BA"/>
    <w:rsid w:val="00161693"/>
    <w:rsid w:val="00190A0F"/>
    <w:rsid w:val="002000B9"/>
    <w:rsid w:val="002B2A79"/>
    <w:rsid w:val="002C54E8"/>
    <w:rsid w:val="00377920"/>
    <w:rsid w:val="00445174"/>
    <w:rsid w:val="00461163"/>
    <w:rsid w:val="004A4059"/>
    <w:rsid w:val="00601C0F"/>
    <w:rsid w:val="00606C0A"/>
    <w:rsid w:val="00617924"/>
    <w:rsid w:val="0070050E"/>
    <w:rsid w:val="00715E63"/>
    <w:rsid w:val="00824C05"/>
    <w:rsid w:val="008522B9"/>
    <w:rsid w:val="008D3856"/>
    <w:rsid w:val="008F705C"/>
    <w:rsid w:val="009975AF"/>
    <w:rsid w:val="00A477DD"/>
    <w:rsid w:val="00BD6944"/>
    <w:rsid w:val="00C16A54"/>
    <w:rsid w:val="00D36F10"/>
    <w:rsid w:val="00DB6885"/>
    <w:rsid w:val="00DF2C1E"/>
    <w:rsid w:val="00E77EAB"/>
    <w:rsid w:val="00E9409D"/>
    <w:rsid w:val="00F939A9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D38D-0DBC-4702-91B0-E4740C00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2</cp:revision>
  <cp:lastPrinted>2022-12-13T22:07:00Z</cp:lastPrinted>
  <dcterms:created xsi:type="dcterms:W3CDTF">2022-12-17T21:17:00Z</dcterms:created>
  <dcterms:modified xsi:type="dcterms:W3CDTF">2022-12-17T21:17:00Z</dcterms:modified>
</cp:coreProperties>
</file>