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389F9" w14:textId="0C0AF45C" w:rsidR="00995CBB" w:rsidRDefault="4FDBFBD6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ΘΕΜΑ 2 </w:t>
      </w:r>
    </w:p>
    <w:p w14:paraId="04C1B298" w14:textId="7805E9A7" w:rsidR="004820D4" w:rsidRPr="004820D4" w:rsidRDefault="004820D4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4820D4">
        <w:rPr>
          <w:rFonts w:eastAsia="Calibri" w:cstheme="minorHAnsi"/>
          <w:b/>
          <w:bCs/>
          <w:color w:val="000000" w:themeColor="text1"/>
          <w:sz w:val="24"/>
          <w:szCs w:val="24"/>
        </w:rPr>
        <w:t>2.1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A5011E">
        <w:rPr>
          <w:rFonts w:eastAsia="Calibri" w:cstheme="minorHAnsi"/>
          <w:color w:val="000000" w:themeColor="text1"/>
          <w:sz w:val="24"/>
          <w:szCs w:val="24"/>
        </w:rPr>
        <w:t>Να χα</w:t>
      </w:r>
      <w:r w:rsidR="00A5011E" w:rsidRPr="004820D4">
        <w:rPr>
          <w:rFonts w:eastAsia="Calibri" w:cstheme="minorHAnsi"/>
          <w:color w:val="000000" w:themeColor="text1"/>
          <w:sz w:val="24"/>
          <w:szCs w:val="24"/>
        </w:rPr>
        <w:t>ρακτηρίσετε</w:t>
      </w:r>
      <w:r w:rsidRPr="004820D4">
        <w:rPr>
          <w:rFonts w:eastAsia="Calibri" w:cstheme="minorHAnsi"/>
          <w:color w:val="000000" w:themeColor="text1"/>
          <w:sz w:val="24"/>
          <w:szCs w:val="24"/>
        </w:rPr>
        <w:t xml:space="preserve"> τις προτάσεις που ακολουθούν, γράφοντας δίπλα στο γράμμα που</w:t>
      </w:r>
      <w:r w:rsidR="00D03383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4820D4">
        <w:rPr>
          <w:rFonts w:eastAsia="Calibri" w:cstheme="minorHAnsi"/>
          <w:color w:val="000000" w:themeColor="text1"/>
          <w:sz w:val="24"/>
          <w:szCs w:val="24"/>
        </w:rPr>
        <w:t>αντιστοιχεί σε κάθε πρόταση τη λέξη Σωστό, αν η πρόταση είναι σωστή, ή τη λέξη Λάθος, αν</w:t>
      </w:r>
      <w:r w:rsidR="00D03383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4820D4">
        <w:rPr>
          <w:rFonts w:eastAsia="Calibri" w:cstheme="minorHAnsi"/>
          <w:color w:val="000000" w:themeColor="text1"/>
          <w:sz w:val="24"/>
          <w:szCs w:val="24"/>
        </w:rPr>
        <w:t>η πρόταση είναι λανθασμένη.</w:t>
      </w:r>
    </w:p>
    <w:p w14:paraId="67E59549" w14:textId="5644CE6C" w:rsidR="00297D3A" w:rsidRDefault="004820D4" w:rsidP="504B43BF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504B43BF">
        <w:rPr>
          <w:rFonts w:eastAsia="Calibri"/>
          <w:b/>
          <w:bCs/>
          <w:color w:val="000000" w:themeColor="text1"/>
          <w:sz w:val="24"/>
          <w:szCs w:val="24"/>
        </w:rPr>
        <w:t>α.</w:t>
      </w:r>
      <w:r w:rsidRPr="504B43BF">
        <w:rPr>
          <w:rFonts w:eastAsia="Calibri"/>
          <w:color w:val="000000" w:themeColor="text1"/>
          <w:sz w:val="24"/>
          <w:szCs w:val="24"/>
        </w:rPr>
        <w:t xml:space="preserve"> </w:t>
      </w:r>
      <w:r w:rsidR="00692D5C">
        <w:rPr>
          <w:rFonts w:eastAsia="Calibri"/>
          <w:color w:val="000000" w:themeColor="text1"/>
          <w:sz w:val="24"/>
          <w:szCs w:val="24"/>
        </w:rPr>
        <w:t xml:space="preserve">Το </w:t>
      </w:r>
      <w:r w:rsidR="00DB47B5">
        <w:rPr>
          <w:rFonts w:eastAsia="Calibri"/>
          <w:color w:val="000000" w:themeColor="text1"/>
          <w:sz w:val="24"/>
          <w:szCs w:val="24"/>
        </w:rPr>
        <w:t>κριθάρι</w:t>
      </w:r>
      <w:r w:rsidR="00692D5C">
        <w:rPr>
          <w:rFonts w:eastAsia="Calibri"/>
          <w:color w:val="000000" w:themeColor="text1"/>
          <w:sz w:val="24"/>
          <w:szCs w:val="24"/>
        </w:rPr>
        <w:t xml:space="preserve"> </w:t>
      </w:r>
      <w:r w:rsidR="00922666" w:rsidRPr="504B43BF">
        <w:rPr>
          <w:rFonts w:eastAsia="Calibri"/>
          <w:color w:val="000000" w:themeColor="text1"/>
          <w:sz w:val="24"/>
          <w:szCs w:val="24"/>
        </w:rPr>
        <w:t>είναι φυτ</w:t>
      </w:r>
      <w:r w:rsidR="00692D5C">
        <w:rPr>
          <w:rFonts w:eastAsia="Calibri"/>
          <w:color w:val="000000" w:themeColor="text1"/>
          <w:sz w:val="24"/>
          <w:szCs w:val="24"/>
        </w:rPr>
        <w:t>ό</w:t>
      </w:r>
      <w:r w:rsidR="00922666" w:rsidRPr="504B43BF">
        <w:rPr>
          <w:rFonts w:eastAsia="Calibri"/>
          <w:color w:val="000000" w:themeColor="text1"/>
          <w:sz w:val="24"/>
          <w:szCs w:val="24"/>
        </w:rPr>
        <w:t xml:space="preserve"> τροπικού κλίματος</w:t>
      </w:r>
      <w:r w:rsidR="000C6A75" w:rsidRPr="504B43BF">
        <w:rPr>
          <w:rFonts w:eastAsia="Calibri"/>
          <w:color w:val="000000" w:themeColor="text1"/>
          <w:sz w:val="24"/>
          <w:szCs w:val="24"/>
        </w:rPr>
        <w:t>.</w:t>
      </w:r>
    </w:p>
    <w:p w14:paraId="19CB5F18" w14:textId="277D8C50" w:rsidR="000E74E1" w:rsidRDefault="000E74E1" w:rsidP="504B43BF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0F537F5C">
        <w:rPr>
          <w:rFonts w:eastAsia="Calibri"/>
          <w:b/>
          <w:bCs/>
          <w:color w:val="000000" w:themeColor="text1"/>
          <w:sz w:val="24"/>
          <w:szCs w:val="24"/>
        </w:rPr>
        <w:t>β.</w:t>
      </w:r>
      <w:r w:rsidRPr="0F537F5C">
        <w:rPr>
          <w:rFonts w:eastAsia="Calibri"/>
          <w:color w:val="000000" w:themeColor="text1"/>
          <w:sz w:val="24"/>
          <w:szCs w:val="24"/>
        </w:rPr>
        <w:t xml:space="preserve"> </w:t>
      </w:r>
      <w:r w:rsidR="00B63B45">
        <w:rPr>
          <w:rFonts w:eastAsia="Calibri"/>
          <w:color w:val="000000" w:themeColor="text1"/>
          <w:sz w:val="24"/>
          <w:szCs w:val="24"/>
        </w:rPr>
        <w:t>Η φθινοπωρινή σπορά του κριθαριού γίνεται 10-15 ημέρες νωρίτερα από το σιτάρι.</w:t>
      </w:r>
    </w:p>
    <w:p w14:paraId="383BA5EC" w14:textId="4AB391A4" w:rsidR="00297D3A" w:rsidRDefault="000E74E1" w:rsidP="504B43BF">
      <w:pPr>
        <w:spacing w:after="0" w:line="360" w:lineRule="auto"/>
        <w:ind w:left="720"/>
        <w:jc w:val="both"/>
        <w:rPr>
          <w:rFonts w:eastAsia="Calibri"/>
          <w:strike/>
          <w:color w:val="000000" w:themeColor="text1"/>
          <w:sz w:val="24"/>
          <w:szCs w:val="24"/>
        </w:rPr>
      </w:pPr>
      <w:r w:rsidRPr="117E76B0">
        <w:rPr>
          <w:rFonts w:eastAsia="Calibri"/>
          <w:b/>
          <w:bCs/>
          <w:color w:val="000000" w:themeColor="text1"/>
          <w:sz w:val="24"/>
          <w:szCs w:val="24"/>
        </w:rPr>
        <w:t>γ</w:t>
      </w:r>
      <w:r w:rsidR="000C6A75" w:rsidRPr="117E76B0">
        <w:rPr>
          <w:rFonts w:eastAsia="Calibri"/>
          <w:b/>
          <w:bCs/>
          <w:color w:val="000000" w:themeColor="text1"/>
          <w:sz w:val="24"/>
          <w:szCs w:val="24"/>
        </w:rPr>
        <w:t>.</w:t>
      </w:r>
      <w:r w:rsidR="000C6A75" w:rsidRPr="117E76B0">
        <w:rPr>
          <w:rFonts w:eastAsia="Calibri"/>
          <w:color w:val="000000" w:themeColor="text1"/>
          <w:sz w:val="24"/>
          <w:szCs w:val="24"/>
        </w:rPr>
        <w:t xml:space="preserve"> </w:t>
      </w:r>
      <w:r w:rsidR="008E4F9D">
        <w:rPr>
          <w:rFonts w:eastAsia="Calibri"/>
          <w:color w:val="000000" w:themeColor="text1"/>
          <w:sz w:val="24"/>
          <w:szCs w:val="24"/>
        </w:rPr>
        <w:t xml:space="preserve">Το κριθάρι είναι ανθεκτικό στην </w:t>
      </w:r>
      <w:proofErr w:type="spellStart"/>
      <w:r w:rsidR="008E4F9D">
        <w:rPr>
          <w:rFonts w:eastAsia="Calibri"/>
          <w:color w:val="000000" w:themeColor="text1"/>
          <w:sz w:val="24"/>
          <w:szCs w:val="24"/>
        </w:rPr>
        <w:t>αλατότητα</w:t>
      </w:r>
      <w:proofErr w:type="spellEnd"/>
      <w:r w:rsidR="008E4F9D">
        <w:rPr>
          <w:rFonts w:eastAsia="Calibri"/>
          <w:color w:val="000000" w:themeColor="text1"/>
          <w:sz w:val="24"/>
          <w:szCs w:val="24"/>
        </w:rPr>
        <w:t>.</w:t>
      </w:r>
    </w:p>
    <w:p w14:paraId="56784ABB" w14:textId="3288AE42" w:rsidR="00297D3A" w:rsidRDefault="000E74E1" w:rsidP="504B43BF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504B43BF">
        <w:rPr>
          <w:rFonts w:eastAsia="Calibri"/>
          <w:b/>
          <w:bCs/>
          <w:color w:val="000000" w:themeColor="text1"/>
          <w:sz w:val="24"/>
          <w:szCs w:val="24"/>
        </w:rPr>
        <w:t>δ</w:t>
      </w:r>
      <w:r w:rsidR="000C6A75" w:rsidRPr="504B43BF">
        <w:rPr>
          <w:rFonts w:eastAsia="Calibri"/>
          <w:b/>
          <w:bCs/>
          <w:color w:val="000000" w:themeColor="text1"/>
          <w:sz w:val="24"/>
          <w:szCs w:val="24"/>
        </w:rPr>
        <w:t>.</w:t>
      </w:r>
      <w:r w:rsidR="000C6A75" w:rsidRPr="504B43BF">
        <w:rPr>
          <w:rFonts w:eastAsia="Calibri"/>
          <w:color w:val="000000" w:themeColor="text1"/>
          <w:sz w:val="24"/>
          <w:szCs w:val="24"/>
        </w:rPr>
        <w:t xml:space="preserve"> </w:t>
      </w:r>
      <w:r w:rsidR="00DB47B5">
        <w:rPr>
          <w:rFonts w:eastAsia="Calibri"/>
          <w:color w:val="000000" w:themeColor="text1"/>
          <w:sz w:val="24"/>
          <w:szCs w:val="24"/>
        </w:rPr>
        <w:t>Το κριθάρι</w:t>
      </w:r>
      <w:r w:rsidR="00231EC9">
        <w:rPr>
          <w:rFonts w:eastAsia="Calibri"/>
          <w:color w:val="000000" w:themeColor="text1"/>
          <w:sz w:val="24"/>
          <w:szCs w:val="24"/>
        </w:rPr>
        <w:t>,</w:t>
      </w:r>
      <w:r w:rsidR="00DB47B5">
        <w:rPr>
          <w:rFonts w:eastAsia="Calibri"/>
          <w:color w:val="000000" w:themeColor="text1"/>
          <w:sz w:val="24"/>
          <w:szCs w:val="24"/>
        </w:rPr>
        <w:t xml:space="preserve"> συγκριτικά με το σιτάρι</w:t>
      </w:r>
      <w:r w:rsidR="00231EC9">
        <w:rPr>
          <w:rFonts w:eastAsia="Calibri"/>
          <w:color w:val="000000" w:themeColor="text1"/>
          <w:sz w:val="24"/>
          <w:szCs w:val="24"/>
        </w:rPr>
        <w:t>,</w:t>
      </w:r>
      <w:r w:rsidR="00DB47B5">
        <w:rPr>
          <w:rFonts w:eastAsia="Calibri"/>
          <w:color w:val="000000" w:themeColor="text1"/>
          <w:sz w:val="24"/>
          <w:szCs w:val="24"/>
        </w:rPr>
        <w:t xml:space="preserve"> έχει μεγαλύτερη αντοχή στη ξηρασία</w:t>
      </w:r>
      <w:r w:rsidR="00692D5C">
        <w:rPr>
          <w:rFonts w:eastAsia="Calibri"/>
          <w:color w:val="000000" w:themeColor="text1"/>
          <w:sz w:val="24"/>
          <w:szCs w:val="24"/>
        </w:rPr>
        <w:t xml:space="preserve">. </w:t>
      </w:r>
    </w:p>
    <w:p w14:paraId="75D874BC" w14:textId="36F370C0" w:rsidR="00785E58" w:rsidRDefault="000E74E1" w:rsidP="504B43BF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504B43BF">
        <w:rPr>
          <w:rFonts w:eastAsia="Calibri"/>
          <w:b/>
          <w:bCs/>
          <w:color w:val="000000" w:themeColor="text1"/>
          <w:sz w:val="24"/>
          <w:szCs w:val="24"/>
        </w:rPr>
        <w:t>ε</w:t>
      </w:r>
      <w:r w:rsidR="000C6A75" w:rsidRPr="504B43BF">
        <w:rPr>
          <w:rFonts w:eastAsia="Calibri"/>
          <w:b/>
          <w:bCs/>
          <w:color w:val="000000" w:themeColor="text1"/>
          <w:sz w:val="24"/>
          <w:szCs w:val="24"/>
        </w:rPr>
        <w:t>.</w:t>
      </w:r>
      <w:r w:rsidR="00785E58" w:rsidRPr="504B43BF">
        <w:rPr>
          <w:rFonts w:eastAsia="Calibri"/>
          <w:color w:val="000000" w:themeColor="text1"/>
          <w:sz w:val="24"/>
          <w:szCs w:val="24"/>
        </w:rPr>
        <w:t xml:space="preserve"> </w:t>
      </w:r>
      <w:r w:rsidR="00DB47B5">
        <w:rPr>
          <w:rFonts w:eastAsia="Calibri"/>
          <w:color w:val="000000" w:themeColor="text1"/>
          <w:sz w:val="24"/>
          <w:szCs w:val="24"/>
        </w:rPr>
        <w:t>Το κριθάρι</w:t>
      </w:r>
      <w:r w:rsidR="00231EC9">
        <w:rPr>
          <w:rFonts w:eastAsia="Calibri"/>
          <w:color w:val="000000" w:themeColor="text1"/>
          <w:sz w:val="24"/>
          <w:szCs w:val="24"/>
        </w:rPr>
        <w:t>,</w:t>
      </w:r>
      <w:r w:rsidR="00DB47B5">
        <w:rPr>
          <w:rFonts w:eastAsia="Calibri"/>
          <w:color w:val="000000" w:themeColor="text1"/>
          <w:sz w:val="24"/>
          <w:szCs w:val="24"/>
        </w:rPr>
        <w:t xml:space="preserve"> συγκριτικά με το σιτάρι</w:t>
      </w:r>
      <w:r w:rsidR="00231EC9">
        <w:rPr>
          <w:rFonts w:eastAsia="Calibri"/>
          <w:color w:val="000000" w:themeColor="text1"/>
          <w:sz w:val="24"/>
          <w:szCs w:val="24"/>
        </w:rPr>
        <w:t>,</w:t>
      </w:r>
      <w:r w:rsidR="00DB47B5">
        <w:rPr>
          <w:rFonts w:eastAsia="Calibri"/>
          <w:color w:val="000000" w:themeColor="text1"/>
          <w:sz w:val="24"/>
          <w:szCs w:val="24"/>
        </w:rPr>
        <w:t xml:space="preserve"> έχει μεγαλύτερη αντοχή στο ψύχος. </w:t>
      </w:r>
    </w:p>
    <w:p w14:paraId="34B290A4" w14:textId="3631774D" w:rsidR="00785E58" w:rsidRDefault="00785E58" w:rsidP="00D03383">
      <w:pPr>
        <w:spacing w:after="0" w:line="360" w:lineRule="auto"/>
        <w:ind w:left="7200"/>
        <w:rPr>
          <w:rFonts w:ascii="Calibri" w:eastAsia="Calibri" w:hAnsi="Calibri" w:cs="Calibri"/>
          <w:b/>
          <w:bCs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sz w:val="24"/>
          <w:szCs w:val="24"/>
        </w:rPr>
        <w:t>Μονάδες 1</w:t>
      </w:r>
      <w:r>
        <w:rPr>
          <w:rFonts w:ascii="Calibri" w:eastAsia="Calibri" w:hAnsi="Calibri" w:cs="Calibri"/>
          <w:b/>
          <w:bCs/>
          <w:sz w:val="24"/>
          <w:szCs w:val="24"/>
        </w:rPr>
        <w:t>5</w:t>
      </w:r>
    </w:p>
    <w:p w14:paraId="004CB541" w14:textId="77777777" w:rsidR="004A192C" w:rsidRDefault="004A192C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39A9B151" w14:textId="0665DF49" w:rsidR="004A192C" w:rsidRPr="00EB4131" w:rsidRDefault="004A192C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B4131">
        <w:rPr>
          <w:b/>
          <w:bCs/>
          <w:sz w:val="24"/>
          <w:szCs w:val="24"/>
        </w:rPr>
        <w:t>2</w:t>
      </w:r>
      <w:r w:rsidRPr="00EB4131">
        <w:rPr>
          <w:rFonts w:eastAsia="Calibri" w:cstheme="minorHAnsi"/>
          <w:b/>
          <w:bCs/>
          <w:color w:val="000000" w:themeColor="text1"/>
          <w:sz w:val="24"/>
          <w:szCs w:val="24"/>
        </w:rPr>
        <w:t>.2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Να επιλέξετε την ορθή απάντηση για τις προτάσεις που ακολουθούν:</w:t>
      </w:r>
    </w:p>
    <w:p w14:paraId="780701F6" w14:textId="2949C0F7" w:rsidR="004A192C" w:rsidRPr="00EB4131" w:rsidRDefault="00785E58" w:rsidP="504B43BF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F537F5C">
        <w:rPr>
          <w:rFonts w:eastAsia="Calibri"/>
          <w:b/>
          <w:bCs/>
          <w:color w:val="000000" w:themeColor="text1"/>
          <w:sz w:val="24"/>
          <w:szCs w:val="24"/>
        </w:rPr>
        <w:t>2.2.1</w:t>
      </w:r>
      <w:r w:rsidRPr="0F537F5C">
        <w:rPr>
          <w:rFonts w:eastAsia="Calibri"/>
          <w:color w:val="000000" w:themeColor="text1"/>
          <w:sz w:val="24"/>
          <w:szCs w:val="24"/>
        </w:rPr>
        <w:t xml:space="preserve"> </w:t>
      </w:r>
      <w:r w:rsidR="00692D5C" w:rsidRPr="0F537F5C">
        <w:rPr>
          <w:rFonts w:eastAsia="Calibri"/>
          <w:color w:val="000000" w:themeColor="text1"/>
          <w:sz w:val="24"/>
          <w:szCs w:val="24"/>
        </w:rPr>
        <w:t xml:space="preserve">Το </w:t>
      </w:r>
      <w:r w:rsidR="00DB47B5" w:rsidRPr="0F537F5C">
        <w:rPr>
          <w:rFonts w:eastAsia="Calibri"/>
          <w:color w:val="000000" w:themeColor="text1"/>
          <w:sz w:val="24"/>
          <w:szCs w:val="24"/>
        </w:rPr>
        <w:t xml:space="preserve">κριθάρι </w:t>
      </w:r>
      <w:r w:rsidR="00350E96">
        <w:rPr>
          <w:rFonts w:eastAsia="Calibri"/>
          <w:color w:val="000000" w:themeColor="text1"/>
          <w:sz w:val="24"/>
          <w:szCs w:val="24"/>
        </w:rPr>
        <w:t xml:space="preserve">μπορεί να </w:t>
      </w:r>
      <w:proofErr w:type="spellStart"/>
      <w:r w:rsidR="00350E96">
        <w:rPr>
          <w:rFonts w:eastAsia="Calibri"/>
          <w:color w:val="000000" w:themeColor="text1"/>
          <w:sz w:val="24"/>
          <w:szCs w:val="24"/>
        </w:rPr>
        <w:t>συγκαλλιεργηθεί</w:t>
      </w:r>
      <w:proofErr w:type="spellEnd"/>
      <w:r w:rsidR="00350E96">
        <w:rPr>
          <w:rFonts w:eastAsia="Calibri"/>
          <w:color w:val="000000" w:themeColor="text1"/>
          <w:sz w:val="24"/>
          <w:szCs w:val="24"/>
        </w:rPr>
        <w:t xml:space="preserve"> με: </w:t>
      </w:r>
    </w:p>
    <w:p w14:paraId="206DEADF" w14:textId="4A4F246E" w:rsidR="00297D3A" w:rsidRDefault="00EB4131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0D151A">
        <w:rPr>
          <w:rFonts w:eastAsia="Calibri" w:cstheme="minorHAnsi"/>
          <w:b/>
          <w:bCs/>
          <w:color w:val="000000" w:themeColor="text1"/>
          <w:sz w:val="24"/>
          <w:szCs w:val="24"/>
        </w:rPr>
        <w:t>α.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F17562">
        <w:rPr>
          <w:rFonts w:eastAsia="Calibri" w:cstheme="minorHAnsi"/>
          <w:color w:val="000000" w:themeColor="text1"/>
          <w:sz w:val="24"/>
          <w:szCs w:val="24"/>
        </w:rPr>
        <w:t>Σιτ</w:t>
      </w:r>
      <w:r w:rsidR="00350E96">
        <w:rPr>
          <w:rFonts w:eastAsia="Calibri" w:cstheme="minorHAnsi"/>
          <w:color w:val="000000" w:themeColor="text1"/>
          <w:sz w:val="24"/>
          <w:szCs w:val="24"/>
        </w:rPr>
        <w:t>άρι</w:t>
      </w:r>
      <w:r w:rsidR="00297D3A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13A3AFD0" w14:textId="176C25DA" w:rsidR="00297D3A" w:rsidRDefault="00EB4131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0D151A">
        <w:rPr>
          <w:rFonts w:eastAsia="Calibri" w:cstheme="minorHAnsi"/>
          <w:b/>
          <w:bCs/>
          <w:color w:val="000000" w:themeColor="text1"/>
          <w:sz w:val="24"/>
          <w:szCs w:val="24"/>
        </w:rPr>
        <w:t>β.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F17562">
        <w:rPr>
          <w:rFonts w:eastAsia="Calibri" w:cstheme="minorHAnsi"/>
          <w:color w:val="000000" w:themeColor="text1"/>
          <w:sz w:val="24"/>
          <w:szCs w:val="24"/>
        </w:rPr>
        <w:t>Αραβ</w:t>
      </w:r>
      <w:r w:rsidR="00350E96">
        <w:rPr>
          <w:rFonts w:eastAsia="Calibri" w:cstheme="minorHAnsi"/>
          <w:color w:val="000000" w:themeColor="text1"/>
          <w:sz w:val="24"/>
          <w:szCs w:val="24"/>
        </w:rPr>
        <w:t>ό</w:t>
      </w:r>
      <w:r w:rsidR="00F17562">
        <w:rPr>
          <w:rFonts w:eastAsia="Calibri" w:cstheme="minorHAnsi"/>
          <w:color w:val="000000" w:themeColor="text1"/>
          <w:sz w:val="24"/>
          <w:szCs w:val="24"/>
        </w:rPr>
        <w:t>σ</w:t>
      </w:r>
      <w:r w:rsidR="00350E96">
        <w:rPr>
          <w:rFonts w:eastAsia="Calibri" w:cstheme="minorHAnsi"/>
          <w:color w:val="000000" w:themeColor="text1"/>
          <w:sz w:val="24"/>
          <w:szCs w:val="24"/>
        </w:rPr>
        <w:t>ιτο</w:t>
      </w:r>
      <w:r w:rsidR="00F17562">
        <w:rPr>
          <w:rFonts w:eastAsia="Calibri" w:cstheme="minorHAnsi"/>
          <w:color w:val="000000" w:themeColor="text1"/>
          <w:sz w:val="24"/>
          <w:szCs w:val="24"/>
        </w:rPr>
        <w:t>.</w:t>
      </w:r>
      <w:r w:rsidR="002D164A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1BBD04AE" w14:textId="13D4DADE" w:rsidR="00297D3A" w:rsidRDefault="00EB4131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0D151A">
        <w:rPr>
          <w:rFonts w:eastAsia="Calibri" w:cstheme="minorHAnsi"/>
          <w:b/>
          <w:bCs/>
          <w:color w:val="000000" w:themeColor="text1"/>
          <w:sz w:val="24"/>
          <w:szCs w:val="24"/>
        </w:rPr>
        <w:t>γ.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proofErr w:type="spellStart"/>
      <w:r w:rsidR="00231EC9">
        <w:rPr>
          <w:rFonts w:eastAsia="Calibri" w:cstheme="minorHAnsi"/>
          <w:color w:val="000000" w:themeColor="text1"/>
          <w:sz w:val="24"/>
          <w:szCs w:val="24"/>
        </w:rPr>
        <w:t>Σ</w:t>
      </w:r>
      <w:r w:rsidR="00350E96">
        <w:rPr>
          <w:rFonts w:eastAsia="Calibri" w:cstheme="minorHAnsi"/>
          <w:color w:val="000000" w:themeColor="text1"/>
          <w:sz w:val="24"/>
          <w:szCs w:val="24"/>
        </w:rPr>
        <w:t>ανοδοτικά</w:t>
      </w:r>
      <w:proofErr w:type="spellEnd"/>
      <w:r w:rsidR="00350E96">
        <w:rPr>
          <w:rFonts w:eastAsia="Calibri" w:cstheme="minorHAnsi"/>
          <w:color w:val="000000" w:themeColor="text1"/>
          <w:sz w:val="24"/>
          <w:szCs w:val="24"/>
        </w:rPr>
        <w:t xml:space="preserve"> ψυχανθή</w:t>
      </w:r>
      <w:r w:rsidR="002D164A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7EDF8A1F" w14:textId="491F403C" w:rsidR="00EB4131" w:rsidRDefault="00EB4131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0D151A">
        <w:rPr>
          <w:rFonts w:eastAsia="Calibri" w:cstheme="minorHAnsi"/>
          <w:b/>
          <w:bCs/>
          <w:color w:val="000000" w:themeColor="text1"/>
          <w:sz w:val="24"/>
          <w:szCs w:val="24"/>
        </w:rPr>
        <w:t>δ.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F17562">
        <w:rPr>
          <w:rFonts w:eastAsia="Calibri" w:cstheme="minorHAnsi"/>
          <w:color w:val="000000" w:themeColor="text1"/>
          <w:sz w:val="24"/>
          <w:szCs w:val="24"/>
        </w:rPr>
        <w:t>Σίκαλη.</w:t>
      </w:r>
    </w:p>
    <w:p w14:paraId="20047450" w14:textId="4565CB12" w:rsidR="00FF68D3" w:rsidRPr="00EB4131" w:rsidRDefault="00FF68D3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0D151A">
        <w:rPr>
          <w:rFonts w:eastAsia="Calibri" w:cstheme="minorHAnsi"/>
          <w:b/>
          <w:bCs/>
          <w:color w:val="000000" w:themeColor="text1"/>
          <w:sz w:val="24"/>
          <w:szCs w:val="24"/>
        </w:rPr>
        <w:t>ε.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  Δεν </w:t>
      </w:r>
      <w:r w:rsidR="00350E96">
        <w:rPr>
          <w:rFonts w:eastAsia="Calibri" w:cstheme="minorHAnsi"/>
          <w:color w:val="000000" w:themeColor="text1"/>
          <w:sz w:val="24"/>
          <w:szCs w:val="24"/>
        </w:rPr>
        <w:t xml:space="preserve">μπορεί να </w:t>
      </w:r>
      <w:proofErr w:type="spellStart"/>
      <w:r w:rsidR="00350E96">
        <w:rPr>
          <w:rFonts w:eastAsia="Calibri" w:cstheme="minorHAnsi"/>
          <w:color w:val="000000" w:themeColor="text1"/>
          <w:sz w:val="24"/>
          <w:szCs w:val="24"/>
        </w:rPr>
        <w:t>συγκαλλιεργηθεί</w:t>
      </w:r>
      <w:proofErr w:type="spellEnd"/>
      <w:r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63CA7D95" w14:textId="6A40ACFF" w:rsidR="00EB4131" w:rsidRPr="00A5011E" w:rsidRDefault="00EB4131" w:rsidP="00D03383">
      <w:pPr>
        <w:spacing w:after="0" w:line="360" w:lineRule="auto"/>
        <w:ind w:left="7200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A5011E">
        <w:rPr>
          <w:rFonts w:eastAsia="Calibri" w:cstheme="minorHAnsi"/>
          <w:b/>
          <w:bCs/>
          <w:color w:val="000000" w:themeColor="text1"/>
          <w:sz w:val="24"/>
          <w:szCs w:val="24"/>
        </w:rPr>
        <w:t>Μονάδες 5</w:t>
      </w:r>
    </w:p>
    <w:p w14:paraId="2923F055" w14:textId="77777777" w:rsidR="00326184" w:rsidRDefault="00326184" w:rsidP="504B43BF">
      <w:pPr>
        <w:spacing w:after="0" w:line="360" w:lineRule="auto"/>
        <w:jc w:val="both"/>
        <w:rPr>
          <w:rFonts w:eastAsia="Calibri"/>
          <w:b/>
          <w:bCs/>
          <w:color w:val="000000" w:themeColor="text1"/>
          <w:sz w:val="24"/>
          <w:szCs w:val="24"/>
        </w:rPr>
      </w:pPr>
    </w:p>
    <w:p w14:paraId="44405448" w14:textId="0853BC92" w:rsidR="004A192C" w:rsidRPr="00EB4131" w:rsidRDefault="004A192C" w:rsidP="504B43BF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504B43BF">
        <w:rPr>
          <w:rFonts w:eastAsia="Calibri"/>
          <w:b/>
          <w:bCs/>
          <w:color w:val="000000" w:themeColor="text1"/>
          <w:sz w:val="24"/>
          <w:szCs w:val="24"/>
        </w:rPr>
        <w:t>2.2.2</w:t>
      </w:r>
      <w:r w:rsidRPr="504B43BF">
        <w:rPr>
          <w:rFonts w:eastAsia="Calibri"/>
          <w:color w:val="000000" w:themeColor="text1"/>
          <w:sz w:val="24"/>
          <w:szCs w:val="24"/>
        </w:rPr>
        <w:t xml:space="preserve"> </w:t>
      </w:r>
      <w:r w:rsidR="00692D5C">
        <w:rPr>
          <w:rFonts w:eastAsia="Calibri"/>
          <w:color w:val="000000" w:themeColor="text1"/>
          <w:sz w:val="24"/>
          <w:szCs w:val="24"/>
        </w:rPr>
        <w:t xml:space="preserve">Το </w:t>
      </w:r>
      <w:r w:rsidR="00DB47B5">
        <w:rPr>
          <w:rFonts w:eastAsia="Calibri"/>
          <w:color w:val="000000" w:themeColor="text1"/>
          <w:sz w:val="24"/>
          <w:szCs w:val="24"/>
        </w:rPr>
        <w:t>κριθάρι</w:t>
      </w:r>
      <w:r w:rsidR="00692D5C">
        <w:rPr>
          <w:rFonts w:eastAsia="Calibri"/>
          <w:color w:val="000000" w:themeColor="text1"/>
          <w:sz w:val="24"/>
          <w:szCs w:val="24"/>
        </w:rPr>
        <w:t xml:space="preserve"> καλλιεργείται </w:t>
      </w:r>
      <w:r w:rsidR="00FF68D3" w:rsidRPr="504B43BF">
        <w:rPr>
          <w:rFonts w:eastAsia="Calibri"/>
          <w:color w:val="000000" w:themeColor="text1"/>
          <w:sz w:val="24"/>
          <w:szCs w:val="24"/>
        </w:rPr>
        <w:t>σε ποικιλία εδαφών. Ωστόσο, καλύτερες αποδόσεις παρατηρούνται σε εδάφη που:</w:t>
      </w:r>
    </w:p>
    <w:p w14:paraId="65022A45" w14:textId="0F75DC52" w:rsidR="00297D3A" w:rsidRDefault="004A192C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0D151A">
        <w:rPr>
          <w:rFonts w:eastAsia="Calibri" w:cstheme="minorHAnsi"/>
          <w:b/>
          <w:bCs/>
          <w:color w:val="000000" w:themeColor="text1"/>
          <w:sz w:val="24"/>
          <w:szCs w:val="24"/>
        </w:rPr>
        <w:t>α.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proofErr w:type="spellStart"/>
      <w:r w:rsidR="00FF68D3">
        <w:rPr>
          <w:rFonts w:eastAsia="Calibri" w:cstheme="minorHAnsi"/>
          <w:color w:val="000000" w:themeColor="text1"/>
          <w:sz w:val="24"/>
          <w:szCs w:val="24"/>
        </w:rPr>
        <w:t>Νεροκρατούν</w:t>
      </w:r>
      <w:proofErr w:type="spellEnd"/>
      <w:r w:rsidR="00297D3A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2D21A3F6" w14:textId="024260A8" w:rsidR="00297D3A" w:rsidRDefault="004A192C" w:rsidP="504B43BF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504B43BF">
        <w:rPr>
          <w:rFonts w:eastAsia="Calibri"/>
          <w:b/>
          <w:bCs/>
          <w:color w:val="000000" w:themeColor="text1"/>
          <w:sz w:val="24"/>
          <w:szCs w:val="24"/>
        </w:rPr>
        <w:t>β.</w:t>
      </w:r>
      <w:r w:rsidRPr="504B43BF">
        <w:rPr>
          <w:rFonts w:eastAsia="Calibri"/>
          <w:color w:val="000000" w:themeColor="text1"/>
          <w:sz w:val="24"/>
          <w:szCs w:val="24"/>
        </w:rPr>
        <w:t xml:space="preserve"> </w:t>
      </w:r>
      <w:r w:rsidR="00DB47B5">
        <w:rPr>
          <w:rFonts w:eastAsia="Calibri"/>
          <w:color w:val="000000" w:themeColor="text1"/>
          <w:sz w:val="24"/>
          <w:szCs w:val="24"/>
        </w:rPr>
        <w:t xml:space="preserve">Έχουν χαμηλό </w:t>
      </w:r>
      <w:r w:rsidR="00DB47B5">
        <w:rPr>
          <w:rFonts w:eastAsia="Calibri"/>
          <w:color w:val="000000" w:themeColor="text1"/>
          <w:sz w:val="24"/>
          <w:szCs w:val="24"/>
          <w:lang w:val="en-US"/>
        </w:rPr>
        <w:t>pH</w:t>
      </w:r>
      <w:r w:rsidR="00297D3A" w:rsidRPr="504B43BF">
        <w:rPr>
          <w:rFonts w:eastAsia="Calibri"/>
          <w:color w:val="000000" w:themeColor="text1"/>
          <w:sz w:val="24"/>
          <w:szCs w:val="24"/>
        </w:rPr>
        <w:t>.</w:t>
      </w:r>
    </w:p>
    <w:p w14:paraId="5B7CD034" w14:textId="3F2037DA" w:rsidR="00297D3A" w:rsidRDefault="004A192C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0D151A">
        <w:rPr>
          <w:rFonts w:eastAsia="Calibri" w:cstheme="minorHAnsi"/>
          <w:b/>
          <w:bCs/>
          <w:color w:val="000000" w:themeColor="text1"/>
          <w:sz w:val="24"/>
          <w:szCs w:val="24"/>
        </w:rPr>
        <w:t>γ.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7B7F56">
        <w:rPr>
          <w:rFonts w:eastAsia="Calibri" w:cstheme="minorHAnsi"/>
          <w:color w:val="000000" w:themeColor="text1"/>
          <w:sz w:val="24"/>
          <w:szCs w:val="24"/>
        </w:rPr>
        <w:t xml:space="preserve">Είναι </w:t>
      </w:r>
      <w:r w:rsidR="00DB47B5">
        <w:rPr>
          <w:rFonts w:eastAsia="Calibri" w:cstheme="minorHAnsi"/>
          <w:color w:val="000000" w:themeColor="text1"/>
          <w:sz w:val="24"/>
          <w:szCs w:val="24"/>
        </w:rPr>
        <w:t xml:space="preserve">πηλώδη και </w:t>
      </w:r>
      <w:proofErr w:type="spellStart"/>
      <w:r w:rsidR="00DB47B5">
        <w:rPr>
          <w:rFonts w:eastAsia="Calibri" w:cstheme="minorHAnsi"/>
          <w:color w:val="000000" w:themeColor="text1"/>
          <w:sz w:val="24"/>
          <w:szCs w:val="24"/>
        </w:rPr>
        <w:t>αργιλοπηλώδη</w:t>
      </w:r>
      <w:proofErr w:type="spellEnd"/>
      <w:r w:rsidR="00DB47B5">
        <w:rPr>
          <w:rFonts w:eastAsia="Calibri" w:cstheme="minorHAnsi"/>
          <w:color w:val="000000" w:themeColor="text1"/>
          <w:sz w:val="24"/>
          <w:szCs w:val="24"/>
        </w:rPr>
        <w:t xml:space="preserve"> με</w:t>
      </w:r>
      <w:r w:rsidR="007B7F56">
        <w:rPr>
          <w:rFonts w:eastAsia="Calibri" w:cstheme="minorHAnsi"/>
          <w:color w:val="000000" w:themeColor="text1"/>
          <w:sz w:val="24"/>
          <w:szCs w:val="24"/>
        </w:rPr>
        <w:t xml:space="preserve"> πολύ καλή αποστράγγιση.</w:t>
      </w:r>
    </w:p>
    <w:p w14:paraId="7A58DA93" w14:textId="187731EC" w:rsidR="004A192C" w:rsidRPr="00EB4131" w:rsidRDefault="004A192C" w:rsidP="504B43BF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504B43BF">
        <w:rPr>
          <w:rFonts w:eastAsia="Calibri"/>
          <w:b/>
          <w:bCs/>
          <w:color w:val="000000" w:themeColor="text1"/>
          <w:sz w:val="24"/>
          <w:szCs w:val="24"/>
        </w:rPr>
        <w:t>δ.</w:t>
      </w:r>
      <w:r w:rsidRPr="504B43BF">
        <w:rPr>
          <w:rFonts w:eastAsia="Calibri"/>
          <w:color w:val="000000" w:themeColor="text1"/>
          <w:sz w:val="24"/>
          <w:szCs w:val="24"/>
        </w:rPr>
        <w:t xml:space="preserve"> </w:t>
      </w:r>
      <w:r w:rsidR="00DB47B5">
        <w:rPr>
          <w:rFonts w:eastAsia="Calibri"/>
          <w:color w:val="000000" w:themeColor="text1"/>
          <w:sz w:val="24"/>
          <w:szCs w:val="24"/>
        </w:rPr>
        <w:t>Βρίσκονται σε μεγάλο υψόμετρο</w:t>
      </w:r>
      <w:r w:rsidR="007B7F56" w:rsidRPr="504B43BF">
        <w:rPr>
          <w:rFonts w:eastAsia="Calibri"/>
          <w:color w:val="000000" w:themeColor="text1"/>
          <w:sz w:val="24"/>
          <w:szCs w:val="24"/>
        </w:rPr>
        <w:t>.</w:t>
      </w:r>
    </w:p>
    <w:p w14:paraId="3EF2DF1B" w14:textId="77777777" w:rsidR="00EB4131" w:rsidRDefault="00EB4131" w:rsidP="00D03383">
      <w:pPr>
        <w:spacing w:after="0" w:line="360" w:lineRule="auto"/>
        <w:ind w:left="7200"/>
        <w:rPr>
          <w:rFonts w:ascii="Calibri" w:eastAsia="Calibri" w:hAnsi="Calibri" w:cs="Calibri"/>
          <w:b/>
          <w:bCs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sz w:val="24"/>
          <w:szCs w:val="24"/>
        </w:rPr>
        <w:t xml:space="preserve">Μονάδες </w:t>
      </w:r>
      <w:r>
        <w:rPr>
          <w:rFonts w:ascii="Calibri" w:eastAsia="Calibri" w:hAnsi="Calibri" w:cs="Calibri"/>
          <w:b/>
          <w:bCs/>
          <w:sz w:val="24"/>
          <w:szCs w:val="24"/>
        </w:rPr>
        <w:t>5</w:t>
      </w:r>
    </w:p>
    <w:p w14:paraId="181E9D1C" w14:textId="77777777" w:rsidR="00326184" w:rsidRDefault="00326184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0D562108" w14:textId="77777777" w:rsidR="00326184" w:rsidRDefault="00326184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2C8E20AE" w14:textId="77777777" w:rsidR="00326184" w:rsidRDefault="00326184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sectPr w:rsidR="0032618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42B1D2"/>
    <w:rsid w:val="000C6A75"/>
    <w:rsid w:val="000D151A"/>
    <w:rsid w:val="000E74E1"/>
    <w:rsid w:val="000F7177"/>
    <w:rsid w:val="001019CA"/>
    <w:rsid w:val="001471E5"/>
    <w:rsid w:val="0015010C"/>
    <w:rsid w:val="00166F55"/>
    <w:rsid w:val="00231EC9"/>
    <w:rsid w:val="00237EA5"/>
    <w:rsid w:val="00297D3A"/>
    <w:rsid w:val="002A382C"/>
    <w:rsid w:val="002C33FB"/>
    <w:rsid w:val="002D164A"/>
    <w:rsid w:val="00326184"/>
    <w:rsid w:val="00350E96"/>
    <w:rsid w:val="00386446"/>
    <w:rsid w:val="003A42A3"/>
    <w:rsid w:val="00456820"/>
    <w:rsid w:val="004820D4"/>
    <w:rsid w:val="004A192C"/>
    <w:rsid w:val="004D2CF7"/>
    <w:rsid w:val="00530016"/>
    <w:rsid w:val="005E6E7D"/>
    <w:rsid w:val="00606915"/>
    <w:rsid w:val="00692D5C"/>
    <w:rsid w:val="006F7691"/>
    <w:rsid w:val="00702E98"/>
    <w:rsid w:val="00726A2F"/>
    <w:rsid w:val="007749BE"/>
    <w:rsid w:val="00785E58"/>
    <w:rsid w:val="007B7F56"/>
    <w:rsid w:val="0084783B"/>
    <w:rsid w:val="008E4F9D"/>
    <w:rsid w:val="00922666"/>
    <w:rsid w:val="00995CBB"/>
    <w:rsid w:val="00995EEB"/>
    <w:rsid w:val="009B2AC7"/>
    <w:rsid w:val="009F5B13"/>
    <w:rsid w:val="00A5011E"/>
    <w:rsid w:val="00A957C4"/>
    <w:rsid w:val="00B00282"/>
    <w:rsid w:val="00B63B45"/>
    <w:rsid w:val="00BA7DEA"/>
    <w:rsid w:val="00D03383"/>
    <w:rsid w:val="00D31AFA"/>
    <w:rsid w:val="00DB47B5"/>
    <w:rsid w:val="00E2605A"/>
    <w:rsid w:val="00E95D4C"/>
    <w:rsid w:val="00EB129A"/>
    <w:rsid w:val="00EB4131"/>
    <w:rsid w:val="00F17562"/>
    <w:rsid w:val="00FB6186"/>
    <w:rsid w:val="00FC3B94"/>
    <w:rsid w:val="00FF68D3"/>
    <w:rsid w:val="0103899F"/>
    <w:rsid w:val="014B26F5"/>
    <w:rsid w:val="0450F489"/>
    <w:rsid w:val="04A2ADAF"/>
    <w:rsid w:val="05BB3817"/>
    <w:rsid w:val="061E9818"/>
    <w:rsid w:val="063E7E10"/>
    <w:rsid w:val="06F14528"/>
    <w:rsid w:val="075CAE1D"/>
    <w:rsid w:val="0D20D6DC"/>
    <w:rsid w:val="0E407C71"/>
    <w:rsid w:val="0F537F5C"/>
    <w:rsid w:val="117E76B0"/>
    <w:rsid w:val="11F912E4"/>
    <w:rsid w:val="18AB26D9"/>
    <w:rsid w:val="1B9B2A45"/>
    <w:rsid w:val="1D7E97FC"/>
    <w:rsid w:val="2052D8BD"/>
    <w:rsid w:val="20D0E463"/>
    <w:rsid w:val="20D61EB6"/>
    <w:rsid w:val="216290D0"/>
    <w:rsid w:val="23456670"/>
    <w:rsid w:val="25951E3D"/>
    <w:rsid w:val="26CCA215"/>
    <w:rsid w:val="26E5FCE7"/>
    <w:rsid w:val="27B29A2F"/>
    <w:rsid w:val="27BFAD53"/>
    <w:rsid w:val="2800AC99"/>
    <w:rsid w:val="28176DF4"/>
    <w:rsid w:val="28687276"/>
    <w:rsid w:val="2A0442D7"/>
    <w:rsid w:val="2A77C6A9"/>
    <w:rsid w:val="2CC55285"/>
    <w:rsid w:val="2D4E95E7"/>
    <w:rsid w:val="30E32705"/>
    <w:rsid w:val="33471223"/>
    <w:rsid w:val="367EB2E5"/>
    <w:rsid w:val="381713FE"/>
    <w:rsid w:val="3D917C84"/>
    <w:rsid w:val="3DA15E73"/>
    <w:rsid w:val="3EC7175F"/>
    <w:rsid w:val="41F167E7"/>
    <w:rsid w:val="437254A6"/>
    <w:rsid w:val="46B85F89"/>
    <w:rsid w:val="476F7145"/>
    <w:rsid w:val="490B41A6"/>
    <w:rsid w:val="4B0B2501"/>
    <w:rsid w:val="4CF2DD5C"/>
    <w:rsid w:val="4D2266BA"/>
    <w:rsid w:val="4F7F4B28"/>
    <w:rsid w:val="4FDBFBD6"/>
    <w:rsid w:val="504B43BF"/>
    <w:rsid w:val="517A6685"/>
    <w:rsid w:val="52DC7D65"/>
    <w:rsid w:val="540614C4"/>
    <w:rsid w:val="54F17C68"/>
    <w:rsid w:val="55198A95"/>
    <w:rsid w:val="56BD41EB"/>
    <w:rsid w:val="58291D2A"/>
    <w:rsid w:val="598D65F0"/>
    <w:rsid w:val="5A74E87F"/>
    <w:rsid w:val="5B8391C6"/>
    <w:rsid w:val="5C150BBE"/>
    <w:rsid w:val="5CE365F0"/>
    <w:rsid w:val="5D1F6227"/>
    <w:rsid w:val="5E60D713"/>
    <w:rsid w:val="5F98947A"/>
    <w:rsid w:val="6066AA29"/>
    <w:rsid w:val="60CF5484"/>
    <w:rsid w:val="6442B1D2"/>
    <w:rsid w:val="644F2A5D"/>
    <w:rsid w:val="686FDE05"/>
    <w:rsid w:val="68DA6669"/>
    <w:rsid w:val="6A64443E"/>
    <w:rsid w:val="6AED4BA2"/>
    <w:rsid w:val="6C798A79"/>
    <w:rsid w:val="705E5037"/>
    <w:rsid w:val="71257A4F"/>
    <w:rsid w:val="7154E291"/>
    <w:rsid w:val="717769B1"/>
    <w:rsid w:val="72C8E605"/>
    <w:rsid w:val="73ACB4FB"/>
    <w:rsid w:val="743B9A0C"/>
    <w:rsid w:val="7464B666"/>
    <w:rsid w:val="7931E199"/>
    <w:rsid w:val="79385AA3"/>
    <w:rsid w:val="79C73FB4"/>
    <w:rsid w:val="79F9E060"/>
    <w:rsid w:val="7A94481A"/>
    <w:rsid w:val="7B631015"/>
    <w:rsid w:val="7BAF2A41"/>
    <w:rsid w:val="7BCC0581"/>
    <w:rsid w:val="7C304AF0"/>
    <w:rsid w:val="7DEAD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B1D2"/>
  <w15:chartTrackingRefBased/>
  <w15:docId w15:val="{A3CA115D-73C9-4B8D-93B9-65E7F125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20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subject"/>
    <w:basedOn w:val="a3"/>
    <w:next w:val="a3"/>
    <w:link w:val="Char0"/>
    <w:uiPriority w:val="99"/>
    <w:semiHidden/>
    <w:unhideWhenUsed/>
    <w:rsid w:val="00692D5C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692D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195BA6-88E6-44EC-83AD-74B7A14C36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0FD128-2C23-4C67-A9DB-932DA587DD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9EADCB-5F3D-4E77-BC02-EC0C7DD1CF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158</Words>
  <Characters>858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ΧΑΤΖΗΘΕΟΔΩΡΟΥ</dc:creator>
  <cp:keywords/>
  <dc:description/>
  <cp:lastModifiedBy>sleontopoulos@gmail.com</cp:lastModifiedBy>
  <cp:revision>9</cp:revision>
  <dcterms:created xsi:type="dcterms:W3CDTF">2022-09-07T04:10:00Z</dcterms:created>
  <dcterms:modified xsi:type="dcterms:W3CDTF">2022-11-25T14:33:00Z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