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42E" w:rsidRPr="00404727" w:rsidRDefault="00FA642E" w:rsidP="00FA642E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:rsidR="00B33147" w:rsidRDefault="00FA642E" w:rsidP="00FA642E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 w:rsidR="00B33147">
        <w:rPr>
          <w:rFonts w:cstheme="minorHAnsi"/>
          <w:sz w:val="24"/>
          <w:szCs w:val="24"/>
        </w:rPr>
        <w:t xml:space="preserve">Οι τρεις (3) Συντελεστές Παραγωγής είναι: η </w:t>
      </w:r>
      <w:r>
        <w:rPr>
          <w:rFonts w:cstheme="minorHAnsi"/>
          <w:sz w:val="24"/>
          <w:szCs w:val="24"/>
        </w:rPr>
        <w:t>Εργασία,</w:t>
      </w:r>
      <w:r w:rsidR="00B33147">
        <w:rPr>
          <w:rFonts w:cstheme="minorHAnsi"/>
          <w:sz w:val="24"/>
          <w:szCs w:val="24"/>
        </w:rPr>
        <w:t xml:space="preserve"> το</w:t>
      </w:r>
      <w:r>
        <w:rPr>
          <w:rFonts w:cstheme="minorHAnsi"/>
          <w:sz w:val="24"/>
          <w:szCs w:val="24"/>
        </w:rPr>
        <w:t xml:space="preserve"> Έδαφος,</w:t>
      </w:r>
      <w:r w:rsidR="00B33147">
        <w:rPr>
          <w:rFonts w:cstheme="minorHAnsi"/>
          <w:sz w:val="24"/>
          <w:szCs w:val="24"/>
        </w:rPr>
        <w:t xml:space="preserve"> το</w:t>
      </w:r>
      <w:r>
        <w:rPr>
          <w:rFonts w:cstheme="minorHAnsi"/>
          <w:sz w:val="24"/>
          <w:szCs w:val="24"/>
        </w:rPr>
        <w:t xml:space="preserve"> Κεφάλαιο.  </w:t>
      </w:r>
    </w:p>
    <w:p w:rsidR="00FA642E" w:rsidRDefault="00FA642E" w:rsidP="00B33147">
      <w:pPr>
        <w:spacing w:line="36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</w:t>
      </w:r>
      <w:r w:rsidR="004A47A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 </w:t>
      </w:r>
      <w:r w:rsidRPr="00404727">
        <w:rPr>
          <w:rFonts w:cstheme="minorHAnsi"/>
          <w:b/>
          <w:sz w:val="24"/>
          <w:szCs w:val="24"/>
        </w:rPr>
        <w:t>(Μονά</w:t>
      </w:r>
      <w:r>
        <w:rPr>
          <w:rFonts w:cstheme="minorHAnsi"/>
          <w:b/>
          <w:sz w:val="24"/>
          <w:szCs w:val="24"/>
        </w:rPr>
        <w:t xml:space="preserve">δες </w:t>
      </w:r>
      <w:r w:rsidR="00B33147">
        <w:rPr>
          <w:rFonts w:cstheme="minorHAnsi"/>
          <w:b/>
          <w:sz w:val="24"/>
          <w:szCs w:val="24"/>
        </w:rPr>
        <w:t>9</w:t>
      </w:r>
      <w:r w:rsidRPr="00404727">
        <w:rPr>
          <w:rFonts w:cstheme="minorHAnsi"/>
          <w:b/>
          <w:sz w:val="24"/>
          <w:szCs w:val="24"/>
        </w:rPr>
        <w:t>)</w:t>
      </w:r>
    </w:p>
    <w:p w:rsidR="000A283D" w:rsidRDefault="000A283D" w:rsidP="00B33147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</w:p>
    <w:p w:rsidR="009A4B59" w:rsidRDefault="00FA642E" w:rsidP="009A4B59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="00B33147" w:rsidRPr="00B33147">
        <w:t xml:space="preserve"> </w:t>
      </w:r>
      <w:r w:rsidR="00B33147" w:rsidRPr="00B33147">
        <w:rPr>
          <w:sz w:val="24"/>
          <w:szCs w:val="24"/>
        </w:rPr>
        <w:t>Οι συντελεστές της παραγωγής μετατρέπονται σε συντελεστές παραγωγής, όταν χρησιμοποιούνται στην παραγωγική διαδικασία. Η ύπαρξή τους και μόνο τους δίνει τη δυνατότητα να γίνουν συντελεστές παραγωγής, αλλά αποκτούν αυτήν την ιδιότητα, όταν πραγματικά χρ</w:t>
      </w:r>
      <w:r w:rsidR="00B33147">
        <w:rPr>
          <w:sz w:val="24"/>
          <w:szCs w:val="24"/>
        </w:rPr>
        <w:t>ησιμοποιούνται για την παραγωγή</w:t>
      </w:r>
      <w:r w:rsidR="00B33147" w:rsidRPr="00B33147">
        <w:rPr>
          <w:sz w:val="24"/>
          <w:szCs w:val="24"/>
        </w:rPr>
        <w:t xml:space="preserve"> </w:t>
      </w:r>
      <w:r w:rsidR="00B33147">
        <w:rPr>
          <w:sz w:val="24"/>
          <w:szCs w:val="24"/>
        </w:rPr>
        <w:t>(</w:t>
      </w:r>
      <w:r w:rsidR="00B33147">
        <w:rPr>
          <w:rFonts w:cstheme="minorHAnsi"/>
          <w:sz w:val="24"/>
          <w:szCs w:val="24"/>
        </w:rPr>
        <w:t>μον. 10). Για παράδειγμα έ</w:t>
      </w:r>
      <w:r w:rsidRPr="00B33147">
        <w:rPr>
          <w:sz w:val="24"/>
          <w:szCs w:val="24"/>
        </w:rPr>
        <w:t>να στρέμμα γης, γίνεται παραγωγικός συντελεστής, όταν καλλιεργείται. Όσο παραμένει ακαλλιέργητο, είναι εν δυνάμει συντελεστής παραγωγής</w:t>
      </w:r>
      <w:r w:rsidR="009A4B59">
        <w:rPr>
          <w:sz w:val="24"/>
          <w:szCs w:val="24"/>
        </w:rPr>
        <w:t xml:space="preserve"> (</w:t>
      </w:r>
      <w:r w:rsidR="009A4B59">
        <w:rPr>
          <w:rFonts w:cstheme="minorHAnsi"/>
          <w:sz w:val="24"/>
          <w:szCs w:val="24"/>
        </w:rPr>
        <w:t>μον. 6)</w:t>
      </w:r>
      <w:r w:rsidR="009A4B59">
        <w:rPr>
          <w:sz w:val="24"/>
          <w:szCs w:val="24"/>
        </w:rPr>
        <w:t>.</w:t>
      </w:r>
    </w:p>
    <w:p w:rsidR="00FA642E" w:rsidRDefault="00FA642E" w:rsidP="00FA642E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</w:t>
      </w:r>
      <w:r w:rsidRPr="00FF2518">
        <w:rPr>
          <w:rFonts w:cstheme="minorHAnsi"/>
          <w:b/>
          <w:sz w:val="24"/>
          <w:szCs w:val="24"/>
        </w:rPr>
        <w:t>(Μονάδες 1</w:t>
      </w:r>
      <w:r w:rsidR="00194C7D">
        <w:rPr>
          <w:rFonts w:cstheme="minorHAnsi"/>
          <w:b/>
          <w:sz w:val="24"/>
          <w:szCs w:val="24"/>
        </w:rPr>
        <w:t>6</w:t>
      </w:r>
      <w:r w:rsidRPr="00FF2518">
        <w:rPr>
          <w:rFonts w:cstheme="minorHAnsi"/>
          <w:b/>
          <w:sz w:val="24"/>
          <w:szCs w:val="24"/>
        </w:rPr>
        <w:t>)</w:t>
      </w:r>
    </w:p>
    <w:sectPr w:rsidR="00FA642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42E"/>
    <w:rsid w:val="00053030"/>
    <w:rsid w:val="000A283D"/>
    <w:rsid w:val="000D6DB3"/>
    <w:rsid w:val="00194C7D"/>
    <w:rsid w:val="002E5BDE"/>
    <w:rsid w:val="004A47A6"/>
    <w:rsid w:val="0098595C"/>
    <w:rsid w:val="009A4B59"/>
    <w:rsid w:val="00B33147"/>
    <w:rsid w:val="00FA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4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9</cp:revision>
  <cp:lastPrinted>2022-12-10T16:44:00Z</cp:lastPrinted>
  <dcterms:created xsi:type="dcterms:W3CDTF">2022-11-20T13:16:00Z</dcterms:created>
  <dcterms:modified xsi:type="dcterms:W3CDTF">2022-12-10T16:44:00Z</dcterms:modified>
</cp:coreProperties>
</file>