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AA" w:rsidRPr="00497AB2" w:rsidRDefault="004265E4" w:rsidP="00E2470D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497AB2">
        <w:rPr>
          <w:rFonts w:asciiTheme="minorHAnsi" w:hAnsiTheme="minorHAnsi" w:cstheme="minorHAnsi"/>
          <w:b/>
          <w:bCs/>
          <w:u w:val="single"/>
        </w:rPr>
        <w:t>ΘΕΜΑ 2</w:t>
      </w:r>
      <w:r w:rsidR="00AF2161" w:rsidRPr="00497AB2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</w:p>
    <w:p w:rsidR="004A15D4" w:rsidRDefault="004A15D4" w:rsidP="004A15D4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4A15D4">
        <w:rPr>
          <w:rFonts w:asciiTheme="minorHAnsi" w:hAnsiTheme="minorHAnsi" w:cstheme="minorHAnsi"/>
          <w:b/>
        </w:rPr>
        <w:t xml:space="preserve">2.1 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>Να χαρακτηρίσετε τις προτάσεις που ακολουθούν, γράφοντας στο τετράδιό σας, δίπλα στον αριθμό και το γράμμα που αντιστοιχούν, τη λέξη</w:t>
      </w:r>
      <w:r w:rsidRPr="00AE0739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 Σωστό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>, αν η πρόταση είναι σωστή, ή τη λέξη</w:t>
      </w:r>
      <w:r w:rsidRPr="00AE0739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 Λάθος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>, αν η πρόταση είναι λανθασμένη.</w:t>
      </w:r>
    </w:p>
    <w:p w:rsidR="004A15D4" w:rsidRDefault="004A15D4" w:rsidP="004A15D4">
      <w:pPr>
        <w:pStyle w:val="Web"/>
        <w:spacing w:before="100" w:after="100" w:line="360" w:lineRule="auto"/>
        <w:ind w:right="567" w:firstLine="567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4A15D4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α) 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Ο υποσταθμός μέσης τάσης ενός νοσοκομείου τοποθετείται συνήθως στο ισόγειο </w:t>
      </w:r>
    </w:p>
    <w:p w:rsidR="004A15D4" w:rsidRDefault="004A15D4" w:rsidP="004A15D4">
      <w:pPr>
        <w:pStyle w:val="Web"/>
        <w:spacing w:before="100" w:after="100" w:line="360" w:lineRule="auto"/>
        <w:ind w:right="567" w:firstLine="567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eastAsia="en-US"/>
        </w:rPr>
        <w:t>β</w:t>
      </w:r>
      <w:r w:rsidRPr="004A15D4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) 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>Ανάλογα με την εγκατεστημένη ισχύ του νοσοκομείου τοποθετείται ένας μετασχηματιστής κατάλληλης ισχύος</w:t>
      </w:r>
    </w:p>
    <w:p w:rsidR="004A15D4" w:rsidRPr="00AE0739" w:rsidRDefault="004A15D4" w:rsidP="004A15D4">
      <w:pPr>
        <w:pStyle w:val="Web"/>
        <w:spacing w:before="100" w:after="100" w:line="360" w:lineRule="auto"/>
        <w:ind w:right="567" w:firstLine="567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eastAsia="en-US"/>
        </w:rPr>
        <w:t>γ</w:t>
      </w:r>
      <w:r w:rsidRPr="004A15D4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)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Ένα ηλεκτροπαραγωγό ζεύγος</w:t>
      </w:r>
      <w:r w:rsidR="00AE0739" w:rsidRPr="00AE0739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(</w:t>
      </w:r>
      <w:r w:rsidR="00AE0739">
        <w:rPr>
          <w:rFonts w:asciiTheme="minorHAnsi" w:hAnsiTheme="minorHAnsi" w:cstheme="minorHAnsi"/>
          <w:bCs/>
          <w:color w:val="000000" w:themeColor="text1"/>
          <w:lang w:val="en-US" w:eastAsia="en-US"/>
        </w:rPr>
        <w:t>H</w:t>
      </w:r>
      <w:r w:rsidR="00AE0739" w:rsidRPr="00AE0739">
        <w:rPr>
          <w:rFonts w:asciiTheme="minorHAnsi" w:hAnsiTheme="minorHAnsi" w:cstheme="minorHAnsi"/>
          <w:bCs/>
          <w:color w:val="000000" w:themeColor="text1"/>
          <w:lang w:eastAsia="en-US"/>
        </w:rPr>
        <w:t>/</w:t>
      </w:r>
      <w:r w:rsidR="00AE0739">
        <w:rPr>
          <w:rFonts w:asciiTheme="minorHAnsi" w:hAnsiTheme="minorHAnsi" w:cstheme="minorHAnsi"/>
          <w:bCs/>
          <w:color w:val="000000" w:themeColor="text1"/>
          <w:lang w:val="en-US" w:eastAsia="en-US"/>
        </w:rPr>
        <w:t>Z</w:t>
      </w:r>
      <w:r w:rsidR="00AE0739" w:rsidRPr="00AE0739">
        <w:rPr>
          <w:rFonts w:asciiTheme="minorHAnsi" w:hAnsiTheme="minorHAnsi" w:cstheme="minorHAnsi"/>
          <w:bCs/>
          <w:color w:val="000000" w:themeColor="text1"/>
          <w:lang w:eastAsia="en-US"/>
        </w:rPr>
        <w:t>)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</w:t>
      </w:r>
      <w:r w:rsidR="00A506B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για να τροφοδοτήσει τα φορτία ανάγκης ενός νοσοκομείου παρέχει ισχύ από </w:t>
      </w:r>
      <w:r w:rsidR="00796335">
        <w:rPr>
          <w:rFonts w:asciiTheme="minorHAnsi" w:hAnsiTheme="minorHAnsi" w:cstheme="minorHAnsi"/>
          <w:bCs/>
          <w:color w:val="000000" w:themeColor="text1"/>
          <w:lang w:eastAsia="en-US"/>
        </w:rPr>
        <w:t>1</w:t>
      </w:r>
      <w:r w:rsidR="00A506B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0 έως 85 </w:t>
      </w:r>
      <w:r w:rsidR="00A506B4">
        <w:rPr>
          <w:rFonts w:asciiTheme="minorHAnsi" w:hAnsiTheme="minorHAnsi" w:cstheme="minorHAnsi"/>
          <w:bCs/>
          <w:color w:val="000000" w:themeColor="text1"/>
          <w:lang w:val="en-US" w:eastAsia="en-US"/>
        </w:rPr>
        <w:t>KVA</w:t>
      </w:r>
    </w:p>
    <w:p w:rsidR="00A506B4" w:rsidRDefault="00A506B4" w:rsidP="00A506B4">
      <w:pPr>
        <w:pStyle w:val="Web"/>
        <w:spacing w:before="100" w:after="100" w:line="360" w:lineRule="auto"/>
        <w:ind w:right="567" w:firstLine="567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eastAsia="en-US"/>
        </w:rPr>
        <w:t>δ</w:t>
      </w:r>
      <w:r w:rsidRPr="004A15D4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)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Κάθε τμήμα ενός νοσοκομείου έχει ένα δίκτυο διανομής τόσο για τα κανονικά φορτία όσο και για τα φορτία ανάγκης</w:t>
      </w:r>
    </w:p>
    <w:p w:rsidR="008603C4" w:rsidRPr="00134D72" w:rsidRDefault="00A506B4" w:rsidP="00134D72">
      <w:pPr>
        <w:pStyle w:val="Web"/>
        <w:spacing w:before="100" w:after="100" w:line="360" w:lineRule="auto"/>
        <w:ind w:right="567" w:firstLine="567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eastAsia="en-US"/>
        </w:rPr>
        <w:t>ε</w:t>
      </w:r>
      <w:r w:rsidRPr="004A15D4">
        <w:rPr>
          <w:rFonts w:asciiTheme="minorHAnsi" w:hAnsiTheme="minorHAnsi" w:cstheme="minorHAnsi"/>
          <w:b/>
          <w:bCs/>
          <w:color w:val="000000" w:themeColor="text1"/>
          <w:lang w:eastAsia="en-US"/>
        </w:rPr>
        <w:t xml:space="preserve">)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Όταν επανέρχεται η τάση από τη ΔΕΗ μετά από διακοπή, οι κινητήρες ανάγκης τίθενται σε λειτουργία σταδιακά μέσω </w:t>
      </w:r>
      <w:r>
        <w:rPr>
          <w:rFonts w:asciiTheme="minorHAnsi" w:hAnsiTheme="minorHAnsi" w:cstheme="minorHAnsi"/>
          <w:bCs/>
          <w:color w:val="000000" w:themeColor="text1"/>
          <w:lang w:val="en-US" w:eastAsia="en-US"/>
        </w:rPr>
        <w:t>PLC</w:t>
      </w:r>
    </w:p>
    <w:p w:rsidR="006773D3" w:rsidRDefault="006773D3" w:rsidP="00CE595F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  <w:r w:rsidRPr="00FA49E8">
        <w:rPr>
          <w:rFonts w:asciiTheme="minorHAnsi" w:hAnsiTheme="minorHAnsi" w:cstheme="minorHAnsi"/>
          <w:b/>
          <w:i/>
          <w:color w:val="000000" w:themeColor="text1"/>
          <w:lang w:eastAsia="en-US"/>
        </w:rPr>
        <w:t xml:space="preserve">Μονάδες </w:t>
      </w:r>
      <w:r w:rsidR="004A15D4">
        <w:rPr>
          <w:rFonts w:asciiTheme="minorHAnsi" w:hAnsiTheme="minorHAnsi" w:cstheme="minorHAnsi"/>
          <w:b/>
          <w:i/>
          <w:color w:val="000000" w:themeColor="text1"/>
          <w:lang w:eastAsia="en-US"/>
        </w:rPr>
        <w:t>1</w:t>
      </w:r>
      <w:r w:rsidRPr="00FA49E8">
        <w:rPr>
          <w:rFonts w:asciiTheme="minorHAnsi" w:hAnsiTheme="minorHAnsi" w:cstheme="minorHAnsi"/>
          <w:b/>
          <w:i/>
          <w:color w:val="000000" w:themeColor="text1"/>
          <w:lang w:eastAsia="en-US"/>
        </w:rPr>
        <w:t>5</w:t>
      </w:r>
    </w:p>
    <w:p w:rsidR="004A15D4" w:rsidRDefault="004A15D4" w:rsidP="00CE595F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</w:p>
    <w:p w:rsidR="004A15D4" w:rsidRDefault="004A15D4" w:rsidP="004A15D4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4A15D4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  <w:b/>
        </w:rPr>
        <w:t>2</w:t>
      </w:r>
      <w:r w:rsidRPr="004A15D4">
        <w:rPr>
          <w:rFonts w:asciiTheme="minorHAnsi" w:hAnsiTheme="minorHAnsi" w:cstheme="minorHAnsi"/>
          <w:b/>
        </w:rPr>
        <w:t xml:space="preserve"> </w:t>
      </w:r>
      <w:r w:rsidRPr="004A15D4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Να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αναφέρετε ονομαστικά τέσσερις (4) επιπλέον διατάξεις ηλεκτρικών εγκαταστάσεων που χρησιμοποιούνται στα μεγάλα κτιριακά συγκροτήματα σε σύγκριση με τα μικρά κτίρια.</w:t>
      </w:r>
    </w:p>
    <w:p w:rsidR="004A15D4" w:rsidRDefault="004A15D4" w:rsidP="004A15D4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  <w:r w:rsidRPr="00FA49E8">
        <w:rPr>
          <w:rFonts w:asciiTheme="minorHAnsi" w:hAnsiTheme="minorHAnsi" w:cstheme="minorHAnsi"/>
          <w:b/>
          <w:i/>
          <w:color w:val="000000" w:themeColor="text1"/>
          <w:lang w:eastAsia="en-US"/>
        </w:rPr>
        <w:t xml:space="preserve">Μονάδες </w:t>
      </w:r>
      <w:r>
        <w:rPr>
          <w:rFonts w:asciiTheme="minorHAnsi" w:hAnsiTheme="minorHAnsi" w:cstheme="minorHAnsi"/>
          <w:b/>
          <w:i/>
          <w:color w:val="000000" w:themeColor="text1"/>
          <w:lang w:eastAsia="en-US"/>
        </w:rPr>
        <w:t>10</w:t>
      </w:r>
    </w:p>
    <w:p w:rsidR="004A15D4" w:rsidRPr="00FA49E8" w:rsidRDefault="004A15D4" w:rsidP="00CE595F">
      <w:pPr>
        <w:pStyle w:val="Web"/>
        <w:spacing w:before="280" w:after="280"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lang w:eastAsia="en-US"/>
        </w:rPr>
      </w:pPr>
    </w:p>
    <w:sectPr w:rsidR="004A15D4" w:rsidRPr="00FA49E8" w:rsidSect="0069389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0C5" w:rsidRDefault="004C20C5">
      <w:pPr>
        <w:spacing w:after="0" w:line="240" w:lineRule="auto"/>
      </w:pPr>
      <w:r>
        <w:separator/>
      </w:r>
    </w:p>
  </w:endnote>
  <w:endnote w:type="continuationSeparator" w:id="1">
    <w:p w:rsidR="004C20C5" w:rsidRDefault="004C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0C5" w:rsidRDefault="004C20C5">
      <w:pPr>
        <w:spacing w:after="0" w:line="240" w:lineRule="auto"/>
      </w:pPr>
      <w:r>
        <w:separator/>
      </w:r>
    </w:p>
  </w:footnote>
  <w:footnote w:type="continuationSeparator" w:id="1">
    <w:p w:rsidR="004C20C5" w:rsidRDefault="004C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embedSystemFonts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04D48"/>
    <w:rsid w:val="000157B0"/>
    <w:rsid w:val="00024962"/>
    <w:rsid w:val="00045219"/>
    <w:rsid w:val="00134D72"/>
    <w:rsid w:val="00165F71"/>
    <w:rsid w:val="001920AE"/>
    <w:rsid w:val="00236143"/>
    <w:rsid w:val="00270F46"/>
    <w:rsid w:val="00273CA5"/>
    <w:rsid w:val="002818C5"/>
    <w:rsid w:val="00296AEA"/>
    <w:rsid w:val="002A35D6"/>
    <w:rsid w:val="002B78B6"/>
    <w:rsid w:val="002D3362"/>
    <w:rsid w:val="003158C7"/>
    <w:rsid w:val="003179A2"/>
    <w:rsid w:val="00344691"/>
    <w:rsid w:val="003446BE"/>
    <w:rsid w:val="0036553E"/>
    <w:rsid w:val="003F0C14"/>
    <w:rsid w:val="0042607E"/>
    <w:rsid w:val="004265E4"/>
    <w:rsid w:val="00440EFD"/>
    <w:rsid w:val="00481067"/>
    <w:rsid w:val="00497AB2"/>
    <w:rsid w:val="004A15D4"/>
    <w:rsid w:val="004C20C5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615EB"/>
    <w:rsid w:val="006754CC"/>
    <w:rsid w:val="006773D3"/>
    <w:rsid w:val="00686EAA"/>
    <w:rsid w:val="00693890"/>
    <w:rsid w:val="006B4F56"/>
    <w:rsid w:val="0071102A"/>
    <w:rsid w:val="00773C67"/>
    <w:rsid w:val="007811A7"/>
    <w:rsid w:val="00787955"/>
    <w:rsid w:val="00796335"/>
    <w:rsid w:val="007E3769"/>
    <w:rsid w:val="008036EA"/>
    <w:rsid w:val="00807A34"/>
    <w:rsid w:val="008510A2"/>
    <w:rsid w:val="008603C4"/>
    <w:rsid w:val="00865D2F"/>
    <w:rsid w:val="00866442"/>
    <w:rsid w:val="008C6C07"/>
    <w:rsid w:val="008F07E3"/>
    <w:rsid w:val="009168ED"/>
    <w:rsid w:val="00966B7B"/>
    <w:rsid w:val="0097339A"/>
    <w:rsid w:val="009A2C95"/>
    <w:rsid w:val="009C3ED3"/>
    <w:rsid w:val="00A2284E"/>
    <w:rsid w:val="00A506B4"/>
    <w:rsid w:val="00A62810"/>
    <w:rsid w:val="00AA7607"/>
    <w:rsid w:val="00AE0739"/>
    <w:rsid w:val="00AE3B5A"/>
    <w:rsid w:val="00AF2161"/>
    <w:rsid w:val="00B033CE"/>
    <w:rsid w:val="00B15501"/>
    <w:rsid w:val="00B62163"/>
    <w:rsid w:val="00B70C19"/>
    <w:rsid w:val="00B94916"/>
    <w:rsid w:val="00BC0CA6"/>
    <w:rsid w:val="00BC599D"/>
    <w:rsid w:val="00BF238E"/>
    <w:rsid w:val="00C00FA1"/>
    <w:rsid w:val="00C01592"/>
    <w:rsid w:val="00C24CBF"/>
    <w:rsid w:val="00C45535"/>
    <w:rsid w:val="00C94B46"/>
    <w:rsid w:val="00C966F0"/>
    <w:rsid w:val="00CB3AF9"/>
    <w:rsid w:val="00CD6FB4"/>
    <w:rsid w:val="00CE390B"/>
    <w:rsid w:val="00CE595F"/>
    <w:rsid w:val="00D243D0"/>
    <w:rsid w:val="00D43615"/>
    <w:rsid w:val="00D45489"/>
    <w:rsid w:val="00D5465B"/>
    <w:rsid w:val="00D60F6A"/>
    <w:rsid w:val="00D623BE"/>
    <w:rsid w:val="00D91990"/>
    <w:rsid w:val="00DE42F3"/>
    <w:rsid w:val="00E2470D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0E1B"/>
    <w:rsid w:val="00F06424"/>
    <w:rsid w:val="00F117AC"/>
    <w:rsid w:val="00F4385F"/>
    <w:rsid w:val="00F62460"/>
    <w:rsid w:val="00F7376F"/>
    <w:rsid w:val="00FA49E8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CE59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9168ED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9168ED"/>
    <w:rPr>
      <w:rFonts w:cs="Times New Roman"/>
    </w:rPr>
  </w:style>
  <w:style w:type="character" w:customStyle="1" w:styleId="ListLabel2">
    <w:name w:val="ListLabel 2"/>
    <w:qFormat/>
    <w:rsid w:val="009168ED"/>
    <w:rPr>
      <w:rFonts w:cs="Times New Roman"/>
    </w:rPr>
  </w:style>
  <w:style w:type="character" w:customStyle="1" w:styleId="ListLabel3">
    <w:name w:val="ListLabel 3"/>
    <w:qFormat/>
    <w:rsid w:val="009168ED"/>
    <w:rPr>
      <w:rFonts w:cs="Times New Roman"/>
    </w:rPr>
  </w:style>
  <w:style w:type="character" w:customStyle="1" w:styleId="ListLabel4">
    <w:name w:val="ListLabel 4"/>
    <w:qFormat/>
    <w:rsid w:val="009168ED"/>
    <w:rPr>
      <w:rFonts w:cs="Times New Roman"/>
    </w:rPr>
  </w:style>
  <w:style w:type="character" w:customStyle="1" w:styleId="ListLabel5">
    <w:name w:val="ListLabel 5"/>
    <w:qFormat/>
    <w:rsid w:val="009168ED"/>
    <w:rPr>
      <w:rFonts w:cs="Times New Roman"/>
    </w:rPr>
  </w:style>
  <w:style w:type="character" w:customStyle="1" w:styleId="ListLabel6">
    <w:name w:val="ListLabel 6"/>
    <w:qFormat/>
    <w:rsid w:val="009168ED"/>
    <w:rPr>
      <w:rFonts w:cs="Times New Roman"/>
    </w:rPr>
  </w:style>
  <w:style w:type="character" w:customStyle="1" w:styleId="ListLabel7">
    <w:name w:val="ListLabel 7"/>
    <w:qFormat/>
    <w:rsid w:val="009168ED"/>
    <w:rPr>
      <w:rFonts w:cs="Times New Roman"/>
    </w:rPr>
  </w:style>
  <w:style w:type="character" w:customStyle="1" w:styleId="ListLabel8">
    <w:name w:val="ListLabel 8"/>
    <w:qFormat/>
    <w:rsid w:val="009168ED"/>
    <w:rPr>
      <w:rFonts w:cs="Times New Roman"/>
    </w:rPr>
  </w:style>
  <w:style w:type="character" w:customStyle="1" w:styleId="ListLabel9">
    <w:name w:val="ListLabel 9"/>
    <w:qFormat/>
    <w:rsid w:val="009168ED"/>
    <w:rPr>
      <w:rFonts w:ascii="Calibri" w:hAnsi="Calibri" w:cs="Times New Roman"/>
      <w:b/>
    </w:rPr>
  </w:style>
  <w:style w:type="character" w:customStyle="1" w:styleId="ListLabel10">
    <w:name w:val="ListLabel 10"/>
    <w:qFormat/>
    <w:rsid w:val="009168ED"/>
    <w:rPr>
      <w:rFonts w:cs="Times New Roman"/>
    </w:rPr>
  </w:style>
  <w:style w:type="character" w:customStyle="1" w:styleId="ListLabel11">
    <w:name w:val="ListLabel 11"/>
    <w:qFormat/>
    <w:rsid w:val="009168ED"/>
    <w:rPr>
      <w:rFonts w:cs="Times New Roman"/>
    </w:rPr>
  </w:style>
  <w:style w:type="character" w:customStyle="1" w:styleId="ListLabel12">
    <w:name w:val="ListLabel 12"/>
    <w:qFormat/>
    <w:rsid w:val="009168ED"/>
    <w:rPr>
      <w:rFonts w:cs="Times New Roman"/>
    </w:rPr>
  </w:style>
  <w:style w:type="character" w:customStyle="1" w:styleId="ListLabel13">
    <w:name w:val="ListLabel 13"/>
    <w:qFormat/>
    <w:rsid w:val="009168ED"/>
    <w:rPr>
      <w:rFonts w:cs="Times New Roman"/>
    </w:rPr>
  </w:style>
  <w:style w:type="character" w:customStyle="1" w:styleId="ListLabel14">
    <w:name w:val="ListLabel 14"/>
    <w:qFormat/>
    <w:rsid w:val="009168ED"/>
    <w:rPr>
      <w:rFonts w:cs="Times New Roman"/>
    </w:rPr>
  </w:style>
  <w:style w:type="character" w:customStyle="1" w:styleId="ListLabel15">
    <w:name w:val="ListLabel 15"/>
    <w:qFormat/>
    <w:rsid w:val="009168ED"/>
    <w:rPr>
      <w:rFonts w:cs="Times New Roman"/>
    </w:rPr>
  </w:style>
  <w:style w:type="character" w:customStyle="1" w:styleId="ListLabel16">
    <w:name w:val="ListLabel 16"/>
    <w:qFormat/>
    <w:rsid w:val="009168ED"/>
    <w:rPr>
      <w:rFonts w:cs="Times New Roman"/>
    </w:rPr>
  </w:style>
  <w:style w:type="character" w:customStyle="1" w:styleId="ListLabel17">
    <w:name w:val="ListLabel 17"/>
    <w:qFormat/>
    <w:rsid w:val="009168ED"/>
    <w:rPr>
      <w:rFonts w:cs="Times New Roman"/>
    </w:rPr>
  </w:style>
  <w:style w:type="character" w:customStyle="1" w:styleId="ListLabel18">
    <w:name w:val="ListLabel 18"/>
    <w:qFormat/>
    <w:rsid w:val="009168ED"/>
    <w:rPr>
      <w:rFonts w:cs="Courier New"/>
    </w:rPr>
  </w:style>
  <w:style w:type="character" w:customStyle="1" w:styleId="ListLabel19">
    <w:name w:val="ListLabel 19"/>
    <w:qFormat/>
    <w:rsid w:val="009168ED"/>
    <w:rPr>
      <w:rFonts w:cs="Courier New"/>
    </w:rPr>
  </w:style>
  <w:style w:type="character" w:customStyle="1" w:styleId="ListLabel20">
    <w:name w:val="ListLabel 20"/>
    <w:qFormat/>
    <w:rsid w:val="009168ED"/>
    <w:rPr>
      <w:rFonts w:cs="Courier New"/>
    </w:rPr>
  </w:style>
  <w:style w:type="character" w:customStyle="1" w:styleId="ListLabel21">
    <w:name w:val="ListLabel 21"/>
    <w:qFormat/>
    <w:rsid w:val="009168ED"/>
    <w:rPr>
      <w:rFonts w:cs="Calibri"/>
      <w:b/>
      <w:bCs/>
    </w:rPr>
  </w:style>
  <w:style w:type="character" w:customStyle="1" w:styleId="ListLabel22">
    <w:name w:val="ListLabel 22"/>
    <w:qFormat/>
    <w:rsid w:val="009168ED"/>
    <w:rPr>
      <w:rFonts w:cs="Courier New"/>
    </w:rPr>
  </w:style>
  <w:style w:type="character" w:customStyle="1" w:styleId="ListLabel23">
    <w:name w:val="ListLabel 23"/>
    <w:qFormat/>
    <w:rsid w:val="009168ED"/>
    <w:rPr>
      <w:rFonts w:cs="Courier New"/>
    </w:rPr>
  </w:style>
  <w:style w:type="character" w:customStyle="1" w:styleId="ListLabel24">
    <w:name w:val="ListLabel 24"/>
    <w:qFormat/>
    <w:rsid w:val="009168ED"/>
    <w:rPr>
      <w:rFonts w:cs="Courier New"/>
    </w:rPr>
  </w:style>
  <w:style w:type="character" w:customStyle="1" w:styleId="ListLabel25">
    <w:name w:val="ListLabel 25"/>
    <w:qFormat/>
    <w:rsid w:val="009168ED"/>
    <w:rPr>
      <w:rFonts w:cs="Courier New"/>
    </w:rPr>
  </w:style>
  <w:style w:type="character" w:customStyle="1" w:styleId="ListLabel26">
    <w:name w:val="ListLabel 26"/>
    <w:qFormat/>
    <w:rsid w:val="009168ED"/>
    <w:rPr>
      <w:rFonts w:cs="Courier New"/>
    </w:rPr>
  </w:style>
  <w:style w:type="character" w:customStyle="1" w:styleId="ListLabel27">
    <w:name w:val="ListLabel 27"/>
    <w:qFormat/>
    <w:rsid w:val="009168ED"/>
    <w:rPr>
      <w:rFonts w:cs="Courier New"/>
    </w:rPr>
  </w:style>
  <w:style w:type="character" w:customStyle="1" w:styleId="ListLabel28">
    <w:name w:val="ListLabel 28"/>
    <w:qFormat/>
    <w:rsid w:val="009168ED"/>
    <w:rPr>
      <w:rFonts w:ascii="Calibri" w:hAnsi="Calibri" w:cs="Calibri"/>
    </w:rPr>
  </w:style>
  <w:style w:type="character" w:customStyle="1" w:styleId="ListLabel29">
    <w:name w:val="ListLabel 29"/>
    <w:qFormat/>
    <w:rsid w:val="009168ED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9168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9168ED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9168ED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link w:val="WebChar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Τράπεζα Θεμάτων"/>
    <w:basedOn w:val="Web"/>
    <w:link w:val="Charf"/>
    <w:qFormat/>
    <w:rsid w:val="00D623BE"/>
    <w:pPr>
      <w:spacing w:before="280" w:after="280" w:line="360" w:lineRule="auto"/>
      <w:jc w:val="both"/>
    </w:pPr>
    <w:rPr>
      <w:rFonts w:asciiTheme="minorHAnsi" w:hAnsiTheme="minorHAnsi" w:cstheme="minorHAnsi"/>
      <w:bCs/>
      <w:color w:val="000000" w:themeColor="text1"/>
      <w:lang w:eastAsia="en-US"/>
    </w:rPr>
  </w:style>
  <w:style w:type="character" w:customStyle="1" w:styleId="4Char">
    <w:name w:val="Επικεφαλίδα 4 Char"/>
    <w:basedOn w:val="a0"/>
    <w:link w:val="4"/>
    <w:uiPriority w:val="9"/>
    <w:rsid w:val="00CE59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ebChar">
    <w:name w:val="Κανονικό (Web) Char"/>
    <w:basedOn w:val="a0"/>
    <w:link w:val="Web"/>
    <w:uiPriority w:val="99"/>
    <w:rsid w:val="00D623BE"/>
    <w:rPr>
      <w:rFonts w:ascii="Times New Roman" w:hAnsi="Times New Roman"/>
      <w:sz w:val="24"/>
      <w:szCs w:val="24"/>
    </w:rPr>
  </w:style>
  <w:style w:type="character" w:customStyle="1" w:styleId="Charf">
    <w:name w:val="Τράπεζα Θεμάτων Char"/>
    <w:basedOn w:val="WebChar"/>
    <w:link w:val="af7"/>
    <w:rsid w:val="00D623BE"/>
    <w:rPr>
      <w:rFonts w:ascii="Times New Roman" w:hAnsi="Times New Roman" w:cstheme="minorHAnsi"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2022-11-16T13:34:00Z</dcterms:modified>
  <dc:language/>
</cp:coreProperties>
</file>