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4D824" w14:textId="77777777" w:rsidR="0075669D" w:rsidRPr="00897590" w:rsidRDefault="001A4759" w:rsidP="00897590">
      <w:pPr>
        <w:spacing w:line="360" w:lineRule="auto"/>
        <w:jc w:val="both"/>
        <w:rPr>
          <w:rFonts w:cstheme="minorHAnsi"/>
          <w:sz w:val="24"/>
          <w:szCs w:val="24"/>
        </w:rPr>
      </w:pPr>
      <w:r w:rsidRPr="00897590">
        <w:rPr>
          <w:rFonts w:cstheme="minorHAnsi"/>
          <w:sz w:val="24"/>
          <w:szCs w:val="24"/>
        </w:rPr>
        <w:t>ΛΥΣΗ</w:t>
      </w:r>
    </w:p>
    <w:p w14:paraId="2D5AC326" w14:textId="4F569A71" w:rsidR="00925338" w:rsidRPr="00897590" w:rsidRDefault="00C7297D" w:rsidP="00897590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97590">
        <w:rPr>
          <w:rFonts w:cstheme="minorHAnsi"/>
          <w:sz w:val="24"/>
          <w:szCs w:val="24"/>
        </w:rPr>
        <w:t xml:space="preserve">α) </w:t>
      </w:r>
      <w:r w:rsidR="00925338" w:rsidRPr="00897590">
        <w:rPr>
          <w:rFonts w:cstheme="minorHAnsi"/>
          <w:sz w:val="24"/>
          <w:szCs w:val="24"/>
        </w:rPr>
        <w:t>Ένας δειγματικός χώρος περιγράφεται στον παρακάτω πίνακα</w:t>
      </w:r>
      <w:r w:rsidRPr="00897590">
        <w:rPr>
          <w:rFonts w:cstheme="minorHAnsi"/>
          <w:sz w:val="24"/>
          <w:szCs w:val="24"/>
        </w:rPr>
        <w:t xml:space="preserve">, όπου για παράδειγμα η επιλογή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βγ</m:t>
        </m:r>
      </m:oMath>
      <w:r w:rsidRPr="00897590">
        <w:rPr>
          <w:rFonts w:eastAsiaTheme="minorEastAsia" w:cstheme="minorHAnsi"/>
          <w:sz w:val="24"/>
          <w:szCs w:val="24"/>
        </w:rPr>
        <w:t xml:space="preserve"> (</w:t>
      </w:r>
      <w:r w:rsidRPr="00897590">
        <w:rPr>
          <w:rFonts w:cstheme="minorHAnsi"/>
          <w:sz w:val="24"/>
          <w:szCs w:val="24"/>
        </w:rPr>
        <w:t xml:space="preserve">απλό ενδεχόμενο) </w:t>
      </w:r>
      <w:r w:rsidRPr="00897590">
        <w:rPr>
          <w:rFonts w:eastAsiaTheme="minorEastAsia" w:cstheme="minorHAnsi"/>
          <w:sz w:val="24"/>
          <w:szCs w:val="24"/>
        </w:rPr>
        <w:t xml:space="preserve">σημαίνει ότι η απάντηση στην πρώτη ερώτηση είναι 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β</m:t>
        </m:r>
      </m:oMath>
      <w:r w:rsidRPr="00897590">
        <w:rPr>
          <w:rFonts w:eastAsiaTheme="minorEastAsia" w:cstheme="minorHAnsi"/>
          <w:sz w:val="24"/>
          <w:szCs w:val="24"/>
        </w:rPr>
        <w:t xml:space="preserve"> και στη δεύτερη 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γ</m:t>
        </m:r>
      </m:oMath>
      <w:r w:rsidRPr="00897590">
        <w:rPr>
          <w:rFonts w:eastAsiaTheme="minorEastAsia" w:cstheme="minorHAnsi"/>
          <w:sz w:val="24"/>
          <w:szCs w:val="24"/>
        </w:rPr>
        <w:t xml:space="preserve">.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C7297D" w:rsidRPr="00897590" w14:paraId="3580D68A" w14:textId="77777777" w:rsidTr="00C417EC">
        <w:trPr>
          <w:jc w:val="center"/>
        </w:trPr>
        <w:tc>
          <w:tcPr>
            <w:tcW w:w="1134" w:type="dxa"/>
          </w:tcPr>
          <w:p w14:paraId="4AE99AB1" w14:textId="7A639A5A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αα</m:t>
                </m:r>
              </m:oMath>
            </m:oMathPara>
          </w:p>
        </w:tc>
        <w:tc>
          <w:tcPr>
            <w:tcW w:w="1134" w:type="dxa"/>
          </w:tcPr>
          <w:p w14:paraId="7EE0653E" w14:textId="6858C818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βα</m:t>
                </m:r>
              </m:oMath>
            </m:oMathPara>
          </w:p>
        </w:tc>
        <w:tc>
          <w:tcPr>
            <w:tcW w:w="1134" w:type="dxa"/>
          </w:tcPr>
          <w:p w14:paraId="0198FFC7" w14:textId="151F3233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γα</m:t>
                </m:r>
              </m:oMath>
            </m:oMathPara>
          </w:p>
        </w:tc>
        <w:tc>
          <w:tcPr>
            <w:tcW w:w="1134" w:type="dxa"/>
          </w:tcPr>
          <w:p w14:paraId="65991955" w14:textId="613F99AA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δα</m:t>
                </m:r>
              </m:oMath>
            </m:oMathPara>
          </w:p>
        </w:tc>
      </w:tr>
      <w:tr w:rsidR="00C7297D" w:rsidRPr="00897590" w14:paraId="09E68D9A" w14:textId="77777777" w:rsidTr="00C417EC">
        <w:trPr>
          <w:jc w:val="center"/>
        </w:trPr>
        <w:tc>
          <w:tcPr>
            <w:tcW w:w="1134" w:type="dxa"/>
          </w:tcPr>
          <w:p w14:paraId="2AB331E5" w14:textId="202611A9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αβ</m:t>
                </m:r>
              </m:oMath>
            </m:oMathPara>
          </w:p>
        </w:tc>
        <w:tc>
          <w:tcPr>
            <w:tcW w:w="1134" w:type="dxa"/>
          </w:tcPr>
          <w:p w14:paraId="378DD5CA" w14:textId="249AA074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ββ</m:t>
                </m:r>
              </m:oMath>
            </m:oMathPara>
          </w:p>
        </w:tc>
        <w:tc>
          <w:tcPr>
            <w:tcW w:w="1134" w:type="dxa"/>
          </w:tcPr>
          <w:p w14:paraId="574F77AE" w14:textId="33782BE6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γβ</m:t>
                </m:r>
              </m:oMath>
            </m:oMathPara>
          </w:p>
        </w:tc>
        <w:tc>
          <w:tcPr>
            <w:tcW w:w="1134" w:type="dxa"/>
          </w:tcPr>
          <w:p w14:paraId="1EAF2B20" w14:textId="32FE9752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δβ</m:t>
                </m:r>
              </m:oMath>
            </m:oMathPara>
          </w:p>
        </w:tc>
      </w:tr>
      <w:tr w:rsidR="00C7297D" w:rsidRPr="00897590" w14:paraId="58AA2433" w14:textId="77777777" w:rsidTr="00C417EC">
        <w:trPr>
          <w:jc w:val="center"/>
        </w:trPr>
        <w:tc>
          <w:tcPr>
            <w:tcW w:w="1134" w:type="dxa"/>
          </w:tcPr>
          <w:p w14:paraId="6CD3042A" w14:textId="52E465AF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αγ</m:t>
                </m:r>
              </m:oMath>
            </m:oMathPara>
          </w:p>
        </w:tc>
        <w:tc>
          <w:tcPr>
            <w:tcW w:w="1134" w:type="dxa"/>
          </w:tcPr>
          <w:p w14:paraId="7653BA70" w14:textId="52E5751D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βγ</m:t>
                </m:r>
              </m:oMath>
            </m:oMathPara>
          </w:p>
        </w:tc>
        <w:tc>
          <w:tcPr>
            <w:tcW w:w="1134" w:type="dxa"/>
          </w:tcPr>
          <w:p w14:paraId="05244C35" w14:textId="44C38D65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γγ</m:t>
                </m:r>
              </m:oMath>
            </m:oMathPara>
          </w:p>
        </w:tc>
        <w:tc>
          <w:tcPr>
            <w:tcW w:w="1134" w:type="dxa"/>
          </w:tcPr>
          <w:p w14:paraId="5C8C47EC" w14:textId="2A42807F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δγ</m:t>
                </m:r>
              </m:oMath>
            </m:oMathPara>
          </w:p>
        </w:tc>
      </w:tr>
      <w:tr w:rsidR="00C7297D" w:rsidRPr="00897590" w14:paraId="41B66E9F" w14:textId="77777777" w:rsidTr="00C417EC">
        <w:trPr>
          <w:jc w:val="center"/>
        </w:trPr>
        <w:tc>
          <w:tcPr>
            <w:tcW w:w="1134" w:type="dxa"/>
          </w:tcPr>
          <w:p w14:paraId="123BAAB9" w14:textId="73DE73CA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αδ</m:t>
                </m:r>
              </m:oMath>
            </m:oMathPara>
          </w:p>
        </w:tc>
        <w:tc>
          <w:tcPr>
            <w:tcW w:w="1134" w:type="dxa"/>
          </w:tcPr>
          <w:p w14:paraId="161127CB" w14:textId="64784CF7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βδ</m:t>
                </m:r>
              </m:oMath>
            </m:oMathPara>
          </w:p>
        </w:tc>
        <w:tc>
          <w:tcPr>
            <w:tcW w:w="1134" w:type="dxa"/>
          </w:tcPr>
          <w:p w14:paraId="2B304D25" w14:textId="4D831AD6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γδ</m:t>
                </m:r>
              </m:oMath>
            </m:oMathPara>
          </w:p>
        </w:tc>
        <w:tc>
          <w:tcPr>
            <w:tcW w:w="1134" w:type="dxa"/>
          </w:tcPr>
          <w:p w14:paraId="770C5955" w14:textId="2FD441AF" w:rsidR="00C7297D" w:rsidRPr="00897590" w:rsidRDefault="007B2D7A" w:rsidP="00897590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δδ</m:t>
                </m:r>
              </m:oMath>
            </m:oMathPara>
          </w:p>
        </w:tc>
      </w:tr>
    </w:tbl>
    <w:p w14:paraId="6D23559C" w14:textId="35039F06" w:rsidR="00094A65" w:rsidRPr="00897590" w:rsidRDefault="00094A65" w:rsidP="00897590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</w:p>
    <w:p w14:paraId="66F87E99" w14:textId="1F45804D" w:rsidR="00C7297D" w:rsidRPr="00897590" w:rsidRDefault="00C7297D" w:rsidP="00897590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897590">
        <w:rPr>
          <w:rFonts w:cstheme="minorHAnsi"/>
          <w:sz w:val="24"/>
          <w:szCs w:val="24"/>
        </w:rPr>
        <w:t>β) Έστω τα ενδεχόμενα:</w:t>
      </w:r>
    </w:p>
    <w:p w14:paraId="746B24B2" w14:textId="03E1B9E9" w:rsidR="00C7297D" w:rsidRPr="00897590" w:rsidRDefault="007B2D7A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bookmarkStart w:id="0" w:name="_Hlk119187792"/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="00C7297D" w:rsidRPr="00897590">
        <w:rPr>
          <w:rStyle w:val="rynqvb"/>
          <w:rFonts w:eastAsiaTheme="minorEastAsia" w:cstheme="minorHAnsi"/>
          <w:sz w:val="24"/>
          <w:szCs w:val="24"/>
        </w:rPr>
        <w:t>: «</w:t>
      </w:r>
      <w:r w:rsidR="00C7297D" w:rsidRPr="00897590">
        <w:rPr>
          <w:rFonts w:cstheme="minorHAnsi"/>
          <w:sz w:val="24"/>
          <w:szCs w:val="24"/>
        </w:rPr>
        <w:t>ο μαθητής απάντησε σωστά στην πρώτη ερώτηση</w:t>
      </w:r>
      <w:r w:rsidR="00C7297D" w:rsidRPr="00897590">
        <w:rPr>
          <w:rStyle w:val="rynqvb"/>
          <w:rFonts w:eastAsiaTheme="minorEastAsia" w:cstheme="minorHAnsi"/>
          <w:sz w:val="24"/>
          <w:szCs w:val="24"/>
        </w:rPr>
        <w:t xml:space="preserve">»,         </w:t>
      </w:r>
    </w:p>
    <w:p w14:paraId="5BCE7A3B" w14:textId="45DA9B59" w:rsidR="00C7297D" w:rsidRPr="00897590" w:rsidRDefault="007B2D7A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Β</m:t>
        </m:r>
      </m:oMath>
      <w:r w:rsidR="00C7297D" w:rsidRPr="00897590">
        <w:rPr>
          <w:rStyle w:val="rynqvb"/>
          <w:rFonts w:eastAsiaTheme="minorEastAsia" w:cstheme="minorHAnsi"/>
          <w:sz w:val="24"/>
          <w:szCs w:val="24"/>
        </w:rPr>
        <w:t>: «</w:t>
      </w:r>
      <w:r w:rsidR="00C7297D" w:rsidRPr="00897590">
        <w:rPr>
          <w:rFonts w:cstheme="minorHAnsi"/>
          <w:sz w:val="24"/>
          <w:szCs w:val="24"/>
        </w:rPr>
        <w:t>ο μαθητής απάντησε σωστά στη δεύτερη ερώτηση</w:t>
      </w:r>
      <w:r w:rsidR="00C7297D" w:rsidRPr="00897590">
        <w:rPr>
          <w:rStyle w:val="rynqvb"/>
          <w:rFonts w:eastAsiaTheme="minorEastAsia" w:cstheme="minorHAnsi"/>
          <w:sz w:val="24"/>
          <w:szCs w:val="24"/>
        </w:rPr>
        <w:t xml:space="preserve">», </w:t>
      </w:r>
    </w:p>
    <w:p w14:paraId="1F9A3A17" w14:textId="606A9269" w:rsidR="00C7297D" w:rsidRPr="00897590" w:rsidRDefault="007B2D7A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Α⋂Β</m:t>
        </m:r>
      </m:oMath>
      <w:r w:rsidR="00C7297D" w:rsidRPr="00897590">
        <w:rPr>
          <w:rStyle w:val="rynqvb"/>
          <w:rFonts w:eastAsiaTheme="minorEastAsia" w:cstheme="minorHAnsi"/>
          <w:sz w:val="24"/>
          <w:szCs w:val="24"/>
        </w:rPr>
        <w:t>: «</w:t>
      </w:r>
      <w:r w:rsidR="00C7297D" w:rsidRPr="00897590">
        <w:rPr>
          <w:rFonts w:cstheme="minorHAnsi"/>
          <w:sz w:val="24"/>
          <w:szCs w:val="24"/>
        </w:rPr>
        <w:t>ο μαθητής απάντησε σωστά και στις δύο ερωτήσεις</w:t>
      </w:r>
      <w:r w:rsidR="00C7297D" w:rsidRPr="00897590">
        <w:rPr>
          <w:rStyle w:val="rynqvb"/>
          <w:rFonts w:eastAsiaTheme="minorEastAsia" w:cstheme="minorHAnsi"/>
          <w:sz w:val="24"/>
          <w:szCs w:val="24"/>
        </w:rPr>
        <w:t>».</w:t>
      </w:r>
    </w:p>
    <w:p w14:paraId="16C2C0C1" w14:textId="77777777" w:rsidR="00897590" w:rsidRDefault="00C7297D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897590">
        <w:rPr>
          <w:rFonts w:cstheme="minorHAnsi"/>
          <w:sz w:val="24"/>
          <w:szCs w:val="24"/>
        </w:rPr>
        <w:t xml:space="preserve">Επειδή η σωστή απάντηση στην πρώτη ερώτηση είναι η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897590">
        <w:rPr>
          <w:rFonts w:eastAsiaTheme="minorEastAsia" w:cstheme="minorHAnsi"/>
          <w:sz w:val="24"/>
          <w:szCs w:val="24"/>
        </w:rPr>
        <w:t xml:space="preserve"> και στη δεύτερη 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δ</m:t>
        </m:r>
      </m:oMath>
      <w:r w:rsidRPr="00897590">
        <w:rPr>
          <w:rFonts w:eastAsiaTheme="minorEastAsia" w:cstheme="minorHAnsi"/>
          <w:sz w:val="24"/>
          <w:szCs w:val="24"/>
        </w:rPr>
        <w:t>, θα έχουμε</w:t>
      </w:r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</w:p>
    <w:p w14:paraId="36408245" w14:textId="007B6A33" w:rsidR="00282ED6" w:rsidRPr="00897590" w:rsidRDefault="00C7297D" w:rsidP="00897590">
      <w:pPr>
        <w:tabs>
          <w:tab w:val="left" w:pos="6804"/>
        </w:tabs>
        <w:spacing w:line="360" w:lineRule="auto"/>
        <w:jc w:val="center"/>
        <w:rPr>
          <w:rStyle w:val="rynqvb"/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Α={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αα , αβ , αγ , αδ }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="007B2D7A" w:rsidRPr="00897590">
        <w:rPr>
          <w:rStyle w:val="rynqvb"/>
          <w:rFonts w:eastAsiaTheme="minorEastAsia" w:cstheme="minorHAnsi"/>
          <w:sz w:val="24"/>
          <w:szCs w:val="24"/>
        </w:rPr>
        <w:t xml:space="preserve">,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Β={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 xml:space="preserve">αδ , βδ , γδ , </m:t>
        </m:r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δ</m:t>
        </m:r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δ }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  </w:t>
      </w:r>
      <w:r w:rsidR="007B2D7A" w:rsidRPr="00897590">
        <w:rPr>
          <w:rStyle w:val="rynqvb"/>
          <w:rFonts w:eastAsiaTheme="minorEastAsia" w:cstheme="minorHAnsi"/>
          <w:sz w:val="24"/>
          <w:szCs w:val="24"/>
        </w:rPr>
        <w:t>και</w:t>
      </w:r>
      <w:r w:rsidRPr="00897590">
        <w:rPr>
          <w:rStyle w:val="rynqvb"/>
          <w:rFonts w:eastAsiaTheme="minorEastAsia" w:cstheme="minorHAnsi"/>
          <w:sz w:val="24"/>
          <w:szCs w:val="24"/>
        </w:rPr>
        <w:t xml:space="preserve">  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Α⋂Β={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αδ }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>.</w:t>
      </w:r>
    </w:p>
    <w:p w14:paraId="6B06A458" w14:textId="77777777" w:rsidR="000B2581" w:rsidRDefault="00C7297D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897590">
        <w:rPr>
          <w:rStyle w:val="rynqvb"/>
          <w:rFonts w:eastAsiaTheme="minorEastAsia" w:cstheme="minorHAnsi"/>
          <w:sz w:val="24"/>
          <w:szCs w:val="24"/>
        </w:rPr>
        <w:t xml:space="preserve">Το πλήθος </w:t>
      </w:r>
      <w:r w:rsidR="000B2581">
        <w:rPr>
          <w:rStyle w:val="rynqvb"/>
          <w:rFonts w:eastAsiaTheme="minorEastAsia" w:cstheme="minorHAnsi"/>
          <w:sz w:val="24"/>
          <w:szCs w:val="24"/>
        </w:rPr>
        <w:t xml:space="preserve">όλων </w:t>
      </w:r>
      <w:r w:rsidRPr="00897590">
        <w:rPr>
          <w:rStyle w:val="rynqvb"/>
          <w:rFonts w:eastAsiaTheme="minorEastAsia" w:cstheme="minorHAnsi"/>
          <w:sz w:val="24"/>
          <w:szCs w:val="24"/>
        </w:rPr>
        <w:t xml:space="preserve">των δυνατών αποτελεσμάτων είναι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16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>. Το π</w:t>
      </w:r>
      <w:r w:rsidR="000B2581" w:rsidRPr="000B2581">
        <w:rPr>
          <w:rStyle w:val="rynqvb"/>
          <w:rFonts w:eastAsiaTheme="minorEastAsia" w:cstheme="minorHAnsi"/>
          <w:sz w:val="24"/>
          <w:szCs w:val="24"/>
        </w:rPr>
        <w:t>λήθος</w:t>
      </w:r>
      <w:r w:rsidR="000B2581">
        <w:rPr>
          <w:rStyle w:val="rynqvb"/>
          <w:rFonts w:eastAsiaTheme="minorEastAsia" w:cstheme="minorHAnsi"/>
          <w:sz w:val="24"/>
          <w:szCs w:val="24"/>
        </w:rPr>
        <w:t xml:space="preserve"> των</w:t>
      </w:r>
      <w:r w:rsidR="000B2581" w:rsidRPr="000B2581">
        <w:rPr>
          <w:rStyle w:val="rynqvb"/>
          <w:rFonts w:eastAsiaTheme="minorEastAsia" w:cstheme="minorHAnsi"/>
          <w:sz w:val="24"/>
          <w:szCs w:val="24"/>
        </w:rPr>
        <w:t xml:space="preserve"> ευνοϊκών</w:t>
      </w:r>
      <w:r w:rsidR="000B2581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="000B2581" w:rsidRPr="000B2581">
        <w:rPr>
          <w:rStyle w:val="rynqvb"/>
          <w:rFonts w:eastAsiaTheme="minorEastAsia" w:cstheme="minorHAnsi"/>
          <w:sz w:val="24"/>
          <w:szCs w:val="24"/>
        </w:rPr>
        <w:t>αποτελεσμάτων για τ</w:t>
      </w:r>
      <w:r w:rsidR="000B2581">
        <w:rPr>
          <w:rStyle w:val="rynqvb"/>
          <w:rFonts w:eastAsiaTheme="minorEastAsia" w:cstheme="minorHAnsi"/>
          <w:sz w:val="24"/>
          <w:szCs w:val="24"/>
        </w:rPr>
        <w:t>α ενδεχόμενα</w:t>
      </w:r>
      <w:r w:rsidR="000B2581" w:rsidRPr="000B2581">
        <w:rPr>
          <w:rStyle w:val="rynqvb"/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 xml:space="preserve"> ,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Β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Α⋂Β</m:t>
        </m:r>
      </m:oMath>
      <w:r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="000B2581">
        <w:rPr>
          <w:rStyle w:val="rynqvb"/>
          <w:rFonts w:eastAsiaTheme="minorEastAsia" w:cstheme="minorHAnsi"/>
          <w:sz w:val="24"/>
          <w:szCs w:val="24"/>
        </w:rPr>
        <w:t xml:space="preserve">είναι αντίστοιχα </w:t>
      </w:r>
      <m:oMath>
        <m: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4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 xml:space="preserve">, </w:t>
      </w:r>
      <m:oMath>
        <m: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4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 xml:space="preserve"> και </w:t>
      </w:r>
      <m:oMath>
        <m: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1</m:t>
        </m:r>
      </m:oMath>
      <w:r w:rsidR="000B2581">
        <w:rPr>
          <w:rStyle w:val="rynqvb"/>
          <w:rFonts w:eastAsiaTheme="minorEastAsia" w:cstheme="minorHAnsi"/>
          <w:sz w:val="24"/>
          <w:szCs w:val="24"/>
        </w:rPr>
        <w:t xml:space="preserve">. </w:t>
      </w:r>
    </w:p>
    <w:p w14:paraId="18F9C6A6" w14:textId="2475AC89" w:rsidR="00C7297D" w:rsidRPr="00897590" w:rsidRDefault="000B2581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>
        <w:rPr>
          <w:rStyle w:val="rynqvb"/>
          <w:rFonts w:eastAsiaTheme="minorEastAsia" w:cstheme="minorHAnsi"/>
          <w:sz w:val="24"/>
          <w:szCs w:val="24"/>
        </w:rPr>
        <w:t>Επομένως</w:t>
      </w:r>
      <w:r w:rsidR="00C7297D" w:rsidRPr="00897590">
        <w:rPr>
          <w:rStyle w:val="rynqvb"/>
          <w:rFonts w:eastAsiaTheme="minorEastAsia" w:cstheme="minorHAnsi"/>
          <w:sz w:val="24"/>
          <w:szCs w:val="24"/>
        </w:rPr>
        <w:t xml:space="preserve"> θα έχουμε</w:t>
      </w:r>
    </w:p>
    <w:p w14:paraId="12B5B5FB" w14:textId="0F228DB2" w:rsidR="00282ED6" w:rsidRPr="00897590" w:rsidRDefault="007B2D7A" w:rsidP="00897590">
      <w:pPr>
        <w:spacing w:line="360" w:lineRule="auto"/>
        <w:jc w:val="center"/>
        <w:rPr>
          <w:rFonts w:cstheme="minorHAnsi"/>
          <w:sz w:val="24"/>
          <w:szCs w:val="24"/>
          <w:lang w:val="en-US"/>
        </w:rPr>
      </w:pPr>
      <w:r w:rsidRPr="00897590">
        <w:rPr>
          <w:rFonts w:eastAsiaTheme="minorEastAsia" w:cstheme="minorHAnsi"/>
          <w:sz w:val="24"/>
          <w:szCs w:val="24"/>
          <w:lang w:val="en-US"/>
        </w:rPr>
        <w:t xml:space="preserve">i)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Α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4</m:t>
            </m:r>
          </m:den>
        </m:f>
      </m:oMath>
    </w:p>
    <w:p w14:paraId="2360EE13" w14:textId="3BA2A953" w:rsidR="00282ED6" w:rsidRPr="00897590" w:rsidRDefault="007B2D7A" w:rsidP="00897590">
      <w:pPr>
        <w:spacing w:line="360" w:lineRule="auto"/>
        <w:jc w:val="center"/>
        <w:rPr>
          <w:rFonts w:cstheme="minorHAnsi"/>
          <w:sz w:val="24"/>
          <w:szCs w:val="24"/>
          <w:lang w:val="en-US"/>
        </w:rPr>
      </w:pPr>
      <w:r w:rsidRPr="00897590">
        <w:rPr>
          <w:rFonts w:eastAsiaTheme="minorEastAsia" w:cstheme="minorHAnsi"/>
          <w:sz w:val="24"/>
          <w:szCs w:val="24"/>
          <w:lang w:val="en-US"/>
        </w:rPr>
        <w:t xml:space="preserve">ii)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4</m:t>
            </m:r>
          </m:den>
        </m:f>
      </m:oMath>
    </w:p>
    <w:p w14:paraId="55FB392E" w14:textId="6A46AFD0" w:rsidR="00282ED6" w:rsidRPr="00897590" w:rsidRDefault="007B2D7A" w:rsidP="00897590">
      <w:pPr>
        <w:spacing w:line="360" w:lineRule="auto"/>
        <w:jc w:val="center"/>
        <w:rPr>
          <w:rFonts w:cstheme="minorHAnsi"/>
          <w:sz w:val="24"/>
          <w:szCs w:val="24"/>
          <w:lang w:val="en-US"/>
        </w:rPr>
      </w:pPr>
      <w:r w:rsidRPr="00897590">
        <w:rPr>
          <w:rFonts w:eastAsiaTheme="minorEastAsia" w:cstheme="minorHAnsi"/>
          <w:sz w:val="24"/>
          <w:szCs w:val="24"/>
          <w:lang w:val="en-US"/>
        </w:rPr>
        <w:t xml:space="preserve">iii)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∩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</m:oMath>
      <w:r w:rsidR="00282ED6" w:rsidRPr="00897590">
        <w:rPr>
          <w:rFonts w:eastAsiaTheme="minorEastAsia" w:cstheme="minorHAns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  <m:t>16</m:t>
            </m:r>
          </m:den>
        </m:f>
      </m:oMath>
      <w:r w:rsidR="00282ED6" w:rsidRPr="00897590">
        <w:rPr>
          <w:rFonts w:eastAsiaTheme="minorEastAsia" w:cstheme="minorHAnsi"/>
          <w:sz w:val="32"/>
          <w:szCs w:val="32"/>
          <w:lang w:val="en-US"/>
        </w:rPr>
        <w:t xml:space="preserve"> </w:t>
      </w:r>
      <w:r w:rsidRPr="00897590">
        <w:rPr>
          <w:rFonts w:eastAsiaTheme="minorEastAsia" w:cstheme="minorHAnsi"/>
          <w:sz w:val="32"/>
          <w:szCs w:val="32"/>
          <w:lang w:val="en-US"/>
        </w:rPr>
        <w:t>.</w:t>
      </w:r>
    </w:p>
    <w:bookmarkEnd w:id="0"/>
    <w:p w14:paraId="4A83C4ED" w14:textId="77777777" w:rsidR="007B2D7A" w:rsidRPr="00897590" w:rsidRDefault="007B2D7A" w:rsidP="00897590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97590">
        <w:rPr>
          <w:rFonts w:eastAsiaTheme="minorEastAsia" w:cstheme="minorHAnsi"/>
          <w:sz w:val="24"/>
          <w:szCs w:val="24"/>
          <w:lang w:val="en-US"/>
        </w:rPr>
        <w:t>iv</w:t>
      </w:r>
      <w:r w:rsidRPr="00897590">
        <w:rPr>
          <w:rFonts w:eastAsiaTheme="minorEastAsia" w:cstheme="minorHAnsi"/>
          <w:sz w:val="24"/>
          <w:szCs w:val="24"/>
        </w:rPr>
        <w:t xml:space="preserve">) </w:t>
      </w:r>
    </w:p>
    <w:p w14:paraId="4737E8DF" w14:textId="6B070379" w:rsidR="00282ED6" w:rsidRPr="00897590" w:rsidRDefault="00282ED6" w:rsidP="00897590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897590">
        <w:rPr>
          <w:rStyle w:val="rynqvb"/>
          <w:rFonts w:eastAsiaTheme="minorEastAsia" w:cstheme="minorHAnsi"/>
          <w:sz w:val="24"/>
          <w:szCs w:val="24"/>
        </w:rPr>
        <w:t>Το ενδεχόμενο «</w:t>
      </w:r>
      <w:r w:rsidRPr="00897590">
        <w:rPr>
          <w:rStyle w:val="fontstyle01"/>
          <w:rFonts w:asciiTheme="minorHAnsi" w:hAnsiTheme="minorHAnsi" w:cstheme="minorHAnsi"/>
          <w:sz w:val="24"/>
          <w:szCs w:val="24"/>
        </w:rPr>
        <w:t xml:space="preserve">ο μαθητής </w:t>
      </w:r>
      <w:r w:rsidRPr="00897590">
        <w:rPr>
          <w:rFonts w:cstheme="minorHAnsi"/>
          <w:sz w:val="24"/>
          <w:szCs w:val="24"/>
        </w:rPr>
        <w:t>απάντησε σωστά σε μία τουλάχιστον ερώτηση</w:t>
      </w:r>
      <w:r w:rsidRPr="00897590">
        <w:rPr>
          <w:rStyle w:val="rynqvb"/>
          <w:rFonts w:eastAsiaTheme="minorEastAsia" w:cstheme="minorHAnsi"/>
          <w:sz w:val="24"/>
          <w:szCs w:val="24"/>
        </w:rPr>
        <w:t xml:space="preserve">» είναι το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Α</m:t>
        </m:r>
        <m:r>
          <m:rPr>
            <m:sty m:val="p"/>
          </m:rPr>
          <w:rPr>
            <w:rStyle w:val="fontstyle21"/>
            <w:rFonts w:ascii="Cambria Math" w:hAnsi="Cambria Math" w:cstheme="minorHAnsi"/>
            <w:sz w:val="24"/>
            <w:szCs w:val="24"/>
          </w:rPr>
          <m:t>∪</m:t>
        </m:r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Β</m:t>
        </m:r>
      </m:oMath>
      <w:r w:rsidRPr="00897590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. </w:t>
      </w:r>
      <w:r w:rsidRPr="00897590">
        <w:rPr>
          <w:rStyle w:val="rynqvb"/>
          <w:rFonts w:eastAsiaTheme="minorEastAsia" w:cstheme="minorHAnsi"/>
          <w:sz w:val="24"/>
          <w:szCs w:val="24"/>
        </w:rPr>
        <w:t xml:space="preserve">         </w:t>
      </w:r>
    </w:p>
    <w:p w14:paraId="616E2CE2" w14:textId="7F09CC27" w:rsidR="00282ED6" w:rsidRPr="00897590" w:rsidRDefault="00282ED6" w:rsidP="00897590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97590">
        <w:rPr>
          <w:rFonts w:eastAsiaTheme="minorEastAsia" w:cstheme="minorHAnsi"/>
          <w:sz w:val="24"/>
          <w:szCs w:val="24"/>
        </w:rPr>
        <w:t>Από τον προσθετικό νόμο έχουμε</w:t>
      </w:r>
    </w:p>
    <w:p w14:paraId="5ABCBB22" w14:textId="59BED84D" w:rsidR="00282ED6" w:rsidRPr="00897590" w:rsidRDefault="007B2D7A" w:rsidP="00897590">
      <w:pPr>
        <w:tabs>
          <w:tab w:val="left" w:pos="6946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Style w:val="fontstyle21"/>
                <w:rFonts w:ascii="Cambria Math" w:hAnsi="Cambria Math" w:cstheme="minorHAnsi"/>
                <w:sz w:val="24"/>
                <w:szCs w:val="24"/>
              </w:rPr>
              <m:t>∪</m:t>
            </m:r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Α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Α∩Β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  <w:r w:rsidR="00282ED6" w:rsidRPr="00897590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16</m:t>
            </m:r>
          </m:den>
        </m:f>
      </m:oMath>
      <w:r w:rsidR="00282ED6" w:rsidRPr="00897590">
        <w:rPr>
          <w:rFonts w:eastAsiaTheme="minorEastAsia" w:cstheme="minorHAnsi"/>
          <w:sz w:val="32"/>
          <w:szCs w:val="32"/>
        </w:rPr>
        <w:t>.</w:t>
      </w:r>
    </w:p>
    <w:p w14:paraId="47BB006E" w14:textId="116539D6" w:rsidR="007B2D7A" w:rsidRPr="00897590" w:rsidRDefault="00282ED6" w:rsidP="00897590">
      <w:pPr>
        <w:tabs>
          <w:tab w:val="left" w:pos="6946"/>
        </w:tabs>
        <w:spacing w:line="360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97590">
        <w:rPr>
          <w:rFonts w:eastAsiaTheme="minorEastAsia" w:cstheme="minorHAnsi"/>
          <w:sz w:val="24"/>
          <w:szCs w:val="24"/>
        </w:rPr>
        <w:t xml:space="preserve">Το </w:t>
      </w:r>
      <w:r w:rsidRPr="00897590">
        <w:rPr>
          <w:rFonts w:cstheme="minorHAnsi"/>
          <w:sz w:val="24"/>
          <w:szCs w:val="24"/>
        </w:rPr>
        <w:t>συμπληρωματικό</w:t>
      </w:r>
      <w:r w:rsidRPr="00897590">
        <w:rPr>
          <w:rFonts w:eastAsiaTheme="minorEastAsia" w:cstheme="minorHAnsi"/>
          <w:sz w:val="24"/>
          <w:szCs w:val="24"/>
        </w:rPr>
        <w:t xml:space="preserve"> ενδεχόμενο του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 xml:space="preserve">Α </m:t>
        </m:r>
        <m:r>
          <m:rPr>
            <m:sty m:val="p"/>
          </m:rPr>
          <w:rPr>
            <w:rStyle w:val="fontstyle21"/>
            <w:rFonts w:ascii="Cambria Math" w:hAnsi="Cambria Math" w:cstheme="minorHAnsi"/>
            <w:sz w:val="24"/>
            <w:szCs w:val="24"/>
          </w:rPr>
          <m:t xml:space="preserve">∪ </m:t>
        </m:r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Β</m:t>
        </m:r>
      </m:oMath>
      <w:r w:rsidRPr="00897590">
        <w:rPr>
          <w:rStyle w:val="fontstyle01"/>
          <w:rFonts w:asciiTheme="minorHAnsi" w:hAnsiTheme="minorHAnsi" w:cstheme="minorHAnsi"/>
          <w:sz w:val="24"/>
          <w:szCs w:val="24"/>
        </w:rPr>
        <w:t xml:space="preserve"> είναι το </w:t>
      </w:r>
      <w:r w:rsidR="007B2D7A" w:rsidRPr="00897590">
        <w:rPr>
          <w:rStyle w:val="fontstyle01"/>
          <w:rFonts w:asciiTheme="minorHAnsi" w:hAnsiTheme="minorHAnsi" w:cstheme="minorHAnsi"/>
          <w:sz w:val="24"/>
          <w:szCs w:val="24"/>
        </w:rPr>
        <w:t>ενδεχόμενο</w:t>
      </w:r>
    </w:p>
    <w:p w14:paraId="1563E9CF" w14:textId="6A9AC561" w:rsidR="00282ED6" w:rsidRPr="00897590" w:rsidRDefault="00000000" w:rsidP="00897590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m:oMath>
        <m:sSup>
          <m:sSupPr>
            <m:ctrlPr>
              <w:rPr>
                <w:rStyle w:val="fontstyle01"/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Style w:val="fontstyle01"/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242021"/>
                    <w:sz w:val="24"/>
                    <w:szCs w:val="24"/>
                  </w:rPr>
                  <m:t xml:space="preserve">Α∪Β </m:t>
                </m:r>
              </m:e>
            </m:d>
          </m:e>
          <m:sup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 xml:space="preserve">: </m:t>
        </m:r>
      </m:oMath>
      <w:r w:rsidR="00282ED6" w:rsidRPr="00897590">
        <w:rPr>
          <w:rStyle w:val="rynqvb"/>
          <w:rFonts w:eastAsiaTheme="minorEastAsia" w:cstheme="minorHAnsi"/>
          <w:sz w:val="24"/>
          <w:szCs w:val="24"/>
        </w:rPr>
        <w:t>«</w:t>
      </w:r>
      <w:r w:rsidR="00282ED6" w:rsidRPr="00897590">
        <w:rPr>
          <w:rFonts w:cstheme="minorHAnsi"/>
          <w:sz w:val="24"/>
          <w:szCs w:val="24"/>
        </w:rPr>
        <w:t>ο μαθητής δεν απάντησε σωστά</w:t>
      </w:r>
      <w:r w:rsidR="00282ED6" w:rsidRPr="00897590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82ED6" w:rsidRPr="00897590">
        <w:rPr>
          <w:rFonts w:cstheme="minorHAnsi"/>
          <w:sz w:val="24"/>
          <w:szCs w:val="24"/>
        </w:rPr>
        <w:t>σε καμία από τις δύο ερωτήσεις</w:t>
      </w:r>
      <w:r w:rsidR="007B2D7A" w:rsidRPr="00897590">
        <w:rPr>
          <w:rStyle w:val="rynqvb"/>
          <w:rFonts w:eastAsiaTheme="minorEastAsia" w:cstheme="minorHAnsi"/>
          <w:sz w:val="24"/>
          <w:szCs w:val="24"/>
        </w:rPr>
        <w:t>»</w:t>
      </w:r>
      <w:r w:rsidR="00282ED6" w:rsidRPr="00897590">
        <w:rPr>
          <w:rFonts w:cstheme="minorHAnsi"/>
          <w:sz w:val="24"/>
          <w:szCs w:val="24"/>
        </w:rPr>
        <w:t xml:space="preserve">        </w:t>
      </w:r>
      <w:r w:rsidR="00282ED6" w:rsidRPr="00897590">
        <w:rPr>
          <w:rStyle w:val="rynqvb"/>
          <w:rFonts w:eastAsiaTheme="minorEastAsia" w:cstheme="minorHAnsi"/>
          <w:sz w:val="24"/>
          <w:szCs w:val="24"/>
        </w:rPr>
        <w:t xml:space="preserve"> </w:t>
      </w:r>
    </w:p>
    <w:p w14:paraId="350D779A" w14:textId="0D3D6CAD" w:rsidR="00282ED6" w:rsidRPr="00897590" w:rsidRDefault="00282ED6" w:rsidP="00897590">
      <w:pPr>
        <w:tabs>
          <w:tab w:val="left" w:pos="6946"/>
        </w:tabs>
        <w:spacing w:line="360" w:lineRule="auto"/>
        <w:jc w:val="both"/>
        <w:rPr>
          <w:rStyle w:val="fontstyle01"/>
          <w:rFonts w:asciiTheme="minorHAnsi" w:eastAsiaTheme="minorEastAsia" w:hAnsiTheme="minorHAnsi" w:cstheme="minorHAnsi"/>
          <w:sz w:val="24"/>
          <w:szCs w:val="24"/>
        </w:rPr>
      </w:pPr>
      <w:r w:rsidRPr="00897590">
        <w:rPr>
          <w:rFonts w:cstheme="minorHAnsi"/>
          <w:sz w:val="24"/>
          <w:szCs w:val="24"/>
        </w:rPr>
        <w:t xml:space="preserve">Επομένως θα είναι  </w:t>
      </w:r>
    </w:p>
    <w:p w14:paraId="50AB4D11" w14:textId="13ACA94B" w:rsidR="00C7297D" w:rsidRPr="007B2D7A" w:rsidRDefault="007B2D7A" w:rsidP="000B258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Style w:val="fontstyle01"/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Style w:val="fontstyle01"/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242021"/>
                        <w:sz w:val="24"/>
                        <w:szCs w:val="24"/>
                      </w:rPr>
                      <m:t xml:space="preserve">Α∪Β 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Style w:val="fontstyle01"/>
                    <w:rFonts w:ascii="Cambria Math" w:hAnsi="Cambria Math" w:cstheme="minorHAnsi"/>
                    <w:sz w:val="24"/>
                    <w:szCs w:val="24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=1-P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Style w:val="fontstyle21"/>
                <w:rFonts w:ascii="Cambria Math" w:hAnsi="Cambria Math" w:cstheme="minorHAnsi"/>
                <w:sz w:val="24"/>
                <w:szCs w:val="24"/>
              </w:rPr>
              <m:t>∪</m:t>
            </m:r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=1-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16</m:t>
            </m:r>
          </m:den>
        </m:f>
      </m:oMath>
      <w:r w:rsidR="00282ED6" w:rsidRPr="00897590">
        <w:rPr>
          <w:rFonts w:eastAsiaTheme="minorEastAsia" w:cstheme="minorHAnsi"/>
          <w:sz w:val="24"/>
          <w:szCs w:val="24"/>
        </w:rPr>
        <w:t xml:space="preserve"> .</w:t>
      </w:r>
    </w:p>
    <w:sectPr w:rsidR="00C7297D" w:rsidRPr="007B2D7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D5C1" w14:textId="77777777" w:rsidR="004718C2" w:rsidRDefault="004718C2" w:rsidP="005E6BE2">
      <w:r>
        <w:separator/>
      </w:r>
    </w:p>
  </w:endnote>
  <w:endnote w:type="continuationSeparator" w:id="0">
    <w:p w14:paraId="63228361" w14:textId="77777777" w:rsidR="004718C2" w:rsidRDefault="004718C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AE3E" w14:textId="77777777" w:rsidR="004718C2" w:rsidRDefault="004718C2" w:rsidP="005E6BE2">
      <w:r>
        <w:separator/>
      </w:r>
    </w:p>
  </w:footnote>
  <w:footnote w:type="continuationSeparator" w:id="0">
    <w:p w14:paraId="0D68D1AB" w14:textId="77777777" w:rsidR="004718C2" w:rsidRDefault="004718C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42738">
    <w:abstractNumId w:val="3"/>
  </w:num>
  <w:num w:numId="2" w16cid:durableId="592856427">
    <w:abstractNumId w:val="2"/>
  </w:num>
  <w:num w:numId="3" w16cid:durableId="1296908173">
    <w:abstractNumId w:val="0"/>
  </w:num>
  <w:num w:numId="4" w16cid:durableId="1915627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DE5"/>
    <w:rsid w:val="000477E5"/>
    <w:rsid w:val="00064174"/>
    <w:rsid w:val="00094A65"/>
    <w:rsid w:val="000B2581"/>
    <w:rsid w:val="000D0814"/>
    <w:rsid w:val="000F26B8"/>
    <w:rsid w:val="000F353F"/>
    <w:rsid w:val="00105218"/>
    <w:rsid w:val="001A4759"/>
    <w:rsid w:val="001E7E63"/>
    <w:rsid w:val="00223546"/>
    <w:rsid w:val="00282ED6"/>
    <w:rsid w:val="002878A9"/>
    <w:rsid w:val="002A2C2F"/>
    <w:rsid w:val="002B28F0"/>
    <w:rsid w:val="003F2FD9"/>
    <w:rsid w:val="003F6AA3"/>
    <w:rsid w:val="004718C2"/>
    <w:rsid w:val="004E73C4"/>
    <w:rsid w:val="00572722"/>
    <w:rsid w:val="005A6D79"/>
    <w:rsid w:val="005C33E6"/>
    <w:rsid w:val="005E6BE2"/>
    <w:rsid w:val="006332F7"/>
    <w:rsid w:val="0075669D"/>
    <w:rsid w:val="007B2B90"/>
    <w:rsid w:val="007B2D7A"/>
    <w:rsid w:val="007B4506"/>
    <w:rsid w:val="00815FD7"/>
    <w:rsid w:val="00817B49"/>
    <w:rsid w:val="00897590"/>
    <w:rsid w:val="008A0DE5"/>
    <w:rsid w:val="008F6B15"/>
    <w:rsid w:val="00925338"/>
    <w:rsid w:val="00946B6C"/>
    <w:rsid w:val="00970FB2"/>
    <w:rsid w:val="00990B49"/>
    <w:rsid w:val="009B0BA6"/>
    <w:rsid w:val="009B7786"/>
    <w:rsid w:val="00A06485"/>
    <w:rsid w:val="00AA5C99"/>
    <w:rsid w:val="00B0089C"/>
    <w:rsid w:val="00B60D42"/>
    <w:rsid w:val="00C146E8"/>
    <w:rsid w:val="00C17198"/>
    <w:rsid w:val="00C417EC"/>
    <w:rsid w:val="00C45669"/>
    <w:rsid w:val="00C53625"/>
    <w:rsid w:val="00C6709E"/>
    <w:rsid w:val="00C7297D"/>
    <w:rsid w:val="00C80CE1"/>
    <w:rsid w:val="00CC6830"/>
    <w:rsid w:val="00CD1A57"/>
    <w:rsid w:val="00D10306"/>
    <w:rsid w:val="00D32A7F"/>
    <w:rsid w:val="00DC5E75"/>
    <w:rsid w:val="00E21585"/>
    <w:rsid w:val="00E23366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54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925338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925338"/>
    <w:rPr>
      <w:rFonts w:ascii="SymbolMT" w:hAnsi="SymbolMT" w:hint="default"/>
      <w:b w:val="0"/>
      <w:bCs w:val="0"/>
      <w:i w:val="0"/>
      <w:iCs w:val="0"/>
      <w:color w:val="242021"/>
      <w:sz w:val="20"/>
      <w:szCs w:val="20"/>
    </w:rPr>
  </w:style>
  <w:style w:type="table" w:styleId="ab">
    <w:name w:val="Table Grid"/>
    <w:basedOn w:val="a1"/>
    <w:uiPriority w:val="59"/>
    <w:rsid w:val="00925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C72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8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2022-10-28T18:39:00Z</dcterms:created>
  <dcterms:modified xsi:type="dcterms:W3CDTF">2022-11-17T17:38:00Z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