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B91C3" w14:textId="5404A7E5" w:rsidR="0075669D" w:rsidRPr="00C36650" w:rsidRDefault="001A4759" w:rsidP="00826510">
      <w:pPr>
        <w:spacing w:line="360" w:lineRule="auto"/>
        <w:jc w:val="both"/>
        <w:rPr>
          <w:rFonts w:cstheme="minorHAnsi"/>
          <w:sz w:val="24"/>
          <w:szCs w:val="24"/>
        </w:rPr>
      </w:pPr>
      <w:r w:rsidRPr="00C36650">
        <w:rPr>
          <w:rFonts w:cstheme="minorHAnsi"/>
          <w:sz w:val="24"/>
          <w:szCs w:val="24"/>
        </w:rPr>
        <w:t>ΛΥΣΗ</w:t>
      </w:r>
    </w:p>
    <w:p w14:paraId="07036418" w14:textId="77777777" w:rsidR="00C36650" w:rsidRDefault="001D692A" w:rsidP="00826510">
      <w:pPr>
        <w:tabs>
          <w:tab w:val="left" w:pos="6804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C36650">
        <w:rPr>
          <w:rFonts w:cstheme="minorHAnsi"/>
          <w:sz w:val="24"/>
          <w:szCs w:val="24"/>
        </w:rPr>
        <w:t>α)</w:t>
      </w:r>
      <w:r w:rsidR="00826510" w:rsidRPr="00C36650">
        <w:rPr>
          <w:rFonts w:cstheme="minorHAnsi"/>
          <w:sz w:val="24"/>
          <w:szCs w:val="24"/>
        </w:rPr>
        <w:t xml:space="preserve"> </w:t>
      </w:r>
      <w:r w:rsidR="00C36650">
        <w:rPr>
          <w:rFonts w:cstheme="minorHAnsi"/>
          <w:sz w:val="24"/>
          <w:szCs w:val="24"/>
        </w:rPr>
        <w:t xml:space="preserve">Δίνονται τα </w:t>
      </w:r>
      <w:r w:rsidR="00C36650" w:rsidRPr="00C36650">
        <w:rPr>
          <w:rFonts w:cstheme="minorHAnsi"/>
          <w:sz w:val="24"/>
          <w:szCs w:val="24"/>
        </w:rPr>
        <w:t xml:space="preserve">ενδεχόμενα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</m:t>
        </m:r>
      </m:oMath>
      <w:r w:rsidR="00826510" w:rsidRPr="00C36650">
        <w:rPr>
          <w:rFonts w:cstheme="minorHAnsi"/>
          <w:sz w:val="24"/>
          <w:szCs w:val="24"/>
        </w:rPr>
        <w:t>: «το φύλλο που τράβηξε η Άννα, είναι αριθμός» και</w:t>
      </w:r>
    </w:p>
    <w:p w14:paraId="2E57B6A4" w14:textId="6ECD7BA1" w:rsidR="00C36650" w:rsidRPr="00C36650" w:rsidRDefault="00C36650" w:rsidP="00826510">
      <w:pPr>
        <w:tabs>
          <w:tab w:val="left" w:pos="6804"/>
        </w:tabs>
        <w:spacing w:line="360" w:lineRule="auto"/>
        <w:jc w:val="both"/>
        <w:rPr>
          <w:rFonts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Μ</m:t>
        </m:r>
      </m:oMath>
      <w:r w:rsidR="00826510" w:rsidRPr="00C36650">
        <w:rPr>
          <w:rFonts w:cstheme="minorHAnsi"/>
          <w:sz w:val="24"/>
          <w:szCs w:val="24"/>
        </w:rPr>
        <w:t>: «το φύλλο που τράβηξε η Άννα, είναι μπαστούνι»</w:t>
      </w:r>
      <w:r w:rsidR="00826510" w:rsidRPr="00C36650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οπότε </w:t>
      </w:r>
      <w:r w:rsidRPr="00C36650">
        <w:rPr>
          <w:rFonts w:cstheme="minorHAnsi"/>
          <w:sz w:val="24"/>
          <w:szCs w:val="24"/>
        </w:rPr>
        <w:t>έχουμε</w:t>
      </w:r>
    </w:p>
    <w:p w14:paraId="7AF7E8E9" w14:textId="6B873DEC" w:rsidR="001D692A" w:rsidRPr="00C36650" w:rsidRDefault="00C36650" w:rsidP="00C36650">
      <w:pPr>
        <w:tabs>
          <w:tab w:val="left" w:pos="6946"/>
        </w:tabs>
        <w:spacing w:line="360" w:lineRule="auto"/>
        <w:jc w:val="center"/>
        <w:rPr>
          <w:rFonts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Α⋂Μ</m:t>
        </m:r>
      </m:oMath>
      <w:r w:rsidR="001D692A" w:rsidRPr="00C36650">
        <w:rPr>
          <w:rFonts w:eastAsiaTheme="minorEastAsia" w:cstheme="minorHAnsi"/>
          <w:sz w:val="24"/>
          <w:szCs w:val="24"/>
        </w:rPr>
        <w:t xml:space="preserve">: </w:t>
      </w:r>
      <w:r w:rsidR="001D692A" w:rsidRPr="00C36650">
        <w:rPr>
          <w:rFonts w:cstheme="minorHAnsi"/>
          <w:sz w:val="24"/>
          <w:szCs w:val="24"/>
        </w:rPr>
        <w:t xml:space="preserve">«το φύλλο </w:t>
      </w:r>
      <w:r w:rsidR="00503E86" w:rsidRPr="00C36650">
        <w:rPr>
          <w:rFonts w:cstheme="minorHAnsi"/>
          <w:sz w:val="24"/>
          <w:szCs w:val="24"/>
        </w:rPr>
        <w:t xml:space="preserve">που τράβηξε η Άννα, </w:t>
      </w:r>
      <w:r w:rsidR="001D692A" w:rsidRPr="00C36650">
        <w:rPr>
          <w:rFonts w:cstheme="minorHAnsi"/>
          <w:sz w:val="24"/>
          <w:szCs w:val="24"/>
        </w:rPr>
        <w:t>είναι αριθμός και μπαστούνι».</w:t>
      </w:r>
    </w:p>
    <w:p w14:paraId="51A9D25C" w14:textId="73C25AC1" w:rsidR="001D692A" w:rsidRPr="00C36650" w:rsidRDefault="00C36650" w:rsidP="00C36650">
      <w:pPr>
        <w:spacing w:line="360" w:lineRule="auto"/>
        <w:jc w:val="center"/>
        <w:rPr>
          <w:rFonts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Α⋃Μ</m:t>
        </m:r>
      </m:oMath>
      <w:r w:rsidR="001D692A" w:rsidRPr="00C36650">
        <w:rPr>
          <w:rFonts w:eastAsiaTheme="minorEastAsia" w:cstheme="minorHAnsi"/>
          <w:sz w:val="24"/>
          <w:szCs w:val="24"/>
        </w:rPr>
        <w:t xml:space="preserve">: </w:t>
      </w:r>
      <w:r w:rsidR="001D692A" w:rsidRPr="00C36650">
        <w:rPr>
          <w:rFonts w:cstheme="minorHAnsi"/>
          <w:sz w:val="24"/>
          <w:szCs w:val="24"/>
        </w:rPr>
        <w:t xml:space="preserve">«το φύλλο </w:t>
      </w:r>
      <w:r w:rsidR="00503E86" w:rsidRPr="00C36650">
        <w:rPr>
          <w:rFonts w:cstheme="minorHAnsi"/>
          <w:sz w:val="24"/>
          <w:szCs w:val="24"/>
        </w:rPr>
        <w:t xml:space="preserve">που τράβηξε η Άννα, </w:t>
      </w:r>
      <w:r w:rsidR="001D692A" w:rsidRPr="00C36650">
        <w:rPr>
          <w:rFonts w:cstheme="minorHAnsi"/>
          <w:sz w:val="24"/>
          <w:szCs w:val="24"/>
        </w:rPr>
        <w:t>είναι αριθμός ή μπαστούνι».</w:t>
      </w:r>
    </w:p>
    <w:p w14:paraId="4D087D57" w14:textId="14B81D64" w:rsidR="006B52AB" w:rsidRPr="00826510" w:rsidRDefault="001D692A" w:rsidP="00826510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826510">
        <w:rPr>
          <w:rFonts w:cstheme="minorHAnsi"/>
          <w:sz w:val="24"/>
          <w:szCs w:val="24"/>
        </w:rPr>
        <w:t>β</w:t>
      </w:r>
      <w:r w:rsidR="00E73AE7" w:rsidRPr="00826510">
        <w:rPr>
          <w:rFonts w:cstheme="minorHAnsi"/>
          <w:sz w:val="24"/>
          <w:szCs w:val="24"/>
        </w:rPr>
        <w:t>)</w:t>
      </w:r>
      <w:r w:rsidR="00C36650">
        <w:rPr>
          <w:rFonts w:cstheme="minorHAnsi"/>
          <w:sz w:val="24"/>
          <w:szCs w:val="24"/>
        </w:rPr>
        <w:t xml:space="preserve"> </w:t>
      </w:r>
      <w:r w:rsidR="006B52AB" w:rsidRPr="00826510">
        <w:rPr>
          <w:rFonts w:eastAsiaTheme="minorEastAsia" w:cstheme="minorHAnsi"/>
          <w:sz w:val="24"/>
          <w:szCs w:val="24"/>
          <w:lang w:val="en-US"/>
        </w:rPr>
        <w:t>i</w:t>
      </w:r>
      <w:r w:rsidR="006B52AB" w:rsidRPr="00826510">
        <w:rPr>
          <w:rFonts w:eastAsiaTheme="minorEastAsia" w:cstheme="minorHAnsi"/>
          <w:sz w:val="24"/>
          <w:szCs w:val="24"/>
        </w:rPr>
        <w:t xml:space="preserve">) </w:t>
      </w:r>
      <w:r w:rsidR="00E73AE7" w:rsidRPr="00826510">
        <w:rPr>
          <w:rFonts w:cstheme="minorHAnsi"/>
          <w:sz w:val="24"/>
          <w:szCs w:val="24"/>
        </w:rPr>
        <w:t xml:space="preserve"> </w:t>
      </w:r>
      <w:r w:rsidR="006B52AB" w:rsidRPr="00826510">
        <w:rPr>
          <w:rFonts w:cstheme="minorHAnsi"/>
          <w:sz w:val="24"/>
          <w:szCs w:val="24"/>
        </w:rPr>
        <w:t xml:space="preserve">Το πλήθος όλων των δυνατών αποτελεσμάτων είναι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5</m:t>
        </m:r>
        <m:r>
          <w:rPr>
            <w:rFonts w:ascii="Cambria Math" w:hAnsi="Cambria Math" w:cstheme="minorHAnsi"/>
            <w:sz w:val="24"/>
            <w:szCs w:val="24"/>
          </w:rPr>
          <m:t>2</m:t>
        </m:r>
      </m:oMath>
      <w:r w:rsidR="006B52AB" w:rsidRPr="00826510">
        <w:rPr>
          <w:rFonts w:eastAsiaTheme="minorEastAsia" w:cstheme="minorHAnsi"/>
          <w:sz w:val="24"/>
          <w:szCs w:val="24"/>
        </w:rPr>
        <w:t>.</w:t>
      </w:r>
    </w:p>
    <w:p w14:paraId="59F418B5" w14:textId="7DEFE2B6" w:rsidR="006B52AB" w:rsidRPr="00826510" w:rsidRDefault="00826510" w:rsidP="00826510">
      <w:pPr>
        <w:spacing w:line="360" w:lineRule="auto"/>
        <w:jc w:val="both"/>
        <w:rPr>
          <w:rFonts w:eastAsia="Times New Roman" w:cstheme="minorHAnsi"/>
          <w:color w:val="242021"/>
          <w:sz w:val="24"/>
          <w:szCs w:val="24"/>
          <w:lang w:eastAsia="el-GR"/>
        </w:rPr>
      </w:pPr>
      <w:r w:rsidRPr="00826510">
        <w:rPr>
          <w:rFonts w:eastAsiaTheme="minorEastAsia" w:cstheme="minorHAnsi"/>
          <w:sz w:val="24"/>
          <w:szCs w:val="24"/>
        </w:rPr>
        <w:t xml:space="preserve">Κάθε φυλή </w:t>
      </w:r>
      <w:r w:rsidRPr="00826510">
        <w:rPr>
          <w:rFonts w:eastAsiaTheme="minorEastAsia" w:cstheme="minorHAnsi"/>
          <w:sz w:val="24"/>
          <w:szCs w:val="24"/>
        </w:rPr>
        <w:t xml:space="preserve">έχει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9</m:t>
        </m:r>
      </m:oMath>
      <w:r w:rsidRPr="00826510">
        <w:rPr>
          <w:rFonts w:eastAsiaTheme="minorEastAsia" w:cstheme="minorHAnsi"/>
          <w:sz w:val="24"/>
          <w:szCs w:val="24"/>
        </w:rPr>
        <w:t xml:space="preserve"> αριθμούς</w:t>
      </w:r>
      <w:r w:rsidRPr="00826510">
        <w:rPr>
          <w:rFonts w:eastAsiaTheme="minorEastAsia" w:cstheme="minorHAnsi"/>
          <w:sz w:val="24"/>
          <w:szCs w:val="24"/>
        </w:rPr>
        <w:t xml:space="preserve">: </w:t>
      </w:r>
      <w:r w:rsidRPr="00826510">
        <w:rPr>
          <w:rFonts w:eastAsiaTheme="minorEastAsia" w:cstheme="minorHAnsi"/>
          <w:sz w:val="24"/>
          <w:szCs w:val="24"/>
        </w:rPr>
        <w:t>2, 3, 4, 5, 6, 7, 8, 9, 10</w:t>
      </w:r>
      <w:r w:rsidRPr="00826510">
        <w:rPr>
          <w:rFonts w:eastAsiaTheme="minorEastAsia" w:cstheme="minorHAnsi"/>
          <w:sz w:val="24"/>
          <w:szCs w:val="24"/>
        </w:rPr>
        <w:t>. Άρα τ</w:t>
      </w:r>
      <w:r w:rsidR="006B52AB" w:rsidRPr="00826510">
        <w:rPr>
          <w:rFonts w:eastAsiaTheme="minorEastAsia" w:cstheme="minorHAnsi"/>
          <w:sz w:val="24"/>
          <w:szCs w:val="24"/>
        </w:rPr>
        <w:t>ο π</w:t>
      </w:r>
      <w:r w:rsidR="006B52AB" w:rsidRPr="00826510">
        <w:rPr>
          <w:rFonts w:cstheme="minorHAnsi"/>
          <w:sz w:val="24"/>
          <w:szCs w:val="24"/>
        </w:rPr>
        <w:t xml:space="preserve">λήθος των ευνοϊκών αποτελεσμάτων για το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</m:t>
        </m:r>
      </m:oMath>
      <w:r w:rsidR="006B52AB" w:rsidRPr="00826510">
        <w:rPr>
          <w:rFonts w:eastAsiaTheme="minorEastAsia" w:cstheme="minorHAnsi"/>
          <w:sz w:val="24"/>
          <w:szCs w:val="24"/>
        </w:rPr>
        <w:t xml:space="preserve"> είναι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4</m:t>
        </m:r>
        <m:r>
          <w:rPr>
            <w:rFonts w:ascii="Cambria Math" w:eastAsiaTheme="minorEastAsia" w:hAnsi="Cambria Math" w:cstheme="minorHAnsi"/>
            <w:sz w:val="24"/>
            <w:szCs w:val="24"/>
          </w:rPr>
          <m:t>∙</m:t>
        </m:r>
        <m:r>
          <w:rPr>
            <w:rFonts w:ascii="Cambria Math" w:eastAsiaTheme="minorEastAsia" w:hAnsi="Cambria Math" w:cstheme="minorHAnsi"/>
            <w:sz w:val="24"/>
            <w:szCs w:val="24"/>
          </w:rPr>
          <m:t>9</m:t>
        </m:r>
        <m:r>
          <w:rPr>
            <w:rFonts w:ascii="Cambria Math" w:eastAsiaTheme="minorEastAsia" w:hAnsi="Cambria Math" w:cstheme="minorHAnsi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36</m:t>
        </m:r>
      </m:oMath>
      <w:r w:rsidR="006B52AB" w:rsidRPr="00826510">
        <w:rPr>
          <w:rFonts w:eastAsiaTheme="minorEastAsia" w:cstheme="minorHAnsi"/>
          <w:sz w:val="24"/>
          <w:szCs w:val="24"/>
        </w:rPr>
        <w:t>, οπότε από τον κλασικό ορισμό</w:t>
      </w:r>
      <w:r w:rsidR="006B52AB" w:rsidRPr="00826510">
        <w:rPr>
          <w:rFonts w:eastAsia="Times New Roman" w:cstheme="minorHAnsi"/>
          <w:color w:val="242021"/>
          <w:sz w:val="24"/>
          <w:szCs w:val="24"/>
          <w:lang w:eastAsia="el-GR"/>
        </w:rPr>
        <w:t xml:space="preserve"> </w:t>
      </w:r>
      <w:r w:rsidR="00C36650">
        <w:rPr>
          <w:rFonts w:eastAsia="Times New Roman" w:cstheme="minorHAnsi"/>
          <w:color w:val="242021"/>
          <w:sz w:val="24"/>
          <w:szCs w:val="24"/>
          <w:lang w:eastAsia="el-GR"/>
        </w:rPr>
        <w:t xml:space="preserve">της </w:t>
      </w:r>
      <w:r w:rsidR="006B52AB" w:rsidRPr="00826510">
        <w:rPr>
          <w:rFonts w:eastAsia="Times New Roman" w:cstheme="minorHAnsi"/>
          <w:color w:val="242021"/>
          <w:sz w:val="24"/>
          <w:szCs w:val="24"/>
          <w:lang w:eastAsia="el-GR"/>
        </w:rPr>
        <w:t xml:space="preserve">πιθανότητας έχουμε </w:t>
      </w:r>
    </w:p>
    <w:p w14:paraId="0464CDC5" w14:textId="4352FBBD" w:rsidR="006B52AB" w:rsidRPr="00826510" w:rsidRDefault="006B52AB" w:rsidP="00C36650">
      <w:pPr>
        <w:spacing w:line="360" w:lineRule="auto"/>
        <w:jc w:val="center"/>
        <w:rPr>
          <w:rFonts w:eastAsia="Times New Roman" w:cstheme="minorHAnsi"/>
          <w:iCs/>
          <w:sz w:val="32"/>
          <w:szCs w:val="32"/>
          <w:lang w:eastAsia="el-GR"/>
        </w:rPr>
      </w:pPr>
      <m:oMath>
        <m:r>
          <m:rPr>
            <m:sty m:val="p"/>
          </m:rP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P</m:t>
        </m:r>
        <m:d>
          <m:dPr>
            <m:ctrlPr>
              <w:rPr>
                <w:rFonts w:ascii="Cambria Math" w:eastAsia="Times New Roman" w:hAnsi="Cambria Math" w:cstheme="minorHAnsi"/>
                <w:iCs/>
                <w:sz w:val="24"/>
                <w:szCs w:val="24"/>
                <w:lang w:eastAsia="el-GR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theme="minorHAnsi"/>
                <w:sz w:val="24"/>
                <w:szCs w:val="24"/>
                <w:lang w:eastAsia="el-GR"/>
              </w:rPr>
              <m:t>A</m:t>
            </m:r>
          </m:e>
        </m:d>
        <m:r>
          <m:rPr>
            <m:sty m:val="p"/>
          </m:rP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=</m:t>
        </m:r>
        <m:f>
          <m:fPr>
            <m:ctrlPr>
              <w:rPr>
                <w:rFonts w:ascii="Cambria Math" w:eastAsia="Times New Roman" w:hAnsi="Cambria Math" w:cstheme="minorHAnsi"/>
                <w:iCs/>
                <w:sz w:val="32"/>
                <w:szCs w:val="32"/>
                <w:lang w:val="en-US" w:eastAsia="el-GR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theme="minorHAnsi"/>
                <w:sz w:val="32"/>
                <w:szCs w:val="32"/>
                <w:lang w:eastAsia="el-GR"/>
              </w:rPr>
              <m:t>36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theme="minorHAnsi"/>
                <w:sz w:val="32"/>
                <w:szCs w:val="32"/>
                <w:lang w:eastAsia="el-GR"/>
              </w:rPr>
              <m:t>52</m:t>
            </m:r>
          </m:den>
        </m:f>
        <m:r>
          <m:rPr>
            <m:sty m:val="p"/>
          </m:rP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=</m:t>
        </m:r>
        <m:f>
          <m:fPr>
            <m:ctrlPr>
              <w:rPr>
                <w:rFonts w:ascii="Cambria Math" w:eastAsia="Times New Roman" w:hAnsi="Cambria Math" w:cstheme="minorHAnsi"/>
                <w:iCs/>
                <w:sz w:val="32"/>
                <w:szCs w:val="32"/>
                <w:lang w:val="en-US" w:eastAsia="el-GR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theme="minorHAnsi"/>
                <w:sz w:val="32"/>
                <w:szCs w:val="32"/>
                <w:lang w:eastAsia="el-GR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theme="minorHAnsi"/>
                <w:sz w:val="32"/>
                <w:szCs w:val="32"/>
                <w:lang w:eastAsia="el-GR"/>
              </w:rPr>
              <m:t>13</m:t>
            </m:r>
          </m:den>
        </m:f>
      </m:oMath>
      <w:r w:rsidRPr="00826510">
        <w:rPr>
          <w:rFonts w:eastAsia="Times New Roman" w:cstheme="minorHAnsi"/>
          <w:iCs/>
          <w:sz w:val="32"/>
          <w:szCs w:val="32"/>
          <w:lang w:eastAsia="el-GR"/>
        </w:rPr>
        <w:t xml:space="preserve"> .</w:t>
      </w:r>
    </w:p>
    <w:p w14:paraId="2C013711" w14:textId="63C3B4C3" w:rsidR="006B52AB" w:rsidRPr="00826510" w:rsidRDefault="006B52AB" w:rsidP="00826510">
      <w:pPr>
        <w:spacing w:line="360" w:lineRule="auto"/>
        <w:jc w:val="both"/>
        <w:rPr>
          <w:rFonts w:eastAsia="Times New Roman" w:cstheme="minorHAnsi"/>
          <w:color w:val="242021"/>
          <w:sz w:val="24"/>
          <w:szCs w:val="24"/>
          <w:lang w:eastAsia="el-GR"/>
        </w:rPr>
      </w:pPr>
      <w:r w:rsidRPr="00826510">
        <w:rPr>
          <w:rFonts w:eastAsiaTheme="minorEastAsia" w:cstheme="minorHAnsi"/>
          <w:sz w:val="24"/>
          <w:szCs w:val="24"/>
        </w:rPr>
        <w:t>Το π</w:t>
      </w:r>
      <w:r w:rsidRPr="00826510">
        <w:rPr>
          <w:rFonts w:cstheme="minorHAnsi"/>
          <w:sz w:val="24"/>
          <w:szCs w:val="24"/>
        </w:rPr>
        <w:t xml:space="preserve">λήθος των ευνοϊκών αποτελεσμάτων για το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Μ</m:t>
        </m:r>
      </m:oMath>
      <w:r w:rsidRPr="00826510">
        <w:rPr>
          <w:rFonts w:eastAsiaTheme="minorEastAsia" w:cstheme="minorHAnsi"/>
          <w:sz w:val="24"/>
          <w:szCs w:val="24"/>
        </w:rPr>
        <w:t xml:space="preserve"> είναι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13</m:t>
        </m:r>
      </m:oMath>
      <w:r w:rsidRPr="00826510">
        <w:rPr>
          <w:rFonts w:eastAsiaTheme="minorEastAsia" w:cstheme="minorHAnsi"/>
          <w:sz w:val="24"/>
          <w:szCs w:val="24"/>
        </w:rPr>
        <w:t>, οπότε από τον κλασικό ορισμό</w:t>
      </w:r>
      <w:r w:rsidRPr="00826510">
        <w:rPr>
          <w:rFonts w:eastAsia="Times New Roman" w:cstheme="minorHAnsi"/>
          <w:color w:val="242021"/>
          <w:sz w:val="24"/>
          <w:szCs w:val="24"/>
          <w:lang w:eastAsia="el-GR"/>
        </w:rPr>
        <w:t xml:space="preserve"> </w:t>
      </w:r>
      <w:r w:rsidR="00C36650">
        <w:rPr>
          <w:rFonts w:eastAsia="Times New Roman" w:cstheme="minorHAnsi"/>
          <w:color w:val="242021"/>
          <w:sz w:val="24"/>
          <w:szCs w:val="24"/>
          <w:lang w:eastAsia="el-GR"/>
        </w:rPr>
        <w:t xml:space="preserve">της </w:t>
      </w:r>
      <w:r w:rsidRPr="00826510">
        <w:rPr>
          <w:rFonts w:eastAsia="Times New Roman" w:cstheme="minorHAnsi"/>
          <w:color w:val="242021"/>
          <w:sz w:val="24"/>
          <w:szCs w:val="24"/>
          <w:lang w:eastAsia="el-GR"/>
        </w:rPr>
        <w:t xml:space="preserve">πιθανότητας έχουμε </w:t>
      </w:r>
    </w:p>
    <w:p w14:paraId="45AA455E" w14:textId="6190477E" w:rsidR="006B52AB" w:rsidRPr="00826510" w:rsidRDefault="006B52AB" w:rsidP="00C36650">
      <w:pPr>
        <w:spacing w:line="360" w:lineRule="auto"/>
        <w:jc w:val="center"/>
        <w:rPr>
          <w:rFonts w:eastAsia="Times New Roman" w:cstheme="minorHAnsi"/>
          <w:iCs/>
          <w:sz w:val="32"/>
          <w:szCs w:val="32"/>
          <w:lang w:eastAsia="el-GR"/>
        </w:rPr>
      </w:pPr>
      <m:oMath>
        <m:r>
          <m:rPr>
            <m:sty m:val="p"/>
          </m:rP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P</m:t>
        </m:r>
        <m:d>
          <m:dPr>
            <m:ctrlPr>
              <w:rPr>
                <w:rFonts w:ascii="Cambria Math" w:eastAsia="Times New Roman" w:hAnsi="Cambria Math" w:cstheme="minorHAnsi"/>
                <w:iCs/>
                <w:sz w:val="24"/>
                <w:szCs w:val="24"/>
                <w:lang w:eastAsia="el-GR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theme="minorHAnsi"/>
                <w:sz w:val="24"/>
                <w:szCs w:val="24"/>
                <w:lang w:eastAsia="el-GR"/>
              </w:rPr>
              <m:t>Μ</m:t>
            </m:r>
          </m:e>
        </m:d>
        <m:r>
          <m:rPr>
            <m:sty m:val="p"/>
          </m:rP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=</m:t>
        </m:r>
        <m:f>
          <m:fPr>
            <m:ctrlPr>
              <w:rPr>
                <w:rFonts w:ascii="Cambria Math" w:eastAsia="Times New Roman" w:hAnsi="Cambria Math" w:cstheme="minorHAnsi"/>
                <w:iCs/>
                <w:sz w:val="32"/>
                <w:szCs w:val="32"/>
                <w:lang w:val="en-US" w:eastAsia="el-GR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theme="minorHAnsi"/>
                <w:sz w:val="32"/>
                <w:szCs w:val="32"/>
                <w:lang w:eastAsia="el-GR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theme="minorHAnsi"/>
                <w:sz w:val="32"/>
                <w:szCs w:val="32"/>
                <w:lang w:eastAsia="el-GR"/>
              </w:rPr>
              <m:t>52</m:t>
            </m:r>
          </m:den>
        </m:f>
        <m:r>
          <m:rPr>
            <m:sty m:val="p"/>
          </m:rP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=</m:t>
        </m:r>
        <m:f>
          <m:fPr>
            <m:ctrlPr>
              <w:rPr>
                <w:rFonts w:ascii="Cambria Math" w:eastAsia="Times New Roman" w:hAnsi="Cambria Math" w:cstheme="minorHAnsi"/>
                <w:iCs/>
                <w:sz w:val="32"/>
                <w:szCs w:val="32"/>
                <w:lang w:val="en-US" w:eastAsia="el-GR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theme="minorHAnsi"/>
                <w:sz w:val="32"/>
                <w:szCs w:val="32"/>
                <w:lang w:eastAsia="el-GR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theme="minorHAnsi"/>
                <w:sz w:val="32"/>
                <w:szCs w:val="32"/>
                <w:lang w:eastAsia="el-GR"/>
              </w:rPr>
              <m:t>4</m:t>
            </m:r>
          </m:den>
        </m:f>
      </m:oMath>
      <w:r w:rsidRPr="00826510">
        <w:rPr>
          <w:rFonts w:eastAsia="Times New Roman" w:cstheme="minorHAnsi"/>
          <w:iCs/>
          <w:sz w:val="32"/>
          <w:szCs w:val="32"/>
          <w:lang w:eastAsia="el-GR"/>
        </w:rPr>
        <w:t xml:space="preserve"> .</w:t>
      </w:r>
    </w:p>
    <w:p w14:paraId="3772B51D" w14:textId="21D7CC83" w:rsidR="006B52AB" w:rsidRPr="00826510" w:rsidRDefault="006B52AB" w:rsidP="00826510">
      <w:pPr>
        <w:spacing w:line="360" w:lineRule="auto"/>
        <w:jc w:val="both"/>
        <w:rPr>
          <w:rFonts w:eastAsia="Times New Roman" w:cstheme="minorHAnsi"/>
          <w:color w:val="242021"/>
          <w:sz w:val="24"/>
          <w:szCs w:val="24"/>
          <w:lang w:eastAsia="el-GR"/>
        </w:rPr>
      </w:pPr>
      <w:r w:rsidRPr="00826510">
        <w:rPr>
          <w:rFonts w:eastAsiaTheme="minorEastAsia" w:cstheme="minorHAnsi"/>
          <w:sz w:val="24"/>
          <w:szCs w:val="24"/>
        </w:rPr>
        <w:t>Το π</w:t>
      </w:r>
      <w:r w:rsidRPr="00826510">
        <w:rPr>
          <w:rFonts w:cstheme="minorHAnsi"/>
          <w:sz w:val="24"/>
          <w:szCs w:val="24"/>
        </w:rPr>
        <w:t>λήθος των ευνοϊκών αποτελεσμάτων για το</w:t>
      </w:r>
      <w:r w:rsidRPr="00826510">
        <w:rPr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Α⋂Μ</m:t>
        </m:r>
      </m:oMath>
      <w:r w:rsidRPr="00826510">
        <w:rPr>
          <w:rFonts w:eastAsiaTheme="minorEastAsia" w:cstheme="minorHAnsi"/>
          <w:sz w:val="24"/>
          <w:szCs w:val="24"/>
        </w:rPr>
        <w:t xml:space="preserve"> είναι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9</m:t>
        </m:r>
      </m:oMath>
      <w:r w:rsidRPr="00826510">
        <w:rPr>
          <w:rFonts w:eastAsiaTheme="minorEastAsia" w:cstheme="minorHAnsi"/>
          <w:sz w:val="24"/>
          <w:szCs w:val="24"/>
        </w:rPr>
        <w:t>, οπότε από τον κλασικό ορισμό</w:t>
      </w:r>
      <w:r w:rsidRPr="00826510">
        <w:rPr>
          <w:rFonts w:eastAsia="Times New Roman" w:cstheme="minorHAnsi"/>
          <w:color w:val="242021"/>
          <w:sz w:val="24"/>
          <w:szCs w:val="24"/>
          <w:lang w:eastAsia="el-GR"/>
        </w:rPr>
        <w:t xml:space="preserve"> </w:t>
      </w:r>
      <w:r w:rsidR="00C36650">
        <w:rPr>
          <w:rFonts w:eastAsia="Times New Roman" w:cstheme="minorHAnsi"/>
          <w:color w:val="242021"/>
          <w:sz w:val="24"/>
          <w:szCs w:val="24"/>
          <w:lang w:eastAsia="el-GR"/>
        </w:rPr>
        <w:t xml:space="preserve">της </w:t>
      </w:r>
      <w:r w:rsidRPr="00826510">
        <w:rPr>
          <w:rFonts w:eastAsia="Times New Roman" w:cstheme="minorHAnsi"/>
          <w:color w:val="242021"/>
          <w:sz w:val="24"/>
          <w:szCs w:val="24"/>
          <w:lang w:eastAsia="el-GR"/>
        </w:rPr>
        <w:t xml:space="preserve">πιθανότητας έχουμε </w:t>
      </w:r>
    </w:p>
    <w:p w14:paraId="469AFE17" w14:textId="771391B3" w:rsidR="006B52AB" w:rsidRPr="00826510" w:rsidRDefault="006B52AB" w:rsidP="00C36650">
      <w:pPr>
        <w:spacing w:line="360" w:lineRule="auto"/>
        <w:jc w:val="center"/>
        <w:rPr>
          <w:rFonts w:eastAsia="Times New Roman" w:cstheme="minorHAnsi"/>
          <w:iCs/>
          <w:sz w:val="32"/>
          <w:szCs w:val="32"/>
          <w:lang w:eastAsia="el-GR"/>
        </w:rPr>
      </w:pPr>
      <m:oMath>
        <m:r>
          <m:rPr>
            <m:sty m:val="p"/>
          </m:rP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P</m:t>
        </m:r>
        <m:d>
          <m:dPr>
            <m:ctrlPr>
              <w:rPr>
                <w:rFonts w:ascii="Cambria Math" w:eastAsia="Times New Roman" w:hAnsi="Cambria Math" w:cstheme="minorHAnsi"/>
                <w:iCs/>
                <w:sz w:val="24"/>
                <w:szCs w:val="24"/>
                <w:lang w:eastAsia="el-GR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Α⋂Μ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 xml:space="preserve"> </m:t>
            </m:r>
          </m:e>
        </m:d>
        <m:r>
          <m:rPr>
            <m:sty m:val="p"/>
          </m:rP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=</m:t>
        </m:r>
        <m:f>
          <m:fPr>
            <m:ctrlPr>
              <w:rPr>
                <w:rFonts w:ascii="Cambria Math" w:eastAsia="Times New Roman" w:hAnsi="Cambria Math" w:cstheme="minorHAnsi"/>
                <w:iCs/>
                <w:sz w:val="32"/>
                <w:szCs w:val="32"/>
                <w:lang w:val="en-US" w:eastAsia="el-GR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theme="minorHAnsi"/>
                <w:sz w:val="32"/>
                <w:szCs w:val="32"/>
                <w:lang w:eastAsia="el-GR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theme="minorHAnsi"/>
                <w:sz w:val="32"/>
                <w:szCs w:val="32"/>
                <w:lang w:eastAsia="el-GR"/>
              </w:rPr>
              <m:t>52</m:t>
            </m:r>
          </m:den>
        </m:f>
      </m:oMath>
      <w:r w:rsidRPr="00826510">
        <w:rPr>
          <w:rFonts w:eastAsia="Times New Roman" w:cstheme="minorHAnsi"/>
          <w:iCs/>
          <w:sz w:val="32"/>
          <w:szCs w:val="32"/>
          <w:lang w:eastAsia="el-GR"/>
        </w:rPr>
        <w:t xml:space="preserve"> .</w:t>
      </w:r>
    </w:p>
    <w:p w14:paraId="0560F463" w14:textId="77777777" w:rsidR="00D84785" w:rsidRPr="00826510" w:rsidRDefault="001D692A" w:rsidP="00826510">
      <w:pPr>
        <w:tabs>
          <w:tab w:val="left" w:pos="6804"/>
        </w:tabs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826510">
        <w:rPr>
          <w:rFonts w:eastAsiaTheme="minorEastAsia" w:cstheme="minorHAnsi"/>
          <w:sz w:val="24"/>
          <w:szCs w:val="24"/>
          <w:lang w:val="en-US"/>
        </w:rPr>
        <w:t>ii</w:t>
      </w:r>
      <w:r w:rsidRPr="00826510">
        <w:rPr>
          <w:rFonts w:eastAsiaTheme="minorEastAsia" w:cstheme="minorHAnsi"/>
          <w:sz w:val="24"/>
          <w:szCs w:val="24"/>
        </w:rPr>
        <w:t>)</w:t>
      </w:r>
      <w:r w:rsidR="00D84785" w:rsidRPr="00826510">
        <w:rPr>
          <w:rFonts w:eastAsiaTheme="minorEastAsia" w:cstheme="minorHAnsi"/>
          <w:sz w:val="24"/>
          <w:szCs w:val="24"/>
        </w:rPr>
        <w:t xml:space="preserve"> Από τον προσθετικό νόμο έχουμε</w:t>
      </w:r>
    </w:p>
    <w:p w14:paraId="0D0ABABE" w14:textId="44C97391" w:rsidR="001D692A" w:rsidRPr="00826510" w:rsidRDefault="001D692A" w:rsidP="00C36650">
      <w:pPr>
        <w:tabs>
          <w:tab w:val="left" w:pos="6804"/>
        </w:tabs>
        <w:spacing w:line="360" w:lineRule="auto"/>
        <w:jc w:val="center"/>
        <w:rPr>
          <w:rFonts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Α⋃Μ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 xml:space="preserve"> 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A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M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-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Α⋂Μ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36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52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52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52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40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52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13</m:t>
            </m:r>
          </m:den>
        </m:f>
      </m:oMath>
      <w:r w:rsidR="00D84785" w:rsidRPr="00826510">
        <w:rPr>
          <w:rFonts w:eastAsiaTheme="minorEastAsia" w:cstheme="minorHAnsi"/>
          <w:sz w:val="32"/>
          <w:szCs w:val="32"/>
        </w:rPr>
        <w:t xml:space="preserve"> .</w:t>
      </w:r>
    </w:p>
    <w:p w14:paraId="40BECF85" w14:textId="77777777" w:rsidR="001D692A" w:rsidRDefault="001D692A" w:rsidP="001D692A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p w14:paraId="06674FBA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9B38A" w14:textId="77777777" w:rsidR="000D61AD" w:rsidRDefault="000D61AD" w:rsidP="005E6BE2">
      <w:r>
        <w:separator/>
      </w:r>
    </w:p>
  </w:endnote>
  <w:endnote w:type="continuationSeparator" w:id="0">
    <w:p w14:paraId="2976A9B4" w14:textId="77777777" w:rsidR="000D61AD" w:rsidRDefault="000D61AD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AB988" w14:textId="77777777" w:rsidR="000D61AD" w:rsidRDefault="000D61AD" w:rsidP="005E6BE2">
      <w:r>
        <w:separator/>
      </w:r>
    </w:p>
  </w:footnote>
  <w:footnote w:type="continuationSeparator" w:id="0">
    <w:p w14:paraId="6E0014D0" w14:textId="77777777" w:rsidR="000D61AD" w:rsidRDefault="000D61AD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2490D"/>
    <w:multiLevelType w:val="hybridMultilevel"/>
    <w:tmpl w:val="61F6B288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780621"/>
    <w:multiLevelType w:val="hybridMultilevel"/>
    <w:tmpl w:val="F60CEF6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532459">
    <w:abstractNumId w:val="4"/>
  </w:num>
  <w:num w:numId="2" w16cid:durableId="1717389033">
    <w:abstractNumId w:val="3"/>
  </w:num>
  <w:num w:numId="3" w16cid:durableId="923759136">
    <w:abstractNumId w:val="1"/>
  </w:num>
  <w:num w:numId="4" w16cid:durableId="261577172">
    <w:abstractNumId w:val="2"/>
  </w:num>
  <w:num w:numId="5" w16cid:durableId="1452357049">
    <w:abstractNumId w:val="5"/>
  </w:num>
  <w:num w:numId="6" w16cid:durableId="2013559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002"/>
    <w:rsid w:val="00064174"/>
    <w:rsid w:val="00094A65"/>
    <w:rsid w:val="000D61AD"/>
    <w:rsid w:val="000F26B8"/>
    <w:rsid w:val="000F353F"/>
    <w:rsid w:val="00105218"/>
    <w:rsid w:val="00147D86"/>
    <w:rsid w:val="001A4759"/>
    <w:rsid w:val="001D692A"/>
    <w:rsid w:val="001E7E63"/>
    <w:rsid w:val="00223546"/>
    <w:rsid w:val="00273C0C"/>
    <w:rsid w:val="002878A9"/>
    <w:rsid w:val="00297002"/>
    <w:rsid w:val="002D796A"/>
    <w:rsid w:val="00503E86"/>
    <w:rsid w:val="00572722"/>
    <w:rsid w:val="005A6D79"/>
    <w:rsid w:val="005C33E6"/>
    <w:rsid w:val="005E6BE2"/>
    <w:rsid w:val="006332F7"/>
    <w:rsid w:val="006B52AB"/>
    <w:rsid w:val="0075669D"/>
    <w:rsid w:val="007B2B90"/>
    <w:rsid w:val="00817B49"/>
    <w:rsid w:val="00826510"/>
    <w:rsid w:val="008F6B15"/>
    <w:rsid w:val="00970FB2"/>
    <w:rsid w:val="00990B49"/>
    <w:rsid w:val="009B0BA6"/>
    <w:rsid w:val="009B7786"/>
    <w:rsid w:val="00A06485"/>
    <w:rsid w:val="00AA5C99"/>
    <w:rsid w:val="00B0089C"/>
    <w:rsid w:val="00B60D42"/>
    <w:rsid w:val="00C17198"/>
    <w:rsid w:val="00C36650"/>
    <w:rsid w:val="00C45669"/>
    <w:rsid w:val="00C53625"/>
    <w:rsid w:val="00C6709E"/>
    <w:rsid w:val="00CD1A57"/>
    <w:rsid w:val="00D32A7F"/>
    <w:rsid w:val="00D84785"/>
    <w:rsid w:val="00DC5E75"/>
    <w:rsid w:val="00E21585"/>
    <w:rsid w:val="00E424B7"/>
    <w:rsid w:val="00E73AE7"/>
    <w:rsid w:val="00ED3F87"/>
    <w:rsid w:val="00ED41AA"/>
    <w:rsid w:val="00F362BA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DC3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character" w:customStyle="1" w:styleId="fontstyle01">
    <w:name w:val="fontstyle01"/>
    <w:basedOn w:val="a0"/>
    <w:rsid w:val="001D692A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2022-10-29T14:13:00Z</dcterms:created>
  <dcterms:modified xsi:type="dcterms:W3CDTF">2022-11-16T21:34:00Z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