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323" w:rsidRPr="00D63323" w:rsidRDefault="00D63323">
      <w:pPr>
        <w:rPr>
          <w:b/>
          <w:sz w:val="24"/>
          <w:u w:val="single"/>
        </w:rPr>
      </w:pPr>
      <w:r w:rsidRPr="00D63323">
        <w:rPr>
          <w:b/>
          <w:sz w:val="24"/>
          <w:u w:val="single"/>
        </w:rPr>
        <w:t>Θέμα 2</w:t>
      </w:r>
      <w:r w:rsidRPr="00D63323">
        <w:rPr>
          <w:b/>
          <w:sz w:val="24"/>
          <w:u w:val="single"/>
          <w:vertAlign w:val="superscript"/>
        </w:rPr>
        <w:t>ο</w:t>
      </w:r>
      <w:r w:rsidRPr="00D63323">
        <w:rPr>
          <w:b/>
          <w:sz w:val="24"/>
          <w:u w:val="single"/>
        </w:rPr>
        <w:t xml:space="preserve"> </w:t>
      </w:r>
    </w:p>
    <w:p w:rsidR="00547D3B" w:rsidRDefault="00D63323" w:rsidP="00D63323">
      <w:pPr>
        <w:spacing w:after="0" w:line="360" w:lineRule="auto"/>
        <w:rPr>
          <w:sz w:val="24"/>
        </w:rPr>
      </w:pPr>
      <w:r w:rsidRPr="00D63323">
        <w:rPr>
          <w:b/>
          <w:sz w:val="24"/>
        </w:rPr>
        <w:t>2.1</w:t>
      </w:r>
      <w:r>
        <w:rPr>
          <w:sz w:val="24"/>
        </w:rPr>
        <w:t xml:space="preserve"> </w:t>
      </w:r>
      <w:r w:rsidRPr="00D63323">
        <w:rPr>
          <w:sz w:val="24"/>
        </w:rPr>
        <w:t xml:space="preserve">Να χαρακτηρίσετε τις προτάσεις που ακολουθούν, γράφοντας στο τετράδιό σας, δίπλα </w:t>
      </w:r>
      <w:r w:rsidR="0000140A">
        <w:rPr>
          <w:sz w:val="24"/>
        </w:rPr>
        <w:br/>
        <w:t xml:space="preserve">      </w:t>
      </w:r>
      <w:r w:rsidRPr="00D63323">
        <w:rPr>
          <w:sz w:val="24"/>
        </w:rPr>
        <w:t>στο</w:t>
      </w:r>
      <w:r w:rsidR="00371DBC">
        <w:rPr>
          <w:sz w:val="24"/>
        </w:rPr>
        <w:t>ν</w:t>
      </w:r>
      <w:r w:rsidRPr="00D63323">
        <w:rPr>
          <w:sz w:val="24"/>
        </w:rPr>
        <w:t xml:space="preserve"> </w:t>
      </w:r>
      <w:r w:rsidR="00371DBC">
        <w:rPr>
          <w:sz w:val="24"/>
        </w:rPr>
        <w:t>αριθμό</w:t>
      </w:r>
      <w:r w:rsidRPr="00D63323">
        <w:rPr>
          <w:sz w:val="24"/>
        </w:rPr>
        <w:t xml:space="preserve"> που αντιστοιχεί σε κάθε πρόταση, τη λέξη Σωστό, αν η πρόταση είναι </w:t>
      </w:r>
      <w:r w:rsidR="0000140A">
        <w:rPr>
          <w:sz w:val="24"/>
        </w:rPr>
        <w:br/>
        <w:t xml:space="preserve">      </w:t>
      </w:r>
      <w:bookmarkStart w:id="0" w:name="_GoBack"/>
      <w:bookmarkEnd w:id="0"/>
      <w:r w:rsidRPr="00D63323">
        <w:rPr>
          <w:sz w:val="24"/>
        </w:rPr>
        <w:t>σωστή, ή τη λέξη Λάθος, αν η πρόταση είναι λανθασμένη.</w:t>
      </w:r>
    </w:p>
    <w:p w:rsidR="00371DBC" w:rsidRDefault="00D63323" w:rsidP="00D63323">
      <w:pPr>
        <w:spacing w:after="0" w:line="360" w:lineRule="auto"/>
        <w:rPr>
          <w:sz w:val="24"/>
        </w:rPr>
      </w:pPr>
      <w:r w:rsidRPr="00D63323">
        <w:rPr>
          <w:b/>
          <w:sz w:val="24"/>
        </w:rPr>
        <w:t>1.</w:t>
      </w:r>
      <w:r w:rsidRPr="00D63323">
        <w:rPr>
          <w:sz w:val="24"/>
        </w:rPr>
        <w:t xml:space="preserve"> Ο ηλεκτρισμός παράγεται μεταδίδεται και μετατρέπεται σε άλλες μορφές ενέργειας </w:t>
      </w:r>
      <w:r w:rsidR="0028178A">
        <w:rPr>
          <w:sz w:val="24"/>
        </w:rPr>
        <w:t xml:space="preserve">   </w:t>
      </w:r>
      <w:r w:rsidR="0028178A">
        <w:rPr>
          <w:sz w:val="24"/>
        </w:rPr>
        <w:br/>
        <w:t xml:space="preserve">    </w:t>
      </w:r>
      <w:r w:rsidRPr="00D63323">
        <w:rPr>
          <w:sz w:val="24"/>
        </w:rPr>
        <w:t xml:space="preserve">μέσω φυσικής διαδικασίας αλλά και με συσκευές κατασκευασμένες από ανθρώπους. </w:t>
      </w:r>
    </w:p>
    <w:p w:rsidR="00D63323" w:rsidRPr="00D63323" w:rsidRDefault="00D63323" w:rsidP="00D63323">
      <w:pPr>
        <w:spacing w:after="0" w:line="360" w:lineRule="auto"/>
        <w:rPr>
          <w:sz w:val="24"/>
        </w:rPr>
      </w:pPr>
      <w:r w:rsidRPr="00D63323">
        <w:rPr>
          <w:b/>
          <w:sz w:val="24"/>
        </w:rPr>
        <w:t>2.</w:t>
      </w:r>
      <w:r w:rsidRPr="00D63323">
        <w:rPr>
          <w:sz w:val="24"/>
        </w:rPr>
        <w:t xml:space="preserve"> Ο ηλεκτρισμός δεν παρέχει φως, θερμότητα και μηχανική ισχύ. </w:t>
      </w:r>
    </w:p>
    <w:p w:rsidR="00371DBC" w:rsidRDefault="00D63323" w:rsidP="00D63323">
      <w:pPr>
        <w:spacing w:after="0" w:line="360" w:lineRule="auto"/>
        <w:rPr>
          <w:sz w:val="24"/>
        </w:rPr>
      </w:pPr>
      <w:r w:rsidRPr="00D63323">
        <w:rPr>
          <w:b/>
          <w:sz w:val="24"/>
        </w:rPr>
        <w:t>3.</w:t>
      </w:r>
      <w:r w:rsidRPr="00D63323">
        <w:rPr>
          <w:sz w:val="24"/>
        </w:rPr>
        <w:t xml:space="preserve"> Η παρουσία του ηλεκτρολόγου σε ένα μεγάλο κτιριακό συγκρότημα είναι απαραίτητη </w:t>
      </w:r>
      <w:r w:rsidR="0028178A">
        <w:rPr>
          <w:sz w:val="24"/>
        </w:rPr>
        <w:br/>
        <w:t xml:space="preserve">     </w:t>
      </w:r>
      <w:r w:rsidRPr="00D63323">
        <w:rPr>
          <w:sz w:val="24"/>
        </w:rPr>
        <w:t xml:space="preserve">κυρίως από την ανάγκη για εξασφάλιση της συνεχούς λειτουργίας των ηλεκτρικών </w:t>
      </w:r>
      <w:r w:rsidR="0028178A">
        <w:rPr>
          <w:sz w:val="24"/>
        </w:rPr>
        <w:t xml:space="preserve">  </w:t>
      </w:r>
      <w:r w:rsidR="0028178A">
        <w:rPr>
          <w:sz w:val="24"/>
        </w:rPr>
        <w:br/>
        <w:t xml:space="preserve">     </w:t>
      </w:r>
      <w:r w:rsidRPr="00D63323">
        <w:rPr>
          <w:sz w:val="24"/>
        </w:rPr>
        <w:t xml:space="preserve">εγκαταστάσεων. </w:t>
      </w:r>
    </w:p>
    <w:p w:rsidR="00D63323" w:rsidRDefault="00D63323" w:rsidP="00D63323">
      <w:pPr>
        <w:spacing w:after="0" w:line="360" w:lineRule="auto"/>
        <w:rPr>
          <w:sz w:val="24"/>
        </w:rPr>
      </w:pPr>
      <w:r w:rsidRPr="00D63323">
        <w:rPr>
          <w:b/>
          <w:sz w:val="24"/>
        </w:rPr>
        <w:t>4.</w:t>
      </w:r>
      <w:r w:rsidRPr="00D63323">
        <w:rPr>
          <w:sz w:val="24"/>
        </w:rPr>
        <w:t xml:space="preserve"> Η τροφοδοσία του νοσοκομείου γίνεται συνήθως από το υπόγειο δίκτυο μέσης τάσης της </w:t>
      </w:r>
      <w:r w:rsidR="0028178A">
        <w:rPr>
          <w:sz w:val="24"/>
        </w:rPr>
        <w:br/>
        <w:t xml:space="preserve">    </w:t>
      </w:r>
      <w:r w:rsidRPr="00D63323">
        <w:rPr>
          <w:sz w:val="24"/>
        </w:rPr>
        <w:t>εταιρείας (20</w:t>
      </w:r>
      <w:r w:rsidR="00EC32E8">
        <w:rPr>
          <w:sz w:val="24"/>
          <w:lang w:val="en-US"/>
        </w:rPr>
        <w:t>kV</w:t>
      </w:r>
      <w:r w:rsidRPr="00D63323">
        <w:rPr>
          <w:sz w:val="24"/>
        </w:rPr>
        <w:t xml:space="preserve">, 50Hz) στα όρια του οικοπέδου του. </w:t>
      </w:r>
    </w:p>
    <w:p w:rsidR="00BB5528" w:rsidRPr="00BB5528" w:rsidRDefault="00BB5528" w:rsidP="00D63323">
      <w:pPr>
        <w:spacing w:after="0" w:line="360" w:lineRule="auto"/>
        <w:rPr>
          <w:sz w:val="24"/>
        </w:rPr>
      </w:pPr>
      <w:r w:rsidRPr="00BB5528">
        <w:rPr>
          <w:b/>
          <w:sz w:val="24"/>
        </w:rPr>
        <w:t>5.</w:t>
      </w:r>
      <w:r>
        <w:rPr>
          <w:sz w:val="24"/>
        </w:rPr>
        <w:t xml:space="preserve"> Μετάδοση πληροφοριών με μορφή </w:t>
      </w:r>
      <w:r>
        <w:rPr>
          <w:sz w:val="24"/>
          <w:lang w:val="en-US"/>
        </w:rPr>
        <w:t>data</w:t>
      </w:r>
      <w:r>
        <w:rPr>
          <w:sz w:val="24"/>
        </w:rPr>
        <w:t xml:space="preserve"> (ψηφιακή μορφή) ονομάζουμε τη μετάδοση </w:t>
      </w:r>
      <w:r>
        <w:rPr>
          <w:sz w:val="24"/>
        </w:rPr>
        <w:br/>
        <w:t xml:space="preserve">    μέσω ηλεκτρονικών υπολογιστών.</w:t>
      </w:r>
    </w:p>
    <w:p w:rsidR="00371DBC" w:rsidRDefault="00371DBC" w:rsidP="00371DBC">
      <w:pPr>
        <w:spacing w:after="0" w:line="360" w:lineRule="auto"/>
        <w:jc w:val="right"/>
        <w:rPr>
          <w:b/>
          <w:sz w:val="24"/>
        </w:rPr>
      </w:pPr>
      <w:r w:rsidRPr="00371DBC">
        <w:rPr>
          <w:b/>
          <w:sz w:val="24"/>
        </w:rPr>
        <w:t>Μονάδες 1</w:t>
      </w:r>
      <w:r w:rsidR="00BB5528">
        <w:rPr>
          <w:b/>
          <w:sz w:val="24"/>
        </w:rPr>
        <w:t>5</w:t>
      </w:r>
    </w:p>
    <w:p w:rsidR="00371DBC" w:rsidRPr="00371DBC" w:rsidRDefault="00371DBC" w:rsidP="00371DBC">
      <w:pPr>
        <w:spacing w:after="0" w:line="360" w:lineRule="auto"/>
        <w:jc w:val="right"/>
        <w:rPr>
          <w:b/>
          <w:sz w:val="24"/>
        </w:rPr>
      </w:pPr>
    </w:p>
    <w:p w:rsidR="00D63323" w:rsidRDefault="00D63323" w:rsidP="00D63323">
      <w:pPr>
        <w:spacing w:after="0" w:line="360" w:lineRule="auto"/>
        <w:rPr>
          <w:sz w:val="24"/>
        </w:rPr>
      </w:pPr>
      <w:r w:rsidRPr="00D63323">
        <w:rPr>
          <w:b/>
          <w:sz w:val="24"/>
        </w:rPr>
        <w:t>2.2</w:t>
      </w:r>
      <w:r>
        <w:rPr>
          <w:sz w:val="24"/>
        </w:rPr>
        <w:t xml:space="preserve"> </w:t>
      </w:r>
      <w:r w:rsidRPr="00D63323">
        <w:rPr>
          <w:sz w:val="24"/>
        </w:rPr>
        <w:t xml:space="preserve">Να γράψετε στο τετράδιό σας τους αριθμούς 1, 2, 3, 4, 5 από τη στήλη Α και, δίπλα, ένα </w:t>
      </w:r>
      <w:r w:rsidR="0028178A">
        <w:rPr>
          <w:sz w:val="24"/>
        </w:rPr>
        <w:br/>
        <w:t xml:space="preserve">      </w:t>
      </w:r>
      <w:r w:rsidRPr="00D63323">
        <w:rPr>
          <w:sz w:val="24"/>
        </w:rPr>
        <w:t>από τα</w:t>
      </w:r>
      <w:r w:rsidR="00C40D09">
        <w:rPr>
          <w:sz w:val="24"/>
        </w:rPr>
        <w:t xml:space="preserve"> γράμματα α, β, γ, δ, </w:t>
      </w:r>
      <w:r w:rsidRPr="00D63323">
        <w:rPr>
          <w:sz w:val="24"/>
        </w:rPr>
        <w:t xml:space="preserve">της στήλης Β, που δίνει τη σωστή αντιστοίχιση. 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2"/>
        <w:gridCol w:w="4395"/>
        <w:gridCol w:w="570"/>
        <w:gridCol w:w="3824"/>
      </w:tblGrid>
      <w:tr w:rsidR="00B53478" w:rsidRPr="003C7BFA" w:rsidTr="000B3049">
        <w:tc>
          <w:tcPr>
            <w:tcW w:w="562" w:type="dxa"/>
            <w:tcBorders>
              <w:right w:val="nil"/>
            </w:tcBorders>
          </w:tcPr>
          <w:p w:rsidR="00B53478" w:rsidRPr="003C7BFA" w:rsidRDefault="00B53478" w:rsidP="000B30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left w:val="nil"/>
            </w:tcBorders>
          </w:tcPr>
          <w:p w:rsidR="00B53478" w:rsidRPr="003C7BFA" w:rsidRDefault="00B53478" w:rsidP="000B30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Στήλη Α</w:t>
            </w:r>
          </w:p>
        </w:tc>
        <w:tc>
          <w:tcPr>
            <w:tcW w:w="570" w:type="dxa"/>
            <w:tcBorders>
              <w:right w:val="nil"/>
            </w:tcBorders>
          </w:tcPr>
          <w:p w:rsidR="00B53478" w:rsidRPr="003C7BFA" w:rsidRDefault="00B53478" w:rsidP="000B30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4" w:type="dxa"/>
            <w:tcBorders>
              <w:left w:val="nil"/>
              <w:bottom w:val="single" w:sz="4" w:space="0" w:color="auto"/>
            </w:tcBorders>
          </w:tcPr>
          <w:p w:rsidR="00B53478" w:rsidRPr="003C7BFA" w:rsidRDefault="00B53478" w:rsidP="000B30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Στήλη Β</w:t>
            </w:r>
          </w:p>
        </w:tc>
      </w:tr>
      <w:tr w:rsidR="00B53478" w:rsidRPr="003C7BFA" w:rsidTr="000B3049">
        <w:tc>
          <w:tcPr>
            <w:tcW w:w="562" w:type="dxa"/>
            <w:tcBorders>
              <w:right w:val="nil"/>
            </w:tcBorders>
          </w:tcPr>
          <w:p w:rsidR="00B53478" w:rsidRPr="003C7BFA" w:rsidRDefault="00B53478" w:rsidP="000B30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left w:val="nil"/>
            </w:tcBorders>
          </w:tcPr>
          <w:p w:rsidR="00B53478" w:rsidRPr="003C7BFA" w:rsidRDefault="00B53478" w:rsidP="000B30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Ηλεκτρικές εγκαταστάσεις ισχυρών ρευμάτων</w:t>
            </w:r>
          </w:p>
        </w:tc>
        <w:tc>
          <w:tcPr>
            <w:tcW w:w="570" w:type="dxa"/>
            <w:tcBorders>
              <w:right w:val="nil"/>
            </w:tcBorders>
          </w:tcPr>
          <w:p w:rsidR="00B53478" w:rsidRPr="003C7BFA" w:rsidRDefault="00B53478" w:rsidP="000B30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3824" w:type="dxa"/>
            <w:tcBorders>
              <w:left w:val="nil"/>
            </w:tcBorders>
          </w:tcPr>
          <w:p w:rsidR="00B53478" w:rsidRPr="003C7BFA" w:rsidRDefault="00B53478" w:rsidP="000B30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Εγκατάσταση τηλεφώνων και δεδομένων (</w:t>
            </w:r>
            <w:r w:rsidRPr="003C7BFA">
              <w:rPr>
                <w:rFonts w:cstheme="minorHAnsi"/>
                <w:sz w:val="24"/>
                <w:szCs w:val="24"/>
                <w:lang w:val="en-US"/>
              </w:rPr>
              <w:t>data</w:t>
            </w:r>
            <w:r w:rsidRPr="003C7BFA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B53478" w:rsidRPr="003C7BFA" w:rsidTr="000B3049">
        <w:tc>
          <w:tcPr>
            <w:tcW w:w="562" w:type="dxa"/>
            <w:tcBorders>
              <w:right w:val="nil"/>
            </w:tcBorders>
          </w:tcPr>
          <w:p w:rsidR="00B53478" w:rsidRPr="003C7BFA" w:rsidRDefault="00B53478" w:rsidP="000B30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left w:val="nil"/>
            </w:tcBorders>
          </w:tcPr>
          <w:p w:rsidR="00B53478" w:rsidRPr="003C7BFA" w:rsidRDefault="00B53478" w:rsidP="000B30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Ηλεκτρικές εγκαταστάσεις ασθενών ρευμάτων</w:t>
            </w:r>
          </w:p>
        </w:tc>
        <w:tc>
          <w:tcPr>
            <w:tcW w:w="570" w:type="dxa"/>
            <w:tcBorders>
              <w:right w:val="nil"/>
            </w:tcBorders>
          </w:tcPr>
          <w:p w:rsidR="00B53478" w:rsidRPr="003C7BFA" w:rsidRDefault="00B53478" w:rsidP="000B30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3824" w:type="dxa"/>
            <w:tcBorders>
              <w:left w:val="nil"/>
            </w:tcBorders>
          </w:tcPr>
          <w:p w:rsidR="00B53478" w:rsidRPr="003C7BFA" w:rsidRDefault="00B53478" w:rsidP="00B26D9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Σύστημα μέσης τάσης 20</w:t>
            </w:r>
            <w:r w:rsidR="00B26D9D">
              <w:rPr>
                <w:rFonts w:cstheme="minorHAnsi"/>
                <w:sz w:val="24"/>
                <w:szCs w:val="24"/>
                <w:lang w:val="en-US"/>
              </w:rPr>
              <w:t>kV</w:t>
            </w:r>
            <w:r w:rsidRPr="003C7BFA">
              <w:rPr>
                <w:rFonts w:cstheme="minorHAnsi"/>
                <w:sz w:val="24"/>
                <w:szCs w:val="24"/>
              </w:rPr>
              <w:t>, 50</w:t>
            </w:r>
            <w:r w:rsidRPr="003C7BFA">
              <w:rPr>
                <w:rFonts w:cstheme="minorHAnsi"/>
                <w:sz w:val="24"/>
                <w:szCs w:val="24"/>
                <w:lang w:val="en-US"/>
              </w:rPr>
              <w:t>Hz</w:t>
            </w:r>
          </w:p>
        </w:tc>
      </w:tr>
      <w:tr w:rsidR="00B53478" w:rsidRPr="003C7BFA" w:rsidTr="000B3049">
        <w:tc>
          <w:tcPr>
            <w:tcW w:w="562" w:type="dxa"/>
            <w:tcBorders>
              <w:right w:val="nil"/>
            </w:tcBorders>
          </w:tcPr>
          <w:p w:rsidR="00B53478" w:rsidRPr="003C7BFA" w:rsidRDefault="00B53478" w:rsidP="000B30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left w:val="nil"/>
            </w:tcBorders>
          </w:tcPr>
          <w:p w:rsidR="00B53478" w:rsidRPr="003C7BFA" w:rsidRDefault="00B53478" w:rsidP="000B30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Πηγές ενέργειας</w:t>
            </w:r>
          </w:p>
        </w:tc>
        <w:tc>
          <w:tcPr>
            <w:tcW w:w="570" w:type="dxa"/>
            <w:tcBorders>
              <w:right w:val="nil"/>
            </w:tcBorders>
          </w:tcPr>
          <w:p w:rsidR="00B53478" w:rsidRPr="003C7BFA" w:rsidRDefault="00B53478" w:rsidP="000B30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3824" w:type="dxa"/>
            <w:tcBorders>
              <w:left w:val="nil"/>
            </w:tcBorders>
          </w:tcPr>
          <w:p w:rsidR="00B53478" w:rsidRPr="003C7BFA" w:rsidRDefault="00B53478" w:rsidP="000B30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Πεδίο ή πεδία άφιξης της μέσης τάσης</w:t>
            </w:r>
          </w:p>
        </w:tc>
      </w:tr>
      <w:tr w:rsidR="00B53478" w:rsidRPr="003C7BFA" w:rsidTr="000B3049">
        <w:tc>
          <w:tcPr>
            <w:tcW w:w="562" w:type="dxa"/>
            <w:tcBorders>
              <w:right w:val="nil"/>
            </w:tcBorders>
          </w:tcPr>
          <w:p w:rsidR="00B53478" w:rsidRPr="003C7BFA" w:rsidRDefault="00B53478" w:rsidP="000B30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left w:val="nil"/>
            </w:tcBorders>
          </w:tcPr>
          <w:p w:rsidR="00B53478" w:rsidRPr="003C7BFA" w:rsidRDefault="00B53478" w:rsidP="000B30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Πίνακας μέσης τάσης</w:t>
            </w:r>
          </w:p>
        </w:tc>
        <w:tc>
          <w:tcPr>
            <w:tcW w:w="570" w:type="dxa"/>
            <w:tcBorders>
              <w:right w:val="nil"/>
            </w:tcBorders>
          </w:tcPr>
          <w:p w:rsidR="00B53478" w:rsidRPr="003C7BFA" w:rsidRDefault="00B53478" w:rsidP="000B30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3824" w:type="dxa"/>
            <w:tcBorders>
              <w:left w:val="nil"/>
            </w:tcBorders>
          </w:tcPr>
          <w:p w:rsidR="00B53478" w:rsidRPr="003C7BFA" w:rsidRDefault="00B53478" w:rsidP="000B30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Ηλεκτροπαραγωγά ζεύγη</w:t>
            </w:r>
          </w:p>
        </w:tc>
      </w:tr>
      <w:tr w:rsidR="00B53478" w:rsidRPr="003C7BFA" w:rsidTr="000B3049">
        <w:tc>
          <w:tcPr>
            <w:tcW w:w="562" w:type="dxa"/>
            <w:tcBorders>
              <w:right w:val="nil"/>
            </w:tcBorders>
          </w:tcPr>
          <w:p w:rsidR="00B53478" w:rsidRPr="003C7BFA" w:rsidRDefault="00B53478" w:rsidP="000B30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left w:val="nil"/>
            </w:tcBorders>
          </w:tcPr>
          <w:p w:rsidR="00B53478" w:rsidRPr="003C7BFA" w:rsidRDefault="00B53478" w:rsidP="000B30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Πίνακας χαμηλής τάσης</w:t>
            </w:r>
          </w:p>
        </w:tc>
        <w:tc>
          <w:tcPr>
            <w:tcW w:w="570" w:type="dxa"/>
            <w:tcBorders>
              <w:right w:val="nil"/>
            </w:tcBorders>
          </w:tcPr>
          <w:p w:rsidR="00B53478" w:rsidRPr="003C7BFA" w:rsidRDefault="00B53478" w:rsidP="000B30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ε</w:t>
            </w:r>
          </w:p>
        </w:tc>
        <w:tc>
          <w:tcPr>
            <w:tcW w:w="3824" w:type="dxa"/>
            <w:tcBorders>
              <w:left w:val="nil"/>
            </w:tcBorders>
          </w:tcPr>
          <w:p w:rsidR="00B53478" w:rsidRPr="003C7BFA" w:rsidRDefault="00B53478" w:rsidP="000B30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Άφιξη από τον αντίστοιχο μετασχηματιστή</w:t>
            </w:r>
          </w:p>
        </w:tc>
      </w:tr>
    </w:tbl>
    <w:p w:rsidR="00B53478" w:rsidRDefault="00B53478" w:rsidP="00D63323">
      <w:pPr>
        <w:spacing w:after="0" w:line="360" w:lineRule="auto"/>
        <w:rPr>
          <w:sz w:val="24"/>
        </w:rPr>
      </w:pPr>
    </w:p>
    <w:p w:rsidR="00E10D15" w:rsidRPr="00371DBC" w:rsidRDefault="00371DBC" w:rsidP="00371DBC">
      <w:pPr>
        <w:spacing w:after="0" w:line="360" w:lineRule="auto"/>
        <w:jc w:val="right"/>
        <w:rPr>
          <w:b/>
          <w:sz w:val="24"/>
        </w:rPr>
      </w:pPr>
      <w:r w:rsidRPr="00371DBC">
        <w:rPr>
          <w:b/>
          <w:sz w:val="24"/>
        </w:rPr>
        <w:t>Μονάδες 1</w:t>
      </w:r>
      <w:r w:rsidR="00BB5528">
        <w:rPr>
          <w:b/>
          <w:sz w:val="24"/>
        </w:rPr>
        <w:t>0</w:t>
      </w:r>
    </w:p>
    <w:sectPr w:rsidR="00E10D15" w:rsidRPr="00371DBC" w:rsidSect="00D6332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323"/>
    <w:rsid w:val="0000140A"/>
    <w:rsid w:val="0028178A"/>
    <w:rsid w:val="00371DBC"/>
    <w:rsid w:val="00547D3B"/>
    <w:rsid w:val="00B26D9D"/>
    <w:rsid w:val="00B53478"/>
    <w:rsid w:val="00BB5528"/>
    <w:rsid w:val="00C40D09"/>
    <w:rsid w:val="00D63323"/>
    <w:rsid w:val="00E10D15"/>
    <w:rsid w:val="00EC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C6A08"/>
  <w15:chartTrackingRefBased/>
  <w15:docId w15:val="{D63B321F-653F-48F0-93B8-F14B3C57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user</cp:lastModifiedBy>
  <cp:revision>14</cp:revision>
  <cp:lastPrinted>2022-11-15T19:27:00Z</cp:lastPrinted>
  <dcterms:created xsi:type="dcterms:W3CDTF">2022-11-06T20:59:00Z</dcterms:created>
  <dcterms:modified xsi:type="dcterms:W3CDTF">2022-11-15T19:28:00Z</dcterms:modified>
</cp:coreProperties>
</file>