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A39B94" w14:textId="77777777" w:rsidR="004F6B6C" w:rsidRDefault="004F6B6C" w:rsidP="00F204FB">
      <w:pPr>
        <w:spacing w:line="360" w:lineRule="auto"/>
        <w:rPr>
          <w:sz w:val="24"/>
          <w:szCs w:val="24"/>
        </w:rPr>
      </w:pPr>
      <w:r w:rsidRPr="009E1DC8">
        <w:rPr>
          <w:sz w:val="24"/>
          <w:szCs w:val="24"/>
        </w:rPr>
        <w:t>ΘΕΜΑ 2</w:t>
      </w:r>
    </w:p>
    <w:p w14:paraId="42948403" w14:textId="77777777" w:rsidR="004F6B6C" w:rsidRDefault="004F6B6C" w:rsidP="00F204FB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Στο παρακάτω σχήμα φαίνεται η γραφική παράσταση της αντίστροφης μιας  συνάρτησης </w:t>
      </w:r>
      <w:r>
        <w:rPr>
          <w:sz w:val="24"/>
          <w:szCs w:val="24"/>
          <w:lang w:val="en-US"/>
        </w:rPr>
        <w:t>f</w:t>
      </w:r>
      <w:r>
        <w:rPr>
          <w:sz w:val="24"/>
          <w:szCs w:val="24"/>
        </w:rPr>
        <w:t>. Με τη βοήθεια του σχήματος να απαντήσετε στα παρακάτω ερωτήματα, δικαιολογώντας τις απαντήσεις σας.</w:t>
      </w:r>
    </w:p>
    <w:p w14:paraId="56993BAF" w14:textId="77777777" w:rsidR="004F6B6C" w:rsidRDefault="004F6B6C" w:rsidP="00F204FB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α</w:t>
      </w:r>
      <w:r w:rsidRPr="0020759C">
        <w:rPr>
          <w:sz w:val="24"/>
          <w:szCs w:val="24"/>
        </w:rPr>
        <w:t>)</w:t>
      </w:r>
      <w:r>
        <w:rPr>
          <w:sz w:val="24"/>
          <w:szCs w:val="24"/>
        </w:rPr>
        <w:t xml:space="preserve"> Να βρείτε το πεδίο ορισμού και το σύνολο τιμών της συνάρτησης </w:t>
      </w:r>
      <w:r>
        <w:rPr>
          <w:sz w:val="24"/>
          <w:szCs w:val="24"/>
          <w:lang w:val="en-US"/>
        </w:rPr>
        <w:t>f</w:t>
      </w:r>
      <w:r w:rsidRPr="009919C1">
        <w:rPr>
          <w:sz w:val="24"/>
          <w:szCs w:val="24"/>
        </w:rPr>
        <w:t>.</w:t>
      </w:r>
      <w:r w:rsidR="006E7888" w:rsidRPr="006E7888">
        <w:rPr>
          <w:sz w:val="24"/>
          <w:szCs w:val="24"/>
        </w:rPr>
        <w:t xml:space="preserve"> </w:t>
      </w:r>
      <w:r w:rsidR="006E7888" w:rsidRPr="00D0252A">
        <w:rPr>
          <w:sz w:val="24"/>
          <w:szCs w:val="24"/>
        </w:rPr>
        <w:t>(</w:t>
      </w:r>
      <w:r w:rsidR="006E7888">
        <w:rPr>
          <w:sz w:val="24"/>
          <w:szCs w:val="24"/>
        </w:rPr>
        <w:t>Μονάδες</w:t>
      </w:r>
      <w:r w:rsidR="006E7888" w:rsidRPr="006C7031">
        <w:rPr>
          <w:sz w:val="24"/>
          <w:szCs w:val="24"/>
        </w:rPr>
        <w:t xml:space="preserve"> </w:t>
      </w:r>
      <w:r w:rsidR="006E7888">
        <w:rPr>
          <w:sz w:val="24"/>
          <w:szCs w:val="24"/>
        </w:rPr>
        <w:t>10)</w:t>
      </w:r>
    </w:p>
    <w:p w14:paraId="4F93852F" w14:textId="56005728" w:rsidR="004F6B6C" w:rsidRDefault="004F6B6C" w:rsidP="00F204FB">
      <w:pPr>
        <w:tabs>
          <w:tab w:val="left" w:pos="6946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β) Να βρείτε τις τιμές </w:t>
      </w:r>
      <w:r>
        <w:rPr>
          <w:sz w:val="24"/>
          <w:szCs w:val="24"/>
          <w:lang w:val="en-US"/>
        </w:rPr>
        <w:t>f</w:t>
      </w:r>
      <w:r>
        <w:rPr>
          <w:sz w:val="24"/>
          <w:szCs w:val="24"/>
        </w:rPr>
        <w:t>(2</w:t>
      </w:r>
      <w:r w:rsidRPr="009919C1">
        <w:rPr>
          <w:sz w:val="24"/>
          <w:szCs w:val="24"/>
        </w:rPr>
        <w:t xml:space="preserve">) </w:t>
      </w:r>
      <w:r>
        <w:rPr>
          <w:sz w:val="24"/>
          <w:szCs w:val="24"/>
        </w:rPr>
        <w:t xml:space="preserve">και </w:t>
      </w:r>
      <w:r>
        <w:rPr>
          <w:sz w:val="24"/>
          <w:szCs w:val="24"/>
          <w:lang w:val="en-US"/>
        </w:rPr>
        <w:t>f</w:t>
      </w:r>
      <w:r w:rsidRPr="00D0252A">
        <w:rPr>
          <w:sz w:val="24"/>
          <w:szCs w:val="24"/>
          <w:vertAlign w:val="superscript"/>
        </w:rPr>
        <w:t>-1</w:t>
      </w:r>
      <w:r w:rsidRPr="00D0252A">
        <w:rPr>
          <w:sz w:val="24"/>
          <w:szCs w:val="24"/>
        </w:rPr>
        <w:t>(</w:t>
      </w:r>
      <w:r>
        <w:rPr>
          <w:sz w:val="24"/>
          <w:szCs w:val="24"/>
          <w:lang w:val="en-US"/>
        </w:rPr>
        <w:t>f</w:t>
      </w:r>
      <w:r w:rsidRPr="009919C1">
        <w:rPr>
          <w:sz w:val="24"/>
          <w:szCs w:val="24"/>
        </w:rPr>
        <w:t>(6)</w:t>
      </w:r>
      <w:r w:rsidR="005F5644">
        <w:rPr>
          <w:sz w:val="24"/>
          <w:szCs w:val="24"/>
        </w:rPr>
        <w:t>).</w:t>
      </w:r>
      <w:r>
        <w:rPr>
          <w:sz w:val="24"/>
          <w:szCs w:val="24"/>
        </w:rPr>
        <w:tab/>
      </w:r>
      <w:r w:rsidRPr="009919C1">
        <w:rPr>
          <w:sz w:val="24"/>
          <w:szCs w:val="24"/>
        </w:rPr>
        <w:t>(</w:t>
      </w:r>
      <w:r>
        <w:rPr>
          <w:sz w:val="24"/>
          <w:szCs w:val="24"/>
        </w:rPr>
        <w:t>Μονάδες 8)</w:t>
      </w:r>
    </w:p>
    <w:p w14:paraId="69694964" w14:textId="77777777" w:rsidR="004F6B6C" w:rsidRDefault="004F6B6C" w:rsidP="00F204FB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γ) Στο σύστημα αξόνων που ακολουθεί να χαράξετε την γραφική παράσταση της </w:t>
      </w:r>
      <w:r>
        <w:rPr>
          <w:sz w:val="24"/>
          <w:szCs w:val="24"/>
          <w:lang w:val="en-US"/>
        </w:rPr>
        <w:t>f</w:t>
      </w:r>
      <w:r>
        <w:rPr>
          <w:sz w:val="24"/>
          <w:szCs w:val="24"/>
        </w:rPr>
        <w:t>.</w:t>
      </w:r>
      <w:r>
        <w:rPr>
          <w:sz w:val="24"/>
          <w:szCs w:val="24"/>
        </w:rPr>
        <w:tab/>
      </w:r>
      <w:r w:rsidR="007D515C">
        <w:rPr>
          <w:sz w:val="24"/>
          <w:szCs w:val="24"/>
        </w:rPr>
        <w:t xml:space="preserve">                                                                                                                   </w:t>
      </w:r>
      <w:r w:rsidRPr="00D0252A">
        <w:rPr>
          <w:sz w:val="24"/>
          <w:szCs w:val="24"/>
        </w:rPr>
        <w:t>(</w:t>
      </w:r>
      <w:r>
        <w:rPr>
          <w:sz w:val="24"/>
          <w:szCs w:val="24"/>
        </w:rPr>
        <w:t>Μονάδες 7)</w:t>
      </w:r>
    </w:p>
    <w:p w14:paraId="0731820F" w14:textId="77777777" w:rsidR="005B5F16" w:rsidRDefault="005B5F16" w:rsidP="005B5F16">
      <w:pPr>
        <w:jc w:val="center"/>
        <w:rPr>
          <w:noProof/>
          <w:sz w:val="24"/>
          <w:szCs w:val="24"/>
          <w:lang w:eastAsia="el-GR"/>
        </w:rPr>
      </w:pPr>
      <w:r w:rsidRPr="005B5F16">
        <w:rPr>
          <w:noProof/>
          <w:sz w:val="24"/>
          <w:szCs w:val="24"/>
          <w:lang w:eastAsia="el-GR"/>
        </w:rPr>
        <w:drawing>
          <wp:inline distT="0" distB="0" distL="0" distR="0" wp14:anchorId="4E42AA50" wp14:editId="6E8C9441">
            <wp:extent cx="4006466" cy="3530379"/>
            <wp:effectExtent l="0" t="0" r="0" b="0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011949" cy="3535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572F2D" w14:textId="77777777" w:rsidR="004F6B6C" w:rsidRDefault="004F6B6C">
      <w:pPr>
        <w:rPr>
          <w:noProof/>
          <w:sz w:val="24"/>
          <w:szCs w:val="24"/>
          <w:lang w:eastAsia="el-GR"/>
        </w:rPr>
      </w:pPr>
    </w:p>
    <w:p w14:paraId="58B98DE3" w14:textId="77777777" w:rsidR="00A55B9D" w:rsidRDefault="00A55B9D"/>
    <w:p w14:paraId="618534AD" w14:textId="77777777" w:rsidR="005B5F16" w:rsidRPr="000626EC" w:rsidRDefault="005B5F16" w:rsidP="005B5F16">
      <w:pPr>
        <w:jc w:val="center"/>
        <w:rPr>
          <w:sz w:val="24"/>
          <w:szCs w:val="24"/>
        </w:rPr>
      </w:pPr>
    </w:p>
    <w:sectPr w:rsidR="005B5F16" w:rsidRPr="000626E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5B1B"/>
    <w:rsid w:val="000626EC"/>
    <w:rsid w:val="00295B14"/>
    <w:rsid w:val="002E6F62"/>
    <w:rsid w:val="00372C55"/>
    <w:rsid w:val="003D0B3C"/>
    <w:rsid w:val="00443979"/>
    <w:rsid w:val="00457EE1"/>
    <w:rsid w:val="004F6B6C"/>
    <w:rsid w:val="005B5F16"/>
    <w:rsid w:val="005F5644"/>
    <w:rsid w:val="006C7031"/>
    <w:rsid w:val="006E7888"/>
    <w:rsid w:val="00725B1B"/>
    <w:rsid w:val="007D515C"/>
    <w:rsid w:val="00A350D2"/>
    <w:rsid w:val="00A55B9D"/>
    <w:rsid w:val="00AA1016"/>
    <w:rsid w:val="00AC7D32"/>
    <w:rsid w:val="00C15EF4"/>
    <w:rsid w:val="00C35E2D"/>
    <w:rsid w:val="00F204FB"/>
    <w:rsid w:val="00FC3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DF260"/>
  <w15:docId w15:val="{22D0B82C-FD95-4F60-BF35-22B923C76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6B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350D2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3D0B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3D0B3C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3D0B3C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3D0B3C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3D0B3C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3D0B3C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3D0B3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Λογαριασμός Microsoft</dc:creator>
  <cp:keywords/>
  <dc:description/>
  <cp:lastModifiedBy>Κωνσταντίνος Στουραΐτης</cp:lastModifiedBy>
  <cp:revision>2</cp:revision>
  <dcterms:created xsi:type="dcterms:W3CDTF">2023-02-22T06:54:00Z</dcterms:created>
  <dcterms:modified xsi:type="dcterms:W3CDTF">2023-02-22T06:54:00Z</dcterms:modified>
</cp:coreProperties>
</file>