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2233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lang w:eastAsia="el-GR"/>
        </w:rPr>
        <w:t>ΘΕΜΑ 2</w:t>
      </w:r>
    </w:p>
    <w:p w14:paraId="62DFD871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lang w:eastAsia="el-GR"/>
        </w:rPr>
        <w:t>2.1</w:t>
      </w:r>
      <w:r w:rsidRPr="009D26AD">
        <w:rPr>
          <w:rFonts w:eastAsia="Times New Roman" w:cstheme="minorHAnsi"/>
          <w:lang w:eastAsia="el-GR"/>
        </w:rPr>
        <w:t> </w:t>
      </w:r>
    </w:p>
    <w:p w14:paraId="407F3FB1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lang w:eastAsia="el-GR"/>
        </w:rPr>
        <w:t xml:space="preserve">2.1.1 </w:t>
      </w:r>
      <w:r w:rsidRPr="009D26AD">
        <w:rPr>
          <w:rFonts w:eastAsia="Times New Roman" w:cstheme="minorHAnsi"/>
          <w:lang w:eastAsia="el-GR"/>
        </w:rPr>
        <w:t xml:space="preserve">Για ποια ζώα είναι κατάλληλο το </w:t>
      </w:r>
      <w:proofErr w:type="spellStart"/>
      <w:r w:rsidRPr="009D26AD">
        <w:rPr>
          <w:rFonts w:eastAsia="Times New Roman" w:cstheme="minorHAnsi"/>
          <w:lang w:eastAsia="el-GR"/>
        </w:rPr>
        <w:t>ημιεντατικό</w:t>
      </w:r>
      <w:proofErr w:type="spellEnd"/>
      <w:r w:rsidRPr="009D26AD">
        <w:rPr>
          <w:rFonts w:eastAsia="Times New Roman" w:cstheme="minorHAnsi"/>
          <w:lang w:eastAsia="el-GR"/>
        </w:rPr>
        <w:t xml:space="preserve"> σύστημα εκτροφής (μονάδες4); </w:t>
      </w:r>
    </w:p>
    <w:p w14:paraId="6CBB3E91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> </w:t>
      </w:r>
    </w:p>
    <w:p w14:paraId="665C35A3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lang w:eastAsia="el-GR"/>
        </w:rPr>
        <w:t xml:space="preserve">2.1.2 </w:t>
      </w:r>
      <w:r w:rsidRPr="009D26AD">
        <w:rPr>
          <w:rFonts w:eastAsia="Times New Roman" w:cstheme="minorHAnsi"/>
          <w:lang w:eastAsia="el-GR"/>
        </w:rPr>
        <w:t xml:space="preserve">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Pr="009D26AD">
        <w:rPr>
          <w:rFonts w:eastAsia="Times New Roman" w:cstheme="minorHAnsi"/>
          <w:b/>
          <w:bCs/>
          <w:lang w:eastAsia="el-GR"/>
        </w:rPr>
        <w:t>Σωστό</w:t>
      </w:r>
      <w:r w:rsidRPr="009D26AD">
        <w:rPr>
          <w:rFonts w:eastAsia="Times New Roman" w:cstheme="minorHAnsi"/>
          <w:lang w:eastAsia="el-GR"/>
        </w:rPr>
        <w:t xml:space="preserve">, αν η πρόταση είναι σωστή, ή τη λέξη </w:t>
      </w:r>
      <w:r w:rsidRPr="009D26AD">
        <w:rPr>
          <w:rFonts w:eastAsia="Times New Roman" w:cstheme="minorHAnsi"/>
          <w:b/>
          <w:bCs/>
          <w:lang w:eastAsia="el-GR"/>
        </w:rPr>
        <w:t>Λάθος</w:t>
      </w:r>
      <w:r w:rsidRPr="009D26AD">
        <w:rPr>
          <w:rFonts w:eastAsia="Times New Roman" w:cstheme="minorHAnsi"/>
          <w:lang w:eastAsia="el-GR"/>
        </w:rPr>
        <w:t>, αν η πρόταση είναι λανθασμένη (μονάδες 6). </w:t>
      </w:r>
    </w:p>
    <w:p w14:paraId="7A829CE1" w14:textId="77777777" w:rsidR="00877200" w:rsidRPr="009D26AD" w:rsidRDefault="00877200" w:rsidP="00436A94">
      <w:pPr>
        <w:spacing w:line="360" w:lineRule="auto"/>
        <w:ind w:left="720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>α. Η εκτροφή βοοειδών συνήθως γίνεται σε στάβλο που συνορεύει με βοσκότοπους. </w:t>
      </w:r>
    </w:p>
    <w:p w14:paraId="7FC96ECD" w14:textId="77777777" w:rsidR="00877200" w:rsidRPr="009D26AD" w:rsidRDefault="00877200" w:rsidP="00436A94">
      <w:pPr>
        <w:spacing w:line="360" w:lineRule="auto"/>
        <w:ind w:left="720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>β. Κατά την διάρκεια της ημέρας τα ζώα (βοοειδή) βοσκούν στους γύρω βοσκοτόπους και το σούρουπο συγκεντρώνεται στο στάβλο για συμπλήρωση του σιτηρεσίου τους. </w:t>
      </w:r>
    </w:p>
    <w:p w14:paraId="6DACB378" w14:textId="77777777" w:rsidR="00877200" w:rsidRPr="009D26AD" w:rsidRDefault="00877200" w:rsidP="00436A94">
      <w:pPr>
        <w:spacing w:line="360" w:lineRule="auto"/>
        <w:ind w:left="720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 xml:space="preserve">γ. Το ύψος του </w:t>
      </w:r>
      <w:proofErr w:type="spellStart"/>
      <w:r w:rsidRPr="009D26AD">
        <w:rPr>
          <w:rFonts w:eastAsia="Times New Roman" w:cstheme="minorHAnsi"/>
          <w:lang w:eastAsia="el-GR"/>
        </w:rPr>
        <w:t>επενδεδυμένου</w:t>
      </w:r>
      <w:proofErr w:type="spellEnd"/>
      <w:r w:rsidRPr="009D26AD">
        <w:rPr>
          <w:rFonts w:eastAsia="Times New Roman" w:cstheme="minorHAnsi"/>
          <w:lang w:eastAsia="el-GR"/>
        </w:rPr>
        <w:t xml:space="preserve"> κεφαλαίου είναι υψηλότερο στο </w:t>
      </w:r>
      <w:proofErr w:type="spellStart"/>
      <w:r w:rsidRPr="009D26AD">
        <w:rPr>
          <w:rFonts w:eastAsia="Times New Roman" w:cstheme="minorHAnsi"/>
          <w:lang w:eastAsia="el-GR"/>
        </w:rPr>
        <w:t>εκτατικό</w:t>
      </w:r>
      <w:proofErr w:type="spellEnd"/>
      <w:r w:rsidRPr="009D26AD">
        <w:rPr>
          <w:rFonts w:eastAsia="Times New Roman" w:cstheme="minorHAnsi"/>
          <w:lang w:eastAsia="el-GR"/>
        </w:rPr>
        <w:t xml:space="preserve"> σύστημα εκτροφής βοοειδών σε σχέση με αυτό στο εντατικό. </w:t>
      </w:r>
    </w:p>
    <w:p w14:paraId="156DEC52" w14:textId="77777777" w:rsidR="00877200" w:rsidRPr="009D26AD" w:rsidRDefault="00877200" w:rsidP="00436A94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color w:val="000000"/>
          <w:lang w:eastAsia="el-GR"/>
        </w:rPr>
        <w:t xml:space="preserve">Μονάδες </w:t>
      </w:r>
      <w:r w:rsidRPr="009D26AD">
        <w:rPr>
          <w:rFonts w:eastAsia="Times New Roman" w:cstheme="minorHAnsi"/>
          <w:b/>
          <w:bCs/>
          <w:lang w:eastAsia="el-GR"/>
        </w:rPr>
        <w:t>10</w:t>
      </w:r>
      <w:r w:rsidRPr="009D26AD">
        <w:rPr>
          <w:rFonts w:eastAsia="Times New Roman" w:cstheme="minorHAnsi"/>
          <w:lang w:eastAsia="el-GR"/>
        </w:rPr>
        <w:t> </w:t>
      </w:r>
    </w:p>
    <w:p w14:paraId="350FC4A8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lang w:eastAsia="el-GR"/>
        </w:rPr>
        <w:t>2.2</w:t>
      </w:r>
      <w:r w:rsidRPr="009D26AD">
        <w:rPr>
          <w:rFonts w:eastAsia="Times New Roman" w:cstheme="minorHAnsi"/>
          <w:lang w:eastAsia="el-GR"/>
        </w:rPr>
        <w:t> </w:t>
      </w:r>
    </w:p>
    <w:p w14:paraId="38F823B8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 xml:space="preserve">α. Γιατί η απαιτούμενη εργασία στο </w:t>
      </w:r>
      <w:proofErr w:type="spellStart"/>
      <w:r w:rsidRPr="009D26AD">
        <w:rPr>
          <w:rFonts w:eastAsia="Times New Roman" w:cstheme="minorHAnsi"/>
          <w:lang w:eastAsia="el-GR"/>
        </w:rPr>
        <w:t>ημιεντατικό</w:t>
      </w:r>
      <w:proofErr w:type="spellEnd"/>
      <w:r w:rsidRPr="009D26AD">
        <w:rPr>
          <w:rFonts w:eastAsia="Times New Roman" w:cstheme="minorHAnsi"/>
          <w:lang w:eastAsia="el-GR"/>
        </w:rPr>
        <w:t xml:space="preserve"> συστήματα εκτροφής,  είναι αυξημένη σε σχέση με την </w:t>
      </w:r>
      <w:proofErr w:type="spellStart"/>
      <w:r w:rsidRPr="009D26AD">
        <w:rPr>
          <w:rFonts w:eastAsia="Times New Roman" w:cstheme="minorHAnsi"/>
          <w:lang w:eastAsia="el-GR"/>
        </w:rPr>
        <w:t>εκτατική</w:t>
      </w:r>
      <w:proofErr w:type="spellEnd"/>
      <w:r w:rsidRPr="009D26AD">
        <w:rPr>
          <w:rFonts w:eastAsia="Times New Roman" w:cstheme="minorHAnsi"/>
          <w:lang w:eastAsia="el-GR"/>
        </w:rPr>
        <w:t xml:space="preserve"> εκτροφή (μονάδες 2); Δώστε 1 παράδειγμα (μονάδες 3). </w:t>
      </w:r>
    </w:p>
    <w:p w14:paraId="227F16A6" w14:textId="77777777" w:rsidR="00877200" w:rsidRPr="009D26AD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lang w:eastAsia="el-GR"/>
        </w:rPr>
        <w:t> </w:t>
      </w:r>
    </w:p>
    <w:p w14:paraId="009498C1" w14:textId="3BDAAD36" w:rsidR="00877200" w:rsidRPr="009A7257" w:rsidRDefault="00877200" w:rsidP="00436A94">
      <w:pPr>
        <w:spacing w:line="360" w:lineRule="auto"/>
        <w:jc w:val="both"/>
        <w:textAlignment w:val="baseline"/>
        <w:rPr>
          <w:rFonts w:eastAsia="Times New Roman" w:cstheme="minorHAnsi"/>
          <w:lang w:val="en-US" w:eastAsia="el-GR"/>
        </w:rPr>
      </w:pPr>
      <w:r w:rsidRPr="009D26AD">
        <w:rPr>
          <w:rFonts w:eastAsia="Times New Roman" w:cstheme="minorHAnsi"/>
          <w:lang w:eastAsia="el-GR"/>
        </w:rPr>
        <w:t>β. Να γράψετε στο φύλλο απαντήσεων τους αριθμούς 1, 2, 3, 4, 5, 6, 7, 8, 9, 10 από τη στήλη Α και, δίπλα, ένα από τα γράμματα α, β της στήλης Β, που δίνει τη σωστή αντιστοίχιση </w:t>
      </w:r>
      <w:r w:rsidR="001C56C2" w:rsidRPr="001C56C2">
        <w:rPr>
          <w:rFonts w:eastAsia="Times New Roman" w:cstheme="minorHAnsi"/>
          <w:lang w:eastAsia="el-GR"/>
        </w:rPr>
        <w:t>(</w:t>
      </w:r>
      <w:r w:rsidR="001C56C2">
        <w:rPr>
          <w:rFonts w:eastAsia="Times New Roman" w:cstheme="minorHAnsi"/>
          <w:lang w:eastAsia="el-GR"/>
        </w:rPr>
        <w:t>μονάδες 10)</w:t>
      </w:r>
      <w:r w:rsidR="009A7257">
        <w:rPr>
          <w:rFonts w:eastAsia="Times New Roman" w:cstheme="minorHAnsi"/>
          <w:lang w:val="en-US" w:eastAsia="el-GR"/>
        </w:rPr>
        <w:t>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5"/>
        <w:gridCol w:w="3780"/>
      </w:tblGrid>
      <w:tr w:rsidR="00877200" w:rsidRPr="009D26AD" w14:paraId="258982D4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4CB4D" w14:textId="77777777" w:rsidR="00877200" w:rsidRPr="009D26AD" w:rsidRDefault="00877200" w:rsidP="00436A94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b/>
                <w:bCs/>
                <w:lang w:eastAsia="el-GR"/>
              </w:rPr>
              <w:t>ΣΤΗΛΗ Α</w:t>
            </w:r>
            <w:r w:rsidRPr="009D26AD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822BD" w14:textId="77777777" w:rsidR="00877200" w:rsidRPr="009D26AD" w:rsidRDefault="00877200" w:rsidP="00436A94">
            <w:pPr>
              <w:spacing w:line="360" w:lineRule="auto"/>
              <w:jc w:val="center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b/>
                <w:bCs/>
                <w:lang w:eastAsia="el-GR"/>
              </w:rPr>
              <w:t>ΣΤΗΛΗ Β</w:t>
            </w:r>
            <w:r w:rsidRPr="009D26AD">
              <w:rPr>
                <w:rFonts w:eastAsia="Times New Roman" w:cstheme="minorHAnsi"/>
                <w:lang w:eastAsia="el-GR"/>
              </w:rPr>
              <w:t> </w:t>
            </w:r>
          </w:p>
        </w:tc>
      </w:tr>
      <w:tr w:rsidR="00877200" w:rsidRPr="009D26AD" w14:paraId="3CD5822A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CD483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1. Ζώα υψηλών αποδόσεων 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2162BC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α. Εντατικό σύστημα εκτροφής </w:t>
            </w:r>
          </w:p>
        </w:tc>
      </w:tr>
      <w:tr w:rsidR="00877200" w:rsidRPr="009D26AD" w14:paraId="6510632D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F641D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2. Σταβλισμένη εκτροφή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E0AB17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748EDDE1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99CAD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3. Ζώα χαμηλών αποδόσεων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C5ED5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78D3CF99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2EC0A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4. Υπαίθρια εκτροφή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5F34E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6C92C52A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01FBC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 xml:space="preserve">5. Μεγάλο </w:t>
            </w:r>
            <w:proofErr w:type="spellStart"/>
            <w:r w:rsidRPr="009D26AD">
              <w:rPr>
                <w:rFonts w:eastAsia="Times New Roman" w:cstheme="minorHAnsi"/>
                <w:lang w:eastAsia="el-GR"/>
              </w:rPr>
              <w:t>επενδεδυμένο</w:t>
            </w:r>
            <w:proofErr w:type="spellEnd"/>
            <w:r w:rsidRPr="009D26AD">
              <w:rPr>
                <w:rFonts w:eastAsia="Times New Roman" w:cstheme="minorHAnsi"/>
                <w:lang w:eastAsia="el-GR"/>
              </w:rPr>
              <w:t xml:space="preserve"> κεφάλαιο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5E5293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7A5AB3BA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2CE86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 xml:space="preserve">6. Χαμηλό </w:t>
            </w:r>
            <w:proofErr w:type="spellStart"/>
            <w:r w:rsidRPr="009D26AD">
              <w:rPr>
                <w:rFonts w:eastAsia="Times New Roman" w:cstheme="minorHAnsi"/>
                <w:lang w:eastAsia="el-GR"/>
              </w:rPr>
              <w:t>επενδεδυμένο</w:t>
            </w:r>
            <w:proofErr w:type="spellEnd"/>
            <w:r w:rsidRPr="009D26AD">
              <w:rPr>
                <w:rFonts w:eastAsia="Times New Roman" w:cstheme="minorHAnsi"/>
                <w:lang w:eastAsia="el-GR"/>
              </w:rPr>
              <w:t xml:space="preserve"> κεφάλαιο </w:t>
            </w: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D9C4AB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 xml:space="preserve">β. </w:t>
            </w:r>
            <w:proofErr w:type="spellStart"/>
            <w:r w:rsidRPr="009D26AD">
              <w:rPr>
                <w:rFonts w:eastAsia="Times New Roman" w:cstheme="minorHAnsi"/>
                <w:lang w:eastAsia="el-GR"/>
              </w:rPr>
              <w:t>Εκτατικό</w:t>
            </w:r>
            <w:proofErr w:type="spellEnd"/>
            <w:r w:rsidRPr="009D26AD">
              <w:rPr>
                <w:rFonts w:eastAsia="Times New Roman" w:cstheme="minorHAnsi"/>
                <w:lang w:eastAsia="el-GR"/>
              </w:rPr>
              <w:t xml:space="preserve"> σύστημα εκτροφής </w:t>
            </w:r>
          </w:p>
        </w:tc>
      </w:tr>
      <w:tr w:rsidR="00877200" w:rsidRPr="009D26AD" w14:paraId="7993D0E3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ADDE16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 xml:space="preserve">7. Ζωοτροφές αγοραζόμενες και </w:t>
            </w:r>
            <w:proofErr w:type="spellStart"/>
            <w:r w:rsidRPr="009D26AD">
              <w:rPr>
                <w:rFonts w:eastAsia="Times New Roman" w:cstheme="minorHAnsi"/>
                <w:lang w:eastAsia="el-GR"/>
              </w:rPr>
              <w:t>συγκομιζόμενες</w:t>
            </w:r>
            <w:proofErr w:type="spellEnd"/>
            <w:r w:rsidRPr="009D26AD">
              <w:rPr>
                <w:rFonts w:eastAsia="Times New Roman" w:cstheme="minorHAnsi"/>
                <w:lang w:eastAsia="el-GR"/>
              </w:rPr>
              <w:t> 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D9AAE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40B56867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17FD7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8. Βασίζεται κυρίως στη βόσκηση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5219D2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168E5AB2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30C77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lastRenderedPageBreak/>
              <w:t>9. Ακατάλληλο για βιολογική εκτροφή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B1EAEC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  <w:tr w:rsidR="00877200" w:rsidRPr="009D26AD" w14:paraId="5C2116FC" w14:textId="77777777" w:rsidTr="00877200"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A14FC" w14:textId="77777777" w:rsidR="00877200" w:rsidRPr="009D26AD" w:rsidRDefault="00877200" w:rsidP="00436A94">
            <w:pPr>
              <w:spacing w:line="360" w:lineRule="auto"/>
              <w:jc w:val="both"/>
              <w:textAlignment w:val="baseline"/>
              <w:rPr>
                <w:rFonts w:eastAsia="Times New Roman" w:cstheme="minorHAnsi"/>
                <w:lang w:eastAsia="el-GR"/>
              </w:rPr>
            </w:pPr>
            <w:r w:rsidRPr="009D26AD">
              <w:rPr>
                <w:rFonts w:eastAsia="Times New Roman" w:cstheme="minorHAnsi"/>
                <w:lang w:eastAsia="el-GR"/>
              </w:rPr>
              <w:t>10. Κατάλληλο για βιολογική εκτροφή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3FBD6" w14:textId="77777777" w:rsidR="00877200" w:rsidRPr="009D26AD" w:rsidRDefault="00877200" w:rsidP="00436A94">
            <w:pPr>
              <w:spacing w:line="360" w:lineRule="auto"/>
              <w:rPr>
                <w:rFonts w:eastAsia="Times New Roman" w:cstheme="minorHAnsi"/>
                <w:lang w:eastAsia="el-GR"/>
              </w:rPr>
            </w:pPr>
          </w:p>
        </w:tc>
      </w:tr>
    </w:tbl>
    <w:p w14:paraId="7C7B9E01" w14:textId="77777777" w:rsidR="001C56C2" w:rsidRDefault="001C56C2" w:rsidP="00436A94">
      <w:pPr>
        <w:spacing w:line="360" w:lineRule="auto"/>
        <w:jc w:val="right"/>
        <w:textAlignment w:val="baseline"/>
        <w:rPr>
          <w:rFonts w:eastAsia="Times New Roman" w:cstheme="minorHAnsi"/>
          <w:b/>
          <w:bCs/>
          <w:color w:val="000000"/>
          <w:lang w:eastAsia="el-GR"/>
        </w:rPr>
      </w:pPr>
    </w:p>
    <w:p w14:paraId="2D69921D" w14:textId="77777777" w:rsidR="006E130E" w:rsidRPr="001C56C2" w:rsidRDefault="00877200" w:rsidP="00436A94">
      <w:pPr>
        <w:spacing w:line="360" w:lineRule="auto"/>
        <w:jc w:val="right"/>
        <w:textAlignment w:val="baseline"/>
        <w:rPr>
          <w:rFonts w:eastAsia="Times New Roman" w:cstheme="minorHAnsi"/>
          <w:lang w:eastAsia="el-GR"/>
        </w:rPr>
      </w:pPr>
      <w:r w:rsidRPr="009D26AD">
        <w:rPr>
          <w:rFonts w:eastAsia="Times New Roman" w:cstheme="minorHAnsi"/>
          <w:b/>
          <w:bCs/>
          <w:color w:val="000000"/>
          <w:lang w:eastAsia="el-GR"/>
        </w:rPr>
        <w:t xml:space="preserve">Μονάδες </w:t>
      </w:r>
      <w:r w:rsidRPr="009D26AD">
        <w:rPr>
          <w:rFonts w:eastAsia="Times New Roman" w:cstheme="minorHAnsi"/>
          <w:b/>
          <w:bCs/>
          <w:lang w:eastAsia="el-GR"/>
        </w:rPr>
        <w:t>1</w:t>
      </w:r>
      <w:r w:rsidR="001C56C2">
        <w:rPr>
          <w:rFonts w:eastAsia="Times New Roman" w:cstheme="minorHAnsi"/>
          <w:b/>
          <w:bCs/>
          <w:lang w:eastAsia="el-GR"/>
        </w:rPr>
        <w:t>5</w:t>
      </w:r>
    </w:p>
    <w:sectPr w:rsidR="006E130E" w:rsidRPr="001C56C2" w:rsidSect="008772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200"/>
    <w:rsid w:val="001C56C2"/>
    <w:rsid w:val="002A04A7"/>
    <w:rsid w:val="00436A94"/>
    <w:rsid w:val="004F5844"/>
    <w:rsid w:val="006E130E"/>
    <w:rsid w:val="00877200"/>
    <w:rsid w:val="009A7257"/>
    <w:rsid w:val="009D26AD"/>
    <w:rsid w:val="00A66D49"/>
    <w:rsid w:val="00B135C7"/>
    <w:rsid w:val="00F6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7381"/>
  <w15:docId w15:val="{00CE2BAE-BD35-E549-A683-A3CDE3A9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772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77200"/>
  </w:style>
  <w:style w:type="character" w:customStyle="1" w:styleId="eop">
    <w:name w:val="eop"/>
    <w:basedOn w:val="a0"/>
    <w:rsid w:val="00877200"/>
  </w:style>
  <w:style w:type="character" w:customStyle="1" w:styleId="tabchar">
    <w:name w:val="tabchar"/>
    <w:basedOn w:val="a0"/>
    <w:rsid w:val="00877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1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11915</dc:creator>
  <cp:lastModifiedBy>11915</cp:lastModifiedBy>
  <cp:revision>4</cp:revision>
  <dcterms:created xsi:type="dcterms:W3CDTF">2022-11-13T19:49:00Z</dcterms:created>
  <dcterms:modified xsi:type="dcterms:W3CDTF">2022-11-13T19:59:00Z</dcterms:modified>
</cp:coreProperties>
</file>