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D7446" w14:textId="77777777" w:rsidR="00A26588" w:rsidRPr="0044745F" w:rsidRDefault="00A26588" w:rsidP="00A26588">
      <w:pPr>
        <w:spacing w:line="360" w:lineRule="auto"/>
        <w:rPr>
          <w:b/>
          <w:lang w:val="el-GR"/>
        </w:rPr>
      </w:pPr>
      <w:bookmarkStart w:id="0" w:name="_GoBack"/>
      <w:bookmarkEnd w:id="0"/>
      <w:r w:rsidRPr="0044745F">
        <w:rPr>
          <w:b/>
          <w:lang w:val="el-GR"/>
        </w:rPr>
        <w:t>ΘΕΜΑ 2</w:t>
      </w:r>
    </w:p>
    <w:p w14:paraId="27D28C81" w14:textId="77777777" w:rsidR="00A26588" w:rsidRPr="0044745F" w:rsidRDefault="00A26588" w:rsidP="00A26588">
      <w:pPr>
        <w:jc w:val="both"/>
        <w:rPr>
          <w:lang w:val="el-GR"/>
        </w:rPr>
      </w:pPr>
      <w:r w:rsidRPr="0044745F">
        <w:rPr>
          <w:b/>
          <w:lang w:val="el-GR"/>
        </w:rPr>
        <w:t xml:space="preserve">2.1.   </w:t>
      </w:r>
    </w:p>
    <w:p w14:paraId="5364F9FE" w14:textId="77777777" w:rsidR="00A26588" w:rsidRPr="0044745F" w:rsidRDefault="00A26588" w:rsidP="00A26588">
      <w:pPr>
        <w:jc w:val="both"/>
        <w:rPr>
          <w:lang w:val="el-GR"/>
        </w:rPr>
      </w:pPr>
      <w:r w:rsidRPr="0044745F">
        <w:rPr>
          <w:b/>
          <w:lang w:val="el-GR"/>
        </w:rPr>
        <w:t>2.1.Α.</w:t>
      </w:r>
      <w:r w:rsidRPr="0044745F">
        <w:rPr>
          <w:lang w:val="el-GR"/>
        </w:rPr>
        <w:t xml:space="preserve">  Σωστή απάντηση η </w:t>
      </w:r>
      <w:r w:rsidRPr="00C80DB0">
        <w:rPr>
          <w:lang w:val="el-GR"/>
        </w:rPr>
        <w:t>(</w:t>
      </w:r>
      <w:r>
        <w:rPr>
          <w:lang w:val="el-GR"/>
        </w:rPr>
        <w:t>γ</w:t>
      </w:r>
      <w:r w:rsidRPr="0044745F">
        <w:rPr>
          <w:lang w:val="el-GR"/>
        </w:rPr>
        <w:t>)</w:t>
      </w:r>
    </w:p>
    <w:p w14:paraId="63D769E6" w14:textId="77777777" w:rsidR="00A26588" w:rsidRPr="0044745F" w:rsidRDefault="00A26588" w:rsidP="00A26588">
      <w:pPr>
        <w:jc w:val="right"/>
        <w:rPr>
          <w:lang w:val="el-GR"/>
        </w:rPr>
      </w:pPr>
      <w:r w:rsidRPr="0044745F">
        <w:rPr>
          <w:b/>
          <w:i/>
          <w:lang w:val="el-GR"/>
        </w:rPr>
        <w:t>Μονάδες 4</w:t>
      </w:r>
    </w:p>
    <w:p w14:paraId="5A069A95" w14:textId="77777777" w:rsidR="00A26588" w:rsidRPr="001B4181" w:rsidRDefault="00A26588" w:rsidP="00A26588">
      <w:pPr>
        <w:tabs>
          <w:tab w:val="left" w:pos="5954"/>
        </w:tabs>
        <w:spacing w:line="360" w:lineRule="auto"/>
        <w:ind w:right="3684"/>
        <w:rPr>
          <w:lang w:val="el-GR"/>
        </w:rPr>
      </w:pPr>
      <w:r w:rsidRPr="0044745F">
        <w:rPr>
          <w:b/>
          <w:lang w:val="el-GR"/>
        </w:rPr>
        <w:t>2.1.</w:t>
      </w:r>
      <w:r>
        <w:rPr>
          <w:b/>
        </w:rPr>
        <w:t>B</w:t>
      </w:r>
      <w:r w:rsidRPr="0044745F">
        <w:rPr>
          <w:lang w:val="el-GR"/>
        </w:rPr>
        <w:t>.</w:t>
      </w:r>
    </w:p>
    <w:p w14:paraId="4A6533E6" w14:textId="2D55A4F9" w:rsidR="00A26588" w:rsidRDefault="002A7B21" w:rsidP="00A26588">
      <w:pPr>
        <w:spacing w:line="360" w:lineRule="auto"/>
        <w:ind w:right="-1"/>
        <w:jc w:val="both"/>
        <w:rPr>
          <w:lang w:val="el-GR"/>
        </w:rPr>
      </w:pPr>
      <w:r>
        <w:rPr>
          <w:lang w:val="el-GR"/>
        </w:rPr>
        <w:t xml:space="preserve">Εξ ορισμού, η απόσταση </w:t>
      </w:r>
      <w:r w:rsidR="00356067">
        <w:rPr>
          <w:lang w:val="el-GR"/>
        </w:rPr>
        <w:t xml:space="preserve">ανάμεσα σε δύο μέτωπα κύματος (κύκλοι στο σχήμα) είναι </w:t>
      </w:r>
      <w:r w:rsidR="00C005C1">
        <w:rPr>
          <w:lang w:val="el-GR"/>
        </w:rPr>
        <w:t xml:space="preserve">ίση με ένα μήκος κύματος. </w:t>
      </w:r>
      <w:r w:rsidR="00A26588">
        <w:rPr>
          <w:lang w:val="el-GR"/>
        </w:rPr>
        <w:t>Το σημείο Α απέχει από τις πηγές 1 και 2 αντίστοιχα</w:t>
      </w:r>
      <w:r w:rsidR="00A26588" w:rsidRPr="00F82FA3">
        <w:rPr>
          <w:lang w:val="el-GR"/>
        </w:rPr>
        <w:t xml:space="preserve"> </w:t>
      </w:r>
      <w:r w:rsidR="00A26588">
        <w:rPr>
          <w:lang w:val="el-GR"/>
        </w:rPr>
        <w:t xml:space="preserve">αποστάσεις </w:t>
      </w:r>
      <m:oMath>
        <m:r>
          <w:rPr>
            <w:rFonts w:ascii="Cambria Math" w:hAnsi="Cambria Math"/>
            <w:lang w:val="el-GR"/>
          </w:rPr>
          <m:t>3,5λ</m:t>
        </m:r>
      </m:oMath>
      <w:r w:rsidR="00A26588">
        <w:rPr>
          <w:lang w:val="el-GR"/>
        </w:rPr>
        <w:t xml:space="preserve"> και</w:t>
      </w:r>
      <m:oMath>
        <m:r>
          <w:rPr>
            <w:rFonts w:ascii="Cambria Math" w:hAnsi="Cambria Math"/>
            <w:lang w:val="el-GR"/>
          </w:rPr>
          <m:t xml:space="preserve"> 6λ</m:t>
        </m:r>
      </m:oMath>
      <w:r w:rsidR="00A26588">
        <w:rPr>
          <w:lang w:val="el-GR"/>
        </w:rPr>
        <w:t xml:space="preserve"> αντίστοιχα. (2 μονάδες)</w:t>
      </w:r>
    </w:p>
    <w:p w14:paraId="2784DC5E" w14:textId="3B730408" w:rsidR="00A26588" w:rsidRDefault="00A26588" w:rsidP="00A26588">
      <w:pPr>
        <w:spacing w:line="360" w:lineRule="auto"/>
        <w:ind w:right="-1"/>
        <w:jc w:val="both"/>
        <w:rPr>
          <w:lang w:val="el-GR"/>
        </w:rPr>
      </w:pPr>
      <w:r>
        <w:rPr>
          <w:lang w:val="el-GR"/>
        </w:rPr>
        <w:t xml:space="preserve">Αυτό σημαίνει πως η διαφορά των αποστάσεων είναι </w:t>
      </w:r>
      <m:oMath>
        <m:r>
          <w:rPr>
            <w:rFonts w:ascii="Cambria Math" w:hAnsi="Cambria Math"/>
            <w:lang w:val="el-GR"/>
          </w:rPr>
          <m:t>6λ-3,5λ=2,5λ</m:t>
        </m:r>
      </m:oMath>
      <w:r>
        <w:rPr>
          <w:lang w:val="el-GR"/>
        </w:rPr>
        <w:t xml:space="preserve"> άρα τα κύματα από τις 2 πηγές θα φτάσουν στο σημείο Α με διαφορά φάσης </w:t>
      </w:r>
      <m:oMath>
        <m:r>
          <w:rPr>
            <w:rFonts w:ascii="Cambria Math" w:hAnsi="Cambria Math"/>
            <w:lang w:val="el-GR"/>
          </w:rPr>
          <m:t>π</m:t>
        </m:r>
      </m:oMath>
      <w:r w:rsidR="008A45E6">
        <w:rPr>
          <w:rFonts w:eastAsiaTheme="minorEastAsia"/>
          <w:lang w:val="el-GR"/>
        </w:rPr>
        <w:t>.</w:t>
      </w:r>
      <w:r>
        <w:rPr>
          <w:lang w:val="el-GR"/>
        </w:rPr>
        <w:t xml:space="preserve"> </w:t>
      </w:r>
      <w:r w:rsidR="008A45E6">
        <w:rPr>
          <w:lang w:val="el-GR"/>
        </w:rPr>
        <w:t xml:space="preserve">Αυτό σημαίνει ότι </w:t>
      </w:r>
      <w:r>
        <w:rPr>
          <w:lang w:val="el-GR"/>
        </w:rPr>
        <w:t>στο σημείο Α θα υπάρχει αποσβετική συμβολή, δηλαδή ελάχιστο πλάτος. (2 μονάδες)</w:t>
      </w:r>
    </w:p>
    <w:p w14:paraId="2F06C583" w14:textId="43485171" w:rsidR="00A26588" w:rsidRDefault="00A26588" w:rsidP="00A26588">
      <w:pPr>
        <w:spacing w:line="360" w:lineRule="auto"/>
        <w:ind w:right="-1"/>
        <w:jc w:val="both"/>
        <w:rPr>
          <w:lang w:val="el-GR"/>
        </w:rPr>
      </w:pPr>
      <w:r>
        <w:rPr>
          <w:lang w:val="el-GR"/>
        </w:rPr>
        <w:t>Το σημείο Β απέχει από τις πηγές 1 και 2 αντίστοιχα</w:t>
      </w:r>
      <w:r w:rsidRPr="00F82FA3">
        <w:rPr>
          <w:lang w:val="el-GR"/>
        </w:rPr>
        <w:t xml:space="preserve"> </w:t>
      </w:r>
      <w:r>
        <w:rPr>
          <w:lang w:val="el-GR"/>
        </w:rPr>
        <w:t xml:space="preserve">αποστάσεις </w:t>
      </w:r>
      <m:oMath>
        <m:r>
          <w:rPr>
            <w:rFonts w:ascii="Cambria Math" w:hAnsi="Cambria Math"/>
            <w:lang w:val="el-GR"/>
          </w:rPr>
          <m:t xml:space="preserve">5λ </m:t>
        </m:r>
      </m:oMath>
      <w:r>
        <w:rPr>
          <w:lang w:val="el-GR"/>
        </w:rPr>
        <w:t xml:space="preserve">και </w:t>
      </w:r>
      <m:oMath>
        <m:r>
          <w:rPr>
            <w:rFonts w:ascii="Cambria Math" w:hAnsi="Cambria Math"/>
            <w:lang w:val="el-GR"/>
          </w:rPr>
          <m:t>3λ</m:t>
        </m:r>
      </m:oMath>
      <w:r>
        <w:rPr>
          <w:lang w:val="el-GR"/>
        </w:rPr>
        <w:t xml:space="preserve"> αντίστοιχα. (2 μονάδες)</w:t>
      </w:r>
    </w:p>
    <w:p w14:paraId="31D3F162" w14:textId="7F44B7AB" w:rsidR="00A26588" w:rsidRPr="000B7FF7" w:rsidRDefault="00A26588" w:rsidP="00A26588">
      <w:pPr>
        <w:spacing w:line="360" w:lineRule="auto"/>
        <w:ind w:right="-1"/>
        <w:jc w:val="both"/>
        <w:rPr>
          <w:lang w:val="el-GR"/>
        </w:rPr>
      </w:pPr>
      <w:r>
        <w:rPr>
          <w:lang w:val="el-GR"/>
        </w:rPr>
        <w:t xml:space="preserve">Αυτό σημαίνει πως η διαφορά των αποστάσεων είναι </w:t>
      </w:r>
      <m:oMath>
        <m:r>
          <w:rPr>
            <w:rFonts w:ascii="Cambria Math" w:hAnsi="Cambria Math"/>
            <w:lang w:val="el-GR"/>
          </w:rPr>
          <m:t>5λ-3λ=2λ</m:t>
        </m:r>
      </m:oMath>
      <w:r>
        <w:rPr>
          <w:lang w:val="el-GR"/>
        </w:rPr>
        <w:t xml:space="preserve"> άρα τα κύματα από τις 2 πηγές θα φτάσουν στο σημείο Β με διαφορά φάσης </w:t>
      </w:r>
      <m:oMath>
        <m:r>
          <w:rPr>
            <w:rFonts w:ascii="Cambria Math" w:hAnsi="Cambria Math"/>
            <w:lang w:val="el-GR"/>
          </w:rPr>
          <m:t>0</m:t>
        </m:r>
      </m:oMath>
      <w:r w:rsidR="008A45E6">
        <w:rPr>
          <w:rFonts w:eastAsiaTheme="minorEastAsia"/>
          <w:lang w:val="el-GR"/>
        </w:rPr>
        <w:t>.</w:t>
      </w:r>
      <w:r>
        <w:rPr>
          <w:lang w:val="el-GR"/>
        </w:rPr>
        <w:t xml:space="preserve"> </w:t>
      </w:r>
      <w:r w:rsidR="008A45E6">
        <w:rPr>
          <w:lang w:val="el-GR"/>
        </w:rPr>
        <w:t>Αυτό σημαίνει ότι</w:t>
      </w:r>
      <w:r>
        <w:rPr>
          <w:lang w:val="el-GR"/>
        </w:rPr>
        <w:t xml:space="preserve"> στο σημείο Β θα υπάρχει ενισχυτική συμβολή, δηλαδή μέγιστο πλάτος. (2 μονάδες)</w:t>
      </w:r>
    </w:p>
    <w:p w14:paraId="2ADFF852" w14:textId="77777777" w:rsidR="00A26588" w:rsidRPr="0044745F" w:rsidRDefault="00A26588" w:rsidP="00A26588">
      <w:pPr>
        <w:spacing w:line="360" w:lineRule="auto"/>
        <w:ind w:right="-1"/>
        <w:jc w:val="right"/>
        <w:rPr>
          <w:b/>
          <w:lang w:val="el-GR"/>
        </w:rPr>
      </w:pPr>
      <w:r w:rsidRPr="0044745F">
        <w:rPr>
          <w:b/>
          <w:i/>
          <w:lang w:val="el-GR"/>
        </w:rPr>
        <w:t>Μονάδες 8</w:t>
      </w:r>
      <w:r w:rsidRPr="0044745F">
        <w:rPr>
          <w:b/>
          <w:lang w:val="el-GR"/>
        </w:rPr>
        <w:t xml:space="preserve"> </w:t>
      </w:r>
    </w:p>
    <w:p w14:paraId="6D4632B6" w14:textId="77777777" w:rsidR="00A26588" w:rsidRPr="0044745F" w:rsidRDefault="00A26588" w:rsidP="00A26588">
      <w:pPr>
        <w:spacing w:line="360" w:lineRule="auto"/>
        <w:rPr>
          <w:rFonts w:eastAsia="Microsoft YaHei"/>
          <w:lang w:val="el-GR"/>
        </w:rPr>
      </w:pPr>
      <w:r w:rsidRPr="0044745F">
        <w:rPr>
          <w:b/>
          <w:lang w:val="el-GR"/>
        </w:rPr>
        <w:t>2.2.</w:t>
      </w:r>
    </w:p>
    <w:p w14:paraId="3914508D" w14:textId="77777777" w:rsidR="00A26588" w:rsidRPr="0044745F" w:rsidRDefault="00A26588" w:rsidP="00A26588">
      <w:pPr>
        <w:spacing w:line="360" w:lineRule="auto"/>
        <w:jc w:val="both"/>
        <w:rPr>
          <w:b/>
          <w:lang w:val="el-GR"/>
        </w:rPr>
      </w:pPr>
      <w:r w:rsidRPr="0044745F">
        <w:rPr>
          <w:b/>
          <w:lang w:val="el-GR"/>
        </w:rPr>
        <w:t>2.2.</w:t>
      </w:r>
      <w:r>
        <w:rPr>
          <w:b/>
        </w:rPr>
        <w:t>A</w:t>
      </w:r>
      <w:r w:rsidRPr="0044745F">
        <w:rPr>
          <w:b/>
          <w:lang w:val="el-GR"/>
        </w:rPr>
        <w:t>.</w:t>
      </w:r>
      <w:r w:rsidRPr="0044745F">
        <w:rPr>
          <w:rFonts w:ascii="Calibri" w:hAnsi="Calibri"/>
          <w:lang w:val="el-GR"/>
        </w:rPr>
        <w:t xml:space="preserve"> </w:t>
      </w:r>
      <w:r w:rsidRPr="0044745F">
        <w:rPr>
          <w:lang w:val="el-GR"/>
        </w:rPr>
        <w:t>Σωστή απάντηση η (</w:t>
      </w:r>
      <w:r>
        <w:rPr>
          <w:lang w:val="el-GR"/>
        </w:rPr>
        <w:t>β</w:t>
      </w:r>
      <w:r w:rsidRPr="0044745F">
        <w:rPr>
          <w:lang w:val="el-GR"/>
        </w:rPr>
        <w:t>)</w:t>
      </w:r>
      <w:r w:rsidRPr="0044745F">
        <w:rPr>
          <w:b/>
          <w:lang w:val="el-GR"/>
        </w:rPr>
        <w:t xml:space="preserve"> </w:t>
      </w:r>
    </w:p>
    <w:p w14:paraId="5B63025E" w14:textId="77777777" w:rsidR="00A26588" w:rsidRPr="0044745F" w:rsidRDefault="00A26588" w:rsidP="00A26588">
      <w:pPr>
        <w:spacing w:line="360" w:lineRule="auto"/>
        <w:jc w:val="right"/>
        <w:rPr>
          <w:lang w:val="el-GR"/>
        </w:rPr>
      </w:pPr>
      <w:r w:rsidRPr="0044745F">
        <w:rPr>
          <w:b/>
          <w:lang w:val="el-GR"/>
        </w:rPr>
        <w:t>Μονάδες 4</w:t>
      </w:r>
    </w:p>
    <w:p w14:paraId="005EC57E" w14:textId="77777777" w:rsidR="00A26588" w:rsidRPr="0044745F" w:rsidRDefault="00A26588" w:rsidP="00A26588">
      <w:pPr>
        <w:spacing w:line="360" w:lineRule="auto"/>
        <w:jc w:val="both"/>
        <w:rPr>
          <w:rFonts w:ascii="Calibri" w:hAnsi="Calibri"/>
          <w:lang w:val="el-GR"/>
        </w:rPr>
      </w:pPr>
      <w:r w:rsidRPr="0044745F">
        <w:rPr>
          <w:rFonts w:ascii="Calibri" w:hAnsi="Calibri"/>
          <w:b/>
          <w:lang w:val="el-GR"/>
        </w:rPr>
        <w:t>2.2.</w:t>
      </w:r>
      <w:r>
        <w:rPr>
          <w:rFonts w:ascii="Calibri" w:hAnsi="Calibri"/>
          <w:b/>
        </w:rPr>
        <w:t>B</w:t>
      </w:r>
      <w:r w:rsidRPr="0044745F">
        <w:rPr>
          <w:rFonts w:ascii="Calibri" w:hAnsi="Calibri"/>
          <w:lang w:val="el-GR"/>
        </w:rPr>
        <w:t>.</w:t>
      </w:r>
    </w:p>
    <w:p w14:paraId="4ECB111E" w14:textId="77777777" w:rsidR="00A26588" w:rsidRPr="00FA2335" w:rsidRDefault="00A26588" w:rsidP="00A26588">
      <w:pPr>
        <w:jc w:val="both"/>
        <w:rPr>
          <w:rFonts w:eastAsia="Microsoft YaHei"/>
          <w:lang w:val="el-GR"/>
        </w:rPr>
      </w:pPr>
      <w:r>
        <w:rPr>
          <w:rFonts w:eastAsia="Microsoft YaHei"/>
          <w:lang w:val="el-GR"/>
        </w:rPr>
        <w:t xml:space="preserve">Η ταχύτητα είναι ίση με την κλίση στο διάγραμμα θέσης-χρόνου. </w:t>
      </w:r>
      <w:r w:rsidRPr="00FA2335">
        <w:rPr>
          <w:rFonts w:eastAsia="Microsoft YaHei"/>
          <w:lang w:val="el-GR"/>
        </w:rPr>
        <w:t xml:space="preserve">(1 </w:t>
      </w:r>
      <w:r>
        <w:rPr>
          <w:rFonts w:eastAsia="Microsoft YaHei"/>
          <w:lang w:val="el-GR"/>
        </w:rPr>
        <w:t>μονάδα)</w:t>
      </w:r>
    </w:p>
    <w:p w14:paraId="5F5C9B64" w14:textId="77777777" w:rsidR="00A26588" w:rsidRDefault="00A26588" w:rsidP="00A26588">
      <w:pPr>
        <w:jc w:val="both"/>
        <w:rPr>
          <w:rFonts w:eastAsia="Microsoft YaHei"/>
          <w:lang w:val="el-GR"/>
        </w:rPr>
      </w:pPr>
      <w:r>
        <w:rPr>
          <w:rFonts w:eastAsia="Microsoft YaHei"/>
          <w:lang w:val="el-GR"/>
        </w:rPr>
        <w:t>Οι ταχύτητες του αμαξιδίου 1 πριν και μετά την κρούση είναι αντίστοιχα: (2 μονάδες)</w:t>
      </w:r>
    </w:p>
    <w:p w14:paraId="7EC23E57" w14:textId="74A54FBA" w:rsidR="00A26588" w:rsidRPr="00E0161E" w:rsidRDefault="00F5072F" w:rsidP="00A26588">
      <w:pPr>
        <w:jc w:val="center"/>
        <w:rPr>
          <w:rFonts w:eastAsia="Microsoft YaHei"/>
          <w:iCs/>
          <w:lang w:val="el-GR"/>
        </w:rPr>
      </w:pPr>
      <m:oMath>
        <m:sSub>
          <m:sSubPr>
            <m:ctrlPr>
              <w:rPr>
                <w:rFonts w:ascii="Cambria Math" w:eastAsia="Microsoft YaHei" w:hAnsi="Cambria Math"/>
                <w:i/>
              </w:rPr>
            </m:ctrlPr>
          </m:sSubPr>
          <m:e>
            <m:r>
              <w:rPr>
                <w:rFonts w:ascii="Cambria Math" w:eastAsia="Microsoft YaHei" w:hAnsi="Cambria Math"/>
              </w:rPr>
              <m:t>v</m:t>
            </m:r>
          </m:e>
          <m:sub>
            <m:r>
              <w:rPr>
                <w:rFonts w:ascii="Cambria Math" w:eastAsia="Microsoft YaHei" w:hAnsi="Cambria Math"/>
                <w:lang w:val="el-GR"/>
              </w:rPr>
              <m:t>1</m:t>
            </m:r>
          </m:sub>
        </m:sSub>
        <m:r>
          <w:rPr>
            <w:rFonts w:ascii="Cambria Math" w:eastAsia="Microsoft YaHei" w:hAnsi="Cambria Math"/>
            <w:lang w:val="el-GR"/>
          </w:rPr>
          <m:t>=</m:t>
        </m:r>
        <m:f>
          <m:fPr>
            <m:ctrlPr>
              <w:rPr>
                <w:rFonts w:ascii="Cambria Math" w:eastAsia="Microsoft YaHei" w:hAnsi="Cambria Math"/>
                <w:i/>
                <w:lang w:val="el-GR"/>
              </w:rPr>
            </m:ctrlPr>
          </m:fPr>
          <m:num>
            <m:r>
              <w:rPr>
                <w:rFonts w:ascii="Cambria Math" w:eastAsia="Microsoft YaHei" w:hAnsi="Cambria Math"/>
                <w:lang w:val="el-GR"/>
              </w:rPr>
              <m:t>Δ</m:t>
            </m:r>
            <m:r>
              <w:rPr>
                <w:rFonts w:ascii="Cambria Math" w:eastAsia="Microsoft YaHei" w:hAnsi="Cambria Math"/>
              </w:rPr>
              <m:t>x</m:t>
            </m:r>
          </m:num>
          <m:den>
            <m:r>
              <w:rPr>
                <w:rFonts w:ascii="Cambria Math" w:eastAsia="Microsoft YaHei" w:hAnsi="Cambria Math"/>
                <w:lang w:val="el-GR"/>
              </w:rPr>
              <m:t>Δ</m:t>
            </m:r>
            <m:r>
              <w:rPr>
                <w:rFonts w:ascii="Cambria Math" w:eastAsia="Microsoft YaHei" w:hAnsi="Cambria Math"/>
              </w:rPr>
              <m:t>t</m:t>
            </m:r>
          </m:den>
        </m:f>
        <m:r>
          <w:rPr>
            <w:rFonts w:ascii="Cambria Math" w:eastAsia="Microsoft YaHei" w:hAnsi="Cambria Math"/>
            <w:lang w:val="el-GR"/>
          </w:rPr>
          <m:t>≅</m:t>
        </m:r>
        <m:f>
          <m:fPr>
            <m:ctrlPr>
              <w:rPr>
                <w:rFonts w:ascii="Cambria Math" w:eastAsia="Microsoft YaHei" w:hAnsi="Cambria Math"/>
                <w:i/>
                <w:lang w:val="el-GR"/>
              </w:rPr>
            </m:ctrlPr>
          </m:fPr>
          <m:num>
            <m:r>
              <w:rPr>
                <w:rFonts w:ascii="Cambria Math" w:eastAsia="Microsoft YaHei" w:hAnsi="Cambria Math"/>
                <w:lang w:val="el-GR"/>
              </w:rPr>
              <m:t>0.72-0.48</m:t>
            </m:r>
          </m:num>
          <m:den>
            <m:r>
              <w:rPr>
                <w:rFonts w:ascii="Cambria Math" w:eastAsia="Microsoft YaHei" w:hAnsi="Cambria Math"/>
                <w:lang w:val="el-GR"/>
              </w:rPr>
              <m:t>1,45-0,80</m:t>
            </m:r>
          </m:den>
        </m:f>
        <m:r>
          <w:rPr>
            <w:rFonts w:ascii="Cambria Math" w:eastAsia="Microsoft YaHei" w:hAnsi="Cambria Math"/>
            <w:lang w:val="el-GR"/>
          </w:rPr>
          <m:t>m</m:t>
        </m:r>
        <m:r>
          <w:rPr>
            <w:rFonts w:ascii="Cambria Math" w:eastAsia="Microsoft YaHei" w:hAnsi="Cambria Math"/>
            <w:lang w:val="el-GR"/>
          </w:rPr>
          <m:t>/</m:t>
        </m:r>
        <m:r>
          <w:rPr>
            <w:rFonts w:ascii="Cambria Math" w:eastAsia="Microsoft YaHei" w:hAnsi="Cambria Math"/>
            <w:lang w:val="el-GR"/>
          </w:rPr>
          <m:t>s</m:t>
        </m:r>
        <m:r>
          <w:rPr>
            <w:rFonts w:ascii="Cambria Math" w:eastAsia="Microsoft YaHei" w:hAnsi="Cambria Math"/>
            <w:lang w:val="el-GR"/>
          </w:rPr>
          <m:t xml:space="preserve">=0,32 </m:t>
        </m:r>
        <m:r>
          <w:rPr>
            <w:rFonts w:ascii="Cambria Math" w:eastAsia="Microsoft YaHei" w:hAnsi="Cambria Math"/>
            <w:lang w:val="el-GR"/>
          </w:rPr>
          <m:t>m</m:t>
        </m:r>
        <m:r>
          <w:rPr>
            <w:rFonts w:ascii="Cambria Math" w:eastAsia="Microsoft YaHei" w:hAnsi="Cambria Math"/>
            <w:lang w:val="el-GR"/>
          </w:rPr>
          <m:t>/</m:t>
        </m:r>
        <m:r>
          <w:rPr>
            <w:rFonts w:ascii="Cambria Math" w:eastAsia="Microsoft YaHei" w:hAnsi="Cambria Math"/>
            <w:lang w:val="el-GR"/>
          </w:rPr>
          <m:t>s</m:t>
        </m:r>
      </m:oMath>
      <w:r w:rsidR="00A26588" w:rsidRPr="00E0161E">
        <w:rPr>
          <w:rFonts w:eastAsia="Microsoft YaHei"/>
          <w:i/>
          <w:lang w:val="el-GR"/>
        </w:rPr>
        <w:t xml:space="preserve"> </w:t>
      </w:r>
      <w:r w:rsidR="00A26588" w:rsidRPr="00E0161E">
        <w:rPr>
          <w:rFonts w:eastAsia="Microsoft YaHei"/>
          <w:iCs/>
          <w:lang w:val="el-GR"/>
        </w:rPr>
        <w:t xml:space="preserve"> </w:t>
      </w:r>
      <w:r w:rsidR="00A26588">
        <w:rPr>
          <w:rFonts w:eastAsia="Microsoft YaHei"/>
          <w:iCs/>
          <w:lang w:val="el-GR"/>
        </w:rPr>
        <w:t xml:space="preserve">και </w:t>
      </w:r>
      <m:oMath>
        <m:sSub>
          <m:sSubPr>
            <m:ctrlPr>
              <w:rPr>
                <w:rFonts w:ascii="Cambria Math" w:eastAsia="Microsoft YaHei" w:hAnsi="Cambria Math"/>
                <w:i/>
              </w:rPr>
            </m:ctrlPr>
          </m:sSubPr>
          <m:e>
            <m:r>
              <w:rPr>
                <w:rFonts w:ascii="Cambria Math" w:eastAsia="Microsoft YaHei" w:hAnsi="Cambria Math"/>
              </w:rPr>
              <m:t>v</m:t>
            </m:r>
          </m:e>
          <m:sub>
            <m:r>
              <w:rPr>
                <w:rFonts w:ascii="Cambria Math" w:eastAsia="Microsoft YaHei" w:hAnsi="Cambria Math"/>
                <w:lang w:val="el-GR"/>
              </w:rPr>
              <m:t>1</m:t>
            </m:r>
          </m:sub>
        </m:sSub>
        <m:r>
          <w:rPr>
            <w:rFonts w:ascii="Cambria Math" w:eastAsia="Microsoft YaHei" w:hAnsi="Cambria Math"/>
            <w:lang w:val="el-GR"/>
          </w:rPr>
          <m:t>'=</m:t>
        </m:r>
        <m:f>
          <m:fPr>
            <m:ctrlPr>
              <w:rPr>
                <w:rFonts w:ascii="Cambria Math" w:eastAsia="Microsoft YaHei" w:hAnsi="Cambria Math"/>
                <w:i/>
                <w:lang w:val="el-GR"/>
              </w:rPr>
            </m:ctrlPr>
          </m:fPr>
          <m:num>
            <m:r>
              <w:rPr>
                <w:rFonts w:ascii="Cambria Math" w:eastAsia="Microsoft YaHei" w:hAnsi="Cambria Math"/>
                <w:lang w:val="el-GR"/>
              </w:rPr>
              <m:t>Δ</m:t>
            </m:r>
            <m:r>
              <w:rPr>
                <w:rFonts w:ascii="Cambria Math" w:eastAsia="Microsoft YaHei" w:hAnsi="Cambria Math"/>
              </w:rPr>
              <m:t>x</m:t>
            </m:r>
          </m:num>
          <m:den>
            <m:r>
              <w:rPr>
                <w:rFonts w:ascii="Cambria Math" w:eastAsia="Microsoft YaHei" w:hAnsi="Cambria Math"/>
                <w:lang w:val="el-GR"/>
              </w:rPr>
              <m:t>Δ</m:t>
            </m:r>
            <m:r>
              <w:rPr>
                <w:rFonts w:ascii="Cambria Math" w:eastAsia="Microsoft YaHei" w:hAnsi="Cambria Math"/>
              </w:rPr>
              <m:t>t</m:t>
            </m:r>
          </m:den>
        </m:f>
        <m:r>
          <w:rPr>
            <w:rFonts w:ascii="Cambria Math" w:eastAsia="Microsoft YaHei" w:hAnsi="Cambria Math"/>
            <w:lang w:val="el-GR"/>
          </w:rPr>
          <m:t>≅</m:t>
        </m:r>
        <m:f>
          <m:fPr>
            <m:ctrlPr>
              <w:rPr>
                <w:rFonts w:ascii="Cambria Math" w:eastAsia="Microsoft YaHei" w:hAnsi="Cambria Math"/>
                <w:i/>
                <w:lang w:val="el-GR"/>
              </w:rPr>
            </m:ctrlPr>
          </m:fPr>
          <m:num>
            <m:r>
              <w:rPr>
                <w:rFonts w:ascii="Cambria Math" w:eastAsia="Microsoft YaHei" w:hAnsi="Cambria Math"/>
                <w:lang w:val="el-GR"/>
              </w:rPr>
              <m:t>0.60-0.72</m:t>
            </m:r>
          </m:num>
          <m:den>
            <m:r>
              <w:rPr>
                <w:rFonts w:ascii="Cambria Math" w:eastAsia="Microsoft YaHei" w:hAnsi="Cambria Math"/>
                <w:lang w:val="el-GR"/>
              </w:rPr>
              <m:t>3,00-1,45</m:t>
            </m:r>
          </m:den>
        </m:f>
        <m:r>
          <w:rPr>
            <w:rFonts w:ascii="Cambria Math" w:eastAsia="Microsoft YaHei" w:hAnsi="Cambria Math"/>
            <w:lang w:val="el-GR"/>
          </w:rPr>
          <m:t>m</m:t>
        </m:r>
        <m:r>
          <w:rPr>
            <w:rFonts w:ascii="Cambria Math" w:eastAsia="Microsoft YaHei" w:hAnsi="Cambria Math"/>
            <w:lang w:val="el-GR"/>
          </w:rPr>
          <m:t>/</m:t>
        </m:r>
        <m:r>
          <w:rPr>
            <w:rFonts w:ascii="Cambria Math" w:eastAsia="Microsoft YaHei" w:hAnsi="Cambria Math"/>
            <w:lang w:val="el-GR"/>
          </w:rPr>
          <m:t>s</m:t>
        </m:r>
        <m:r>
          <w:rPr>
            <w:rFonts w:ascii="Cambria Math" w:eastAsia="Microsoft YaHei" w:hAnsi="Cambria Math"/>
            <w:lang w:val="el-GR"/>
          </w:rPr>
          <m:t xml:space="preserve">=-0,077 </m:t>
        </m:r>
        <m:r>
          <w:rPr>
            <w:rFonts w:ascii="Cambria Math" w:eastAsia="Microsoft YaHei" w:hAnsi="Cambria Math"/>
            <w:lang w:val="el-GR"/>
          </w:rPr>
          <m:t>m</m:t>
        </m:r>
        <m:r>
          <w:rPr>
            <w:rFonts w:ascii="Cambria Math" w:eastAsia="Microsoft YaHei" w:hAnsi="Cambria Math"/>
            <w:lang w:val="el-GR"/>
          </w:rPr>
          <m:t>/</m:t>
        </m:r>
        <m:r>
          <w:rPr>
            <w:rFonts w:ascii="Cambria Math" w:eastAsia="Microsoft YaHei" w:hAnsi="Cambria Math"/>
            <w:lang w:val="el-GR"/>
          </w:rPr>
          <m:t>s</m:t>
        </m:r>
      </m:oMath>
    </w:p>
    <w:p w14:paraId="7CDE88D6" w14:textId="77777777" w:rsidR="00A26588" w:rsidRDefault="00A26588" w:rsidP="00A26588">
      <w:pPr>
        <w:jc w:val="both"/>
        <w:rPr>
          <w:rFonts w:eastAsia="Microsoft YaHei"/>
          <w:lang w:val="el-GR"/>
        </w:rPr>
      </w:pPr>
      <w:r>
        <w:rPr>
          <w:rFonts w:eastAsia="Microsoft YaHei"/>
          <w:lang w:val="el-GR"/>
        </w:rPr>
        <w:t>Οι ταχύτητες του αμαξιδίου 2 πριν και μετά την κρούση είναι αντίστοιχα: (2 μονάδες)</w:t>
      </w:r>
    </w:p>
    <w:p w14:paraId="0034760D" w14:textId="04F0861D" w:rsidR="00A26588" w:rsidRDefault="00F5072F" w:rsidP="00A26588">
      <w:pPr>
        <w:jc w:val="center"/>
        <w:rPr>
          <w:rFonts w:eastAsia="Microsoft YaHei"/>
          <w:lang w:val="el-GR"/>
        </w:rPr>
      </w:pPr>
      <m:oMath>
        <m:sSub>
          <m:sSubPr>
            <m:ctrlPr>
              <w:rPr>
                <w:rFonts w:ascii="Cambria Math" w:eastAsia="Microsoft YaHei" w:hAnsi="Cambria Math"/>
                <w:i/>
              </w:rPr>
            </m:ctrlPr>
          </m:sSubPr>
          <m:e>
            <m:r>
              <w:rPr>
                <w:rFonts w:ascii="Cambria Math" w:eastAsia="Microsoft YaHei" w:hAnsi="Cambria Math"/>
              </w:rPr>
              <m:t>v</m:t>
            </m:r>
          </m:e>
          <m:sub>
            <m:r>
              <w:rPr>
                <w:rFonts w:ascii="Cambria Math" w:eastAsia="Microsoft YaHei" w:hAnsi="Cambria Math"/>
                <w:lang w:val="el-GR"/>
              </w:rPr>
              <m:t>2</m:t>
            </m:r>
          </m:sub>
        </m:sSub>
        <m:r>
          <w:rPr>
            <w:rFonts w:ascii="Cambria Math" w:eastAsia="Microsoft YaHei" w:hAnsi="Cambria Math"/>
            <w:lang w:val="el-GR"/>
          </w:rPr>
          <m:t>=</m:t>
        </m:r>
        <m:f>
          <m:fPr>
            <m:ctrlPr>
              <w:rPr>
                <w:rFonts w:ascii="Cambria Math" w:eastAsia="Microsoft YaHei" w:hAnsi="Cambria Math"/>
                <w:i/>
                <w:lang w:val="el-GR"/>
              </w:rPr>
            </m:ctrlPr>
          </m:fPr>
          <m:num>
            <m:r>
              <w:rPr>
                <w:rFonts w:ascii="Cambria Math" w:eastAsia="Microsoft YaHei" w:hAnsi="Cambria Math"/>
                <w:lang w:val="el-GR"/>
              </w:rPr>
              <m:t>Δ</m:t>
            </m:r>
            <m:r>
              <w:rPr>
                <w:rFonts w:ascii="Cambria Math" w:eastAsia="Microsoft YaHei" w:hAnsi="Cambria Math"/>
              </w:rPr>
              <m:t>x</m:t>
            </m:r>
          </m:num>
          <m:den>
            <m:r>
              <w:rPr>
                <w:rFonts w:ascii="Cambria Math" w:eastAsia="Microsoft YaHei" w:hAnsi="Cambria Math"/>
                <w:lang w:val="el-GR"/>
              </w:rPr>
              <m:t>Δ</m:t>
            </m:r>
            <m:r>
              <w:rPr>
                <w:rFonts w:ascii="Cambria Math" w:eastAsia="Microsoft YaHei" w:hAnsi="Cambria Math"/>
              </w:rPr>
              <m:t>t</m:t>
            </m:r>
          </m:den>
        </m:f>
        <m:r>
          <w:rPr>
            <w:rFonts w:ascii="Cambria Math" w:eastAsia="Microsoft YaHei" w:hAnsi="Cambria Math"/>
            <w:lang w:val="el-GR"/>
          </w:rPr>
          <m:t xml:space="preserve">=0 </m:t>
        </m:r>
        <m:r>
          <w:rPr>
            <w:rFonts w:ascii="Cambria Math" w:eastAsia="Microsoft YaHei" w:hAnsi="Cambria Math"/>
            <w:lang w:val="el-GR"/>
          </w:rPr>
          <m:t>m</m:t>
        </m:r>
        <m:r>
          <w:rPr>
            <w:rFonts w:ascii="Cambria Math" w:eastAsia="Microsoft YaHei" w:hAnsi="Cambria Math"/>
            <w:lang w:val="el-GR"/>
          </w:rPr>
          <m:t>/</m:t>
        </m:r>
        <m:r>
          <w:rPr>
            <w:rFonts w:ascii="Cambria Math" w:eastAsia="Microsoft YaHei" w:hAnsi="Cambria Math"/>
            <w:lang w:val="el-GR"/>
          </w:rPr>
          <m:t>s</m:t>
        </m:r>
      </m:oMath>
      <w:r w:rsidR="00A26588" w:rsidRPr="00E0161E">
        <w:rPr>
          <w:rFonts w:eastAsia="Microsoft YaHei"/>
          <w:i/>
          <w:lang w:val="el-GR"/>
        </w:rPr>
        <w:t xml:space="preserve"> </w:t>
      </w:r>
      <w:r w:rsidR="00A26588" w:rsidRPr="00E0161E">
        <w:rPr>
          <w:rFonts w:eastAsia="Microsoft YaHei"/>
          <w:iCs/>
          <w:lang w:val="el-GR"/>
        </w:rPr>
        <w:t xml:space="preserve"> </w:t>
      </w:r>
      <w:r w:rsidR="00A26588">
        <w:rPr>
          <w:rFonts w:eastAsia="Microsoft YaHei"/>
          <w:iCs/>
          <w:lang w:val="el-GR"/>
        </w:rPr>
        <w:t xml:space="preserve">και </w:t>
      </w:r>
      <m:oMath>
        <m:sSub>
          <m:sSubPr>
            <m:ctrlPr>
              <w:rPr>
                <w:rFonts w:ascii="Cambria Math" w:eastAsia="Microsoft YaHei" w:hAnsi="Cambria Math"/>
                <w:i/>
              </w:rPr>
            </m:ctrlPr>
          </m:sSubPr>
          <m:e>
            <m:r>
              <w:rPr>
                <w:rFonts w:ascii="Cambria Math" w:eastAsia="Microsoft YaHei" w:hAnsi="Cambria Math"/>
              </w:rPr>
              <m:t>v</m:t>
            </m:r>
          </m:e>
          <m:sub>
            <m:r>
              <w:rPr>
                <w:rFonts w:ascii="Cambria Math" w:eastAsia="Microsoft YaHei" w:hAnsi="Cambria Math"/>
                <w:lang w:val="el-GR"/>
              </w:rPr>
              <m:t>2</m:t>
            </m:r>
          </m:sub>
        </m:sSub>
        <m:r>
          <w:rPr>
            <w:rFonts w:ascii="Cambria Math" w:eastAsia="Microsoft YaHei" w:hAnsi="Cambria Math"/>
            <w:lang w:val="el-GR"/>
          </w:rPr>
          <m:t>'=</m:t>
        </m:r>
        <m:f>
          <m:fPr>
            <m:ctrlPr>
              <w:rPr>
                <w:rFonts w:ascii="Cambria Math" w:eastAsia="Microsoft YaHei" w:hAnsi="Cambria Math"/>
                <w:i/>
                <w:lang w:val="el-GR"/>
              </w:rPr>
            </m:ctrlPr>
          </m:fPr>
          <m:num>
            <m:r>
              <w:rPr>
                <w:rFonts w:ascii="Cambria Math" w:eastAsia="Microsoft YaHei" w:hAnsi="Cambria Math"/>
                <w:lang w:val="el-GR"/>
              </w:rPr>
              <m:t>Δ</m:t>
            </m:r>
            <m:r>
              <w:rPr>
                <w:rFonts w:ascii="Cambria Math" w:eastAsia="Microsoft YaHei" w:hAnsi="Cambria Math"/>
              </w:rPr>
              <m:t>x</m:t>
            </m:r>
          </m:num>
          <m:den>
            <m:r>
              <w:rPr>
                <w:rFonts w:ascii="Cambria Math" w:eastAsia="Microsoft YaHei" w:hAnsi="Cambria Math"/>
                <w:lang w:val="el-GR"/>
              </w:rPr>
              <m:t>Δ</m:t>
            </m:r>
            <m:r>
              <w:rPr>
                <w:rFonts w:ascii="Cambria Math" w:eastAsia="Microsoft YaHei" w:hAnsi="Cambria Math"/>
              </w:rPr>
              <m:t>t</m:t>
            </m:r>
          </m:den>
        </m:f>
        <m:r>
          <w:rPr>
            <w:rFonts w:ascii="Cambria Math" w:eastAsia="Microsoft YaHei" w:hAnsi="Cambria Math"/>
            <w:lang w:val="el-GR"/>
          </w:rPr>
          <m:t>=</m:t>
        </m:r>
        <m:f>
          <m:fPr>
            <m:ctrlPr>
              <w:rPr>
                <w:rFonts w:ascii="Cambria Math" w:eastAsia="Microsoft YaHei" w:hAnsi="Cambria Math"/>
                <w:i/>
                <w:lang w:val="el-GR"/>
              </w:rPr>
            </m:ctrlPr>
          </m:fPr>
          <m:num>
            <m:r>
              <w:rPr>
                <w:rFonts w:ascii="Cambria Math" w:eastAsia="Microsoft YaHei" w:hAnsi="Cambria Math"/>
                <w:lang w:val="el-GR"/>
              </w:rPr>
              <m:t>1,48-1.16</m:t>
            </m:r>
          </m:num>
          <m:den>
            <m:r>
              <w:rPr>
                <w:rFonts w:ascii="Cambria Math" w:eastAsia="Microsoft YaHei" w:hAnsi="Cambria Math"/>
                <w:lang w:val="el-GR"/>
              </w:rPr>
              <m:t>3,00-1,45</m:t>
            </m:r>
          </m:den>
        </m:f>
        <m:r>
          <w:rPr>
            <w:rFonts w:ascii="Cambria Math" w:eastAsia="Microsoft YaHei" w:hAnsi="Cambria Math"/>
            <w:lang w:val="el-GR"/>
          </w:rPr>
          <m:t>m</m:t>
        </m:r>
        <m:r>
          <w:rPr>
            <w:rFonts w:ascii="Cambria Math" w:eastAsia="Microsoft YaHei" w:hAnsi="Cambria Math"/>
            <w:lang w:val="el-GR"/>
          </w:rPr>
          <m:t>/</m:t>
        </m:r>
        <m:r>
          <w:rPr>
            <w:rFonts w:ascii="Cambria Math" w:eastAsia="Microsoft YaHei" w:hAnsi="Cambria Math"/>
            <w:lang w:val="el-GR"/>
          </w:rPr>
          <m:t>s</m:t>
        </m:r>
        <m:r>
          <w:rPr>
            <w:rFonts w:ascii="Cambria Math" w:eastAsia="Microsoft YaHei" w:hAnsi="Cambria Math"/>
            <w:lang w:val="el-GR"/>
          </w:rPr>
          <m:t xml:space="preserve">=0,21 </m:t>
        </m:r>
        <m:r>
          <w:rPr>
            <w:rFonts w:ascii="Cambria Math" w:eastAsia="Microsoft YaHei" w:hAnsi="Cambria Math"/>
            <w:lang w:val="el-GR"/>
          </w:rPr>
          <m:t>m</m:t>
        </m:r>
        <m:r>
          <w:rPr>
            <w:rFonts w:ascii="Cambria Math" w:eastAsia="Microsoft YaHei" w:hAnsi="Cambria Math"/>
            <w:lang w:val="el-GR"/>
          </w:rPr>
          <m:t>/</m:t>
        </m:r>
        <m:r>
          <w:rPr>
            <w:rFonts w:ascii="Cambria Math" w:eastAsia="Microsoft YaHei" w:hAnsi="Cambria Math"/>
            <w:lang w:val="el-GR"/>
          </w:rPr>
          <m:t>s</m:t>
        </m:r>
      </m:oMath>
    </w:p>
    <w:p w14:paraId="77A19162" w14:textId="77777777" w:rsidR="00A26588" w:rsidRDefault="00A26588" w:rsidP="00A26588">
      <w:pPr>
        <w:jc w:val="both"/>
        <w:rPr>
          <w:rFonts w:eastAsia="Microsoft YaHei"/>
          <w:lang w:val="el-GR"/>
        </w:rPr>
      </w:pPr>
      <w:r>
        <w:rPr>
          <w:rFonts w:eastAsia="Microsoft YaHei"/>
          <w:lang w:val="el-GR"/>
        </w:rPr>
        <w:lastRenderedPageBreak/>
        <w:t>Εφαρμόζοντας την αρχή διατήρησης ορμής κατά την κρούση (θεωρώντας μονωμένο το σύστημα των δύο αμαξιδίων): (4 μονάδες)</w:t>
      </w:r>
    </w:p>
    <w:p w14:paraId="1DC12AE0" w14:textId="1CC6F912" w:rsidR="00874538" w:rsidRPr="00874538" w:rsidRDefault="00F5072F" w:rsidP="00A26588">
      <w:pPr>
        <w:jc w:val="both"/>
        <w:rPr>
          <w:rFonts w:eastAsia="Microsoft YaHei"/>
        </w:rPr>
      </w:pPr>
      <m:oMathPara>
        <m:oMath>
          <m:sSub>
            <m:sSubPr>
              <m:ctrlPr>
                <w:rPr>
                  <w:rFonts w:ascii="Cambria Math" w:eastAsia="Microsoft YaHei" w:hAnsi="Cambria Math"/>
                  <w:i/>
                </w:rPr>
              </m:ctrlPr>
            </m:sSubPr>
            <m:e>
              <m:r>
                <w:rPr>
                  <w:rFonts w:ascii="Cambria Math" w:eastAsia="Microsoft YaHei" w:hAnsi="Cambria Math"/>
                </w:rPr>
                <m:t>m</m:t>
              </m:r>
            </m:e>
            <m:sub>
              <m:r>
                <w:rPr>
                  <w:rFonts w:ascii="Cambria Math" w:eastAsia="Microsoft YaHei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eastAsia="Microsoft YaHei" w:hAnsi="Cambria Math"/>
                  <w:i/>
                </w:rPr>
              </m:ctrlPr>
            </m:sSubPr>
            <m:e>
              <m:r>
                <w:rPr>
                  <w:rFonts w:ascii="Cambria Math" w:eastAsia="Microsoft YaHei" w:hAnsi="Cambria Math"/>
                </w:rPr>
                <m:t>v</m:t>
              </m:r>
            </m:e>
            <m:sub>
              <m:r>
                <w:rPr>
                  <w:rFonts w:ascii="Cambria Math" w:eastAsia="Microsoft YaHei" w:hAnsi="Cambria Math"/>
                </w:rPr>
                <m:t>1</m:t>
              </m:r>
            </m:sub>
          </m:sSub>
          <m:r>
            <w:rPr>
              <w:rFonts w:ascii="Cambria Math" w:eastAsia="Microsoft YaHei" w:hAnsi="Cambria Math"/>
            </w:rPr>
            <m:t>+</m:t>
          </m:r>
          <m:sSub>
            <m:sSubPr>
              <m:ctrlPr>
                <w:rPr>
                  <w:rFonts w:ascii="Cambria Math" w:eastAsia="Microsoft YaHei" w:hAnsi="Cambria Math"/>
                  <w:i/>
                </w:rPr>
              </m:ctrlPr>
            </m:sSubPr>
            <m:e>
              <m:r>
                <w:rPr>
                  <w:rFonts w:ascii="Cambria Math" w:eastAsia="Microsoft YaHei" w:hAnsi="Cambria Math"/>
                </w:rPr>
                <m:t>m</m:t>
              </m:r>
            </m:e>
            <m:sub>
              <m:r>
                <w:rPr>
                  <w:rFonts w:ascii="Cambria Math" w:eastAsia="Microsoft YaHei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eastAsia="Microsoft YaHei" w:hAnsi="Cambria Math"/>
                  <w:i/>
                </w:rPr>
              </m:ctrlPr>
            </m:sSubPr>
            <m:e>
              <m:r>
                <w:rPr>
                  <w:rFonts w:ascii="Cambria Math" w:eastAsia="Microsoft YaHei" w:hAnsi="Cambria Math"/>
                </w:rPr>
                <m:t>v</m:t>
              </m:r>
            </m:e>
            <m:sub>
              <m:r>
                <w:rPr>
                  <w:rFonts w:ascii="Cambria Math" w:eastAsia="Microsoft YaHei" w:hAnsi="Cambria Math"/>
                </w:rPr>
                <m:t>2</m:t>
              </m:r>
            </m:sub>
          </m:sSub>
          <m:r>
            <w:rPr>
              <w:rFonts w:ascii="Cambria Math" w:eastAsia="Microsoft YaHei" w:hAnsi="Cambria Math"/>
            </w:rPr>
            <m:t>=</m:t>
          </m:r>
          <m:sSub>
            <m:sSubPr>
              <m:ctrlPr>
                <w:rPr>
                  <w:rFonts w:ascii="Cambria Math" w:eastAsia="Microsoft YaHei" w:hAnsi="Cambria Math"/>
                  <w:i/>
                </w:rPr>
              </m:ctrlPr>
            </m:sSubPr>
            <m:e>
              <m:r>
                <w:rPr>
                  <w:rFonts w:ascii="Cambria Math" w:eastAsia="Microsoft YaHei" w:hAnsi="Cambria Math"/>
                </w:rPr>
                <m:t>m</m:t>
              </m:r>
            </m:e>
            <m:sub>
              <m:r>
                <w:rPr>
                  <w:rFonts w:ascii="Cambria Math" w:eastAsia="Microsoft YaHei" w:hAnsi="Cambria Math"/>
                </w:rPr>
                <m:t>1</m:t>
              </m:r>
            </m:sub>
          </m:sSub>
          <m:sSubSup>
            <m:sSubSupPr>
              <m:ctrlPr>
                <w:rPr>
                  <w:rFonts w:ascii="Cambria Math" w:eastAsia="Microsoft YaHei" w:hAnsi="Cambria Math"/>
                  <w:i/>
                </w:rPr>
              </m:ctrlPr>
            </m:sSubSupPr>
            <m:e>
              <m:r>
                <w:rPr>
                  <w:rFonts w:ascii="Cambria Math" w:eastAsia="Microsoft YaHei" w:hAnsi="Cambria Math"/>
                </w:rPr>
                <m:t>v</m:t>
              </m:r>
            </m:e>
            <m:sub>
              <m:r>
                <w:rPr>
                  <w:rFonts w:ascii="Cambria Math" w:eastAsia="Microsoft YaHei" w:hAnsi="Cambria Math"/>
                </w:rPr>
                <m:t>1</m:t>
              </m:r>
            </m:sub>
            <m:sup>
              <m:r>
                <w:rPr>
                  <w:rFonts w:ascii="Cambria Math" w:eastAsia="Microsoft YaHei" w:hAnsi="Cambria Math"/>
                </w:rPr>
                <m:t>'</m:t>
              </m:r>
            </m:sup>
          </m:sSubSup>
          <m:r>
            <w:rPr>
              <w:rFonts w:ascii="Cambria Math" w:eastAsia="Microsoft YaHei" w:hAnsi="Cambria Math"/>
            </w:rPr>
            <m:t>+</m:t>
          </m:r>
          <m:sSub>
            <m:sSubPr>
              <m:ctrlPr>
                <w:rPr>
                  <w:rFonts w:ascii="Cambria Math" w:eastAsia="Microsoft YaHei" w:hAnsi="Cambria Math"/>
                  <w:i/>
                </w:rPr>
              </m:ctrlPr>
            </m:sSubPr>
            <m:e>
              <m:r>
                <w:rPr>
                  <w:rFonts w:ascii="Cambria Math" w:eastAsia="Microsoft YaHei" w:hAnsi="Cambria Math"/>
                </w:rPr>
                <m:t>m</m:t>
              </m:r>
            </m:e>
            <m:sub>
              <m:r>
                <w:rPr>
                  <w:rFonts w:ascii="Cambria Math" w:eastAsia="Microsoft YaHei" w:hAnsi="Cambria Math"/>
                </w:rPr>
                <m:t>2</m:t>
              </m:r>
            </m:sub>
          </m:sSub>
          <m:sSubSup>
            <m:sSubSupPr>
              <m:ctrlPr>
                <w:rPr>
                  <w:rFonts w:ascii="Cambria Math" w:eastAsia="Microsoft YaHei" w:hAnsi="Cambria Math"/>
                  <w:i/>
                </w:rPr>
              </m:ctrlPr>
            </m:sSubSupPr>
            <m:e>
              <m:r>
                <w:rPr>
                  <w:rFonts w:ascii="Cambria Math" w:eastAsia="Microsoft YaHei" w:hAnsi="Cambria Math"/>
                </w:rPr>
                <m:t>v</m:t>
              </m:r>
            </m:e>
            <m:sub>
              <m:r>
                <w:rPr>
                  <w:rFonts w:ascii="Cambria Math" w:eastAsia="Microsoft YaHei" w:hAnsi="Cambria Math"/>
                </w:rPr>
                <m:t>2</m:t>
              </m:r>
            </m:sub>
            <m:sup>
              <m:r>
                <w:rPr>
                  <w:rFonts w:ascii="Cambria Math" w:eastAsia="Microsoft YaHei" w:hAnsi="Cambria Math"/>
                </w:rPr>
                <m:t>'</m:t>
              </m:r>
            </m:sup>
          </m:sSubSup>
          <m:r>
            <w:rPr>
              <w:rFonts w:ascii="Cambria Math" w:eastAsia="Microsoft YaHei" w:hAnsi="Cambria Math"/>
            </w:rPr>
            <m:t>⇒</m:t>
          </m:r>
          <m:sSub>
            <m:sSubPr>
              <m:ctrlPr>
                <w:rPr>
                  <w:rFonts w:ascii="Cambria Math" w:eastAsia="Microsoft YaHei" w:hAnsi="Cambria Math"/>
                  <w:i/>
                </w:rPr>
              </m:ctrlPr>
            </m:sSubPr>
            <m:e>
              <m:r>
                <w:rPr>
                  <w:rFonts w:ascii="Cambria Math" w:eastAsia="Microsoft YaHei" w:hAnsi="Cambria Math"/>
                </w:rPr>
                <m:t>m</m:t>
              </m:r>
            </m:e>
            <m:sub>
              <m:r>
                <w:rPr>
                  <w:rFonts w:ascii="Cambria Math" w:eastAsia="Microsoft YaHei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eastAsia="Microsoft YaHei" w:hAnsi="Cambria Math"/>
                  <w:i/>
                </w:rPr>
              </m:ctrlPr>
            </m:sSubPr>
            <m:e>
              <m:r>
                <w:rPr>
                  <w:rFonts w:ascii="Cambria Math" w:eastAsia="Microsoft YaHei" w:hAnsi="Cambria Math"/>
                </w:rPr>
                <m:t>v</m:t>
              </m:r>
            </m:e>
            <m:sub>
              <m:r>
                <w:rPr>
                  <w:rFonts w:ascii="Cambria Math" w:eastAsia="Microsoft YaHei" w:hAnsi="Cambria Math"/>
                </w:rPr>
                <m:t>1</m:t>
              </m:r>
            </m:sub>
          </m:sSub>
          <m:r>
            <w:rPr>
              <w:rFonts w:ascii="Cambria Math" w:eastAsia="Microsoft YaHei" w:hAnsi="Cambria Math"/>
            </w:rPr>
            <m:t>-</m:t>
          </m:r>
          <m:sSub>
            <m:sSubPr>
              <m:ctrlPr>
                <w:rPr>
                  <w:rFonts w:ascii="Cambria Math" w:eastAsia="Microsoft YaHei" w:hAnsi="Cambria Math"/>
                  <w:i/>
                </w:rPr>
              </m:ctrlPr>
            </m:sSubPr>
            <m:e>
              <m:r>
                <w:rPr>
                  <w:rFonts w:ascii="Cambria Math" w:eastAsia="Microsoft YaHei" w:hAnsi="Cambria Math"/>
                </w:rPr>
                <m:t>m</m:t>
              </m:r>
            </m:e>
            <m:sub>
              <m:r>
                <w:rPr>
                  <w:rFonts w:ascii="Cambria Math" w:eastAsia="Microsoft YaHei" w:hAnsi="Cambria Math"/>
                </w:rPr>
                <m:t>1</m:t>
              </m:r>
            </m:sub>
          </m:sSub>
          <m:sSubSup>
            <m:sSubSupPr>
              <m:ctrlPr>
                <w:rPr>
                  <w:rFonts w:ascii="Cambria Math" w:eastAsia="Microsoft YaHei" w:hAnsi="Cambria Math"/>
                  <w:i/>
                </w:rPr>
              </m:ctrlPr>
            </m:sSubSupPr>
            <m:e>
              <m:r>
                <w:rPr>
                  <w:rFonts w:ascii="Cambria Math" w:eastAsia="Microsoft YaHei" w:hAnsi="Cambria Math"/>
                </w:rPr>
                <m:t>v</m:t>
              </m:r>
            </m:e>
            <m:sub>
              <m:r>
                <w:rPr>
                  <w:rFonts w:ascii="Cambria Math" w:eastAsia="Microsoft YaHei" w:hAnsi="Cambria Math"/>
                </w:rPr>
                <m:t>1</m:t>
              </m:r>
            </m:sub>
            <m:sup>
              <m:r>
                <w:rPr>
                  <w:rFonts w:ascii="Cambria Math" w:eastAsia="Microsoft YaHei" w:hAnsi="Cambria Math"/>
                </w:rPr>
                <m:t>'</m:t>
              </m:r>
            </m:sup>
          </m:sSubSup>
          <m:r>
            <w:rPr>
              <w:rFonts w:ascii="Cambria Math" w:eastAsia="Microsoft YaHei" w:hAnsi="Cambria Math"/>
            </w:rPr>
            <m:t>=</m:t>
          </m:r>
          <m:sSub>
            <m:sSubPr>
              <m:ctrlPr>
                <w:rPr>
                  <w:rFonts w:ascii="Cambria Math" w:eastAsia="Microsoft YaHei" w:hAnsi="Cambria Math"/>
                  <w:i/>
                </w:rPr>
              </m:ctrlPr>
            </m:sSubPr>
            <m:e>
              <m:r>
                <w:rPr>
                  <w:rFonts w:ascii="Cambria Math" w:eastAsia="Microsoft YaHei" w:hAnsi="Cambria Math"/>
                </w:rPr>
                <m:t>m</m:t>
              </m:r>
            </m:e>
            <m:sub>
              <m:r>
                <w:rPr>
                  <w:rFonts w:ascii="Cambria Math" w:eastAsia="Microsoft YaHei" w:hAnsi="Cambria Math"/>
                </w:rPr>
                <m:t>2</m:t>
              </m:r>
            </m:sub>
          </m:sSub>
          <m:sSubSup>
            <m:sSubSupPr>
              <m:ctrlPr>
                <w:rPr>
                  <w:rFonts w:ascii="Cambria Math" w:eastAsia="Microsoft YaHei" w:hAnsi="Cambria Math"/>
                  <w:i/>
                </w:rPr>
              </m:ctrlPr>
            </m:sSubSupPr>
            <m:e>
              <m:r>
                <w:rPr>
                  <w:rFonts w:ascii="Cambria Math" w:eastAsia="Microsoft YaHei" w:hAnsi="Cambria Math"/>
                </w:rPr>
                <m:t>v</m:t>
              </m:r>
            </m:e>
            <m:sub>
              <m:r>
                <w:rPr>
                  <w:rFonts w:ascii="Cambria Math" w:eastAsia="Microsoft YaHei" w:hAnsi="Cambria Math"/>
                </w:rPr>
                <m:t>2</m:t>
              </m:r>
            </m:sub>
            <m:sup>
              <m:r>
                <w:rPr>
                  <w:rFonts w:ascii="Cambria Math" w:eastAsia="Microsoft YaHei" w:hAnsi="Cambria Math"/>
                </w:rPr>
                <m:t>'</m:t>
              </m:r>
            </m:sup>
          </m:sSubSup>
          <m:r>
            <w:rPr>
              <w:rFonts w:ascii="Cambria Math" w:eastAsia="Microsoft YaHei" w:hAnsi="Cambria Math"/>
            </w:rPr>
            <m:t>-</m:t>
          </m:r>
          <m:sSub>
            <m:sSubPr>
              <m:ctrlPr>
                <w:rPr>
                  <w:rFonts w:ascii="Cambria Math" w:eastAsia="Microsoft YaHei" w:hAnsi="Cambria Math"/>
                  <w:i/>
                </w:rPr>
              </m:ctrlPr>
            </m:sSubPr>
            <m:e>
              <m:r>
                <w:rPr>
                  <w:rFonts w:ascii="Cambria Math" w:eastAsia="Microsoft YaHei" w:hAnsi="Cambria Math"/>
                </w:rPr>
                <m:t>m</m:t>
              </m:r>
            </m:e>
            <m:sub>
              <m:r>
                <w:rPr>
                  <w:rFonts w:ascii="Cambria Math" w:eastAsia="Microsoft YaHei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eastAsia="Microsoft YaHei" w:hAnsi="Cambria Math"/>
                  <w:i/>
                </w:rPr>
              </m:ctrlPr>
            </m:sSubPr>
            <m:e>
              <m:r>
                <w:rPr>
                  <w:rFonts w:ascii="Cambria Math" w:eastAsia="Microsoft YaHei" w:hAnsi="Cambria Math"/>
                </w:rPr>
                <m:t>v</m:t>
              </m:r>
            </m:e>
            <m:sub>
              <m:r>
                <w:rPr>
                  <w:rFonts w:ascii="Cambria Math" w:eastAsia="Microsoft YaHei" w:hAnsi="Cambria Math"/>
                </w:rPr>
                <m:t>2</m:t>
              </m:r>
            </m:sub>
          </m:sSub>
          <m:r>
            <w:rPr>
              <w:rFonts w:ascii="Cambria Math" w:eastAsia="Microsoft YaHei" w:hAnsi="Cambria Math"/>
            </w:rPr>
            <m:t>⇒</m:t>
          </m:r>
        </m:oMath>
      </m:oMathPara>
    </w:p>
    <w:p w14:paraId="14140262" w14:textId="18D127BF" w:rsidR="00874538" w:rsidRPr="00B16159" w:rsidRDefault="00874538" w:rsidP="00874538">
      <w:pPr>
        <w:jc w:val="both"/>
        <w:rPr>
          <w:rFonts w:eastAsia="Microsoft YaHei"/>
        </w:rPr>
      </w:pPr>
      <m:oMathPara>
        <m:oMath>
          <m:r>
            <w:rPr>
              <w:rFonts w:ascii="Cambria Math" w:eastAsia="Microsoft YaHei" w:hAnsi="Cambria Math"/>
            </w:rPr>
            <m:t>⇒</m:t>
          </m:r>
          <m:sSub>
            <m:sSubPr>
              <m:ctrlPr>
                <w:rPr>
                  <w:rFonts w:ascii="Cambria Math" w:eastAsia="Microsoft YaHei" w:hAnsi="Cambria Math"/>
                  <w:i/>
                </w:rPr>
              </m:ctrlPr>
            </m:sSubPr>
            <m:e>
              <m:r>
                <w:rPr>
                  <w:rFonts w:ascii="Cambria Math" w:eastAsia="Microsoft YaHei" w:hAnsi="Cambria Math"/>
                </w:rPr>
                <m:t>m</m:t>
              </m:r>
            </m:e>
            <m:sub>
              <m:r>
                <w:rPr>
                  <w:rFonts w:ascii="Cambria Math" w:eastAsia="Microsoft YaHei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eastAsia="Microsoft YaHei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="Microsoft YaHe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</w:rPr>
                    <m:t>v</m:t>
                  </m:r>
                </m:e>
                <m:sub>
                  <m:r>
                    <w:rPr>
                      <w:rFonts w:ascii="Cambria Math" w:eastAsia="Microsoft YaHei" w:hAnsi="Cambria Math"/>
                    </w:rPr>
                    <m:t>1</m:t>
                  </m:r>
                </m:sub>
              </m:sSub>
              <m:r>
                <w:rPr>
                  <w:rFonts w:ascii="Cambria Math" w:eastAsia="Microsoft YaHei" w:hAnsi="Cambria Math"/>
                </w:rPr>
                <m:t>-</m:t>
              </m:r>
              <m:sSubSup>
                <m:sSubSupPr>
                  <m:ctrlPr>
                    <w:rPr>
                      <w:rFonts w:ascii="Cambria Math" w:eastAsia="Microsoft YaHei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Microsoft YaHei" w:hAnsi="Cambria Math"/>
                    </w:rPr>
                    <m:t>v</m:t>
                  </m:r>
                </m:e>
                <m:sub>
                  <m:r>
                    <w:rPr>
                      <w:rFonts w:ascii="Cambria Math" w:eastAsia="Microsoft YaHei" w:hAnsi="Cambria Math"/>
                    </w:rPr>
                    <m:t>1</m:t>
                  </m:r>
                </m:sub>
                <m:sup>
                  <m:r>
                    <w:rPr>
                      <w:rFonts w:ascii="Cambria Math" w:eastAsia="Microsoft YaHei" w:hAnsi="Cambria Math"/>
                    </w:rPr>
                    <m:t>'</m:t>
                  </m:r>
                </m:sup>
              </m:sSubSup>
            </m:e>
          </m:d>
          <m:r>
            <w:rPr>
              <w:rFonts w:ascii="Cambria Math" w:eastAsia="Microsoft YaHei" w:hAnsi="Cambria Math"/>
            </w:rPr>
            <m:t>=</m:t>
          </m:r>
          <m:sSub>
            <m:sSubPr>
              <m:ctrlPr>
                <w:rPr>
                  <w:rFonts w:ascii="Cambria Math" w:eastAsia="Microsoft YaHei" w:hAnsi="Cambria Math"/>
                  <w:i/>
                </w:rPr>
              </m:ctrlPr>
            </m:sSubPr>
            <m:e>
              <m:r>
                <w:rPr>
                  <w:rFonts w:ascii="Cambria Math" w:eastAsia="Microsoft YaHei" w:hAnsi="Cambria Math"/>
                </w:rPr>
                <m:t>m</m:t>
              </m:r>
            </m:e>
            <m:sub>
              <m:r>
                <w:rPr>
                  <w:rFonts w:ascii="Cambria Math" w:eastAsia="Microsoft YaHei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eastAsia="Microsoft YaHei" w:hAnsi="Cambria Math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eastAsia="Microsoft YaHei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Microsoft YaHei" w:hAnsi="Cambria Math"/>
                    </w:rPr>
                    <m:t>v</m:t>
                  </m:r>
                </m:e>
                <m:sub>
                  <m:r>
                    <w:rPr>
                      <w:rFonts w:ascii="Cambria Math" w:eastAsia="Microsoft YaHei" w:hAnsi="Cambria Math"/>
                    </w:rPr>
                    <m:t>2</m:t>
                  </m:r>
                </m:sub>
                <m:sup>
                  <m:r>
                    <w:rPr>
                      <w:rFonts w:ascii="Cambria Math" w:eastAsia="Microsoft YaHei" w:hAnsi="Cambria Math"/>
                    </w:rPr>
                    <m:t>'</m:t>
                  </m:r>
                </m:sup>
              </m:sSubSup>
              <m:r>
                <w:rPr>
                  <w:rFonts w:ascii="Cambria Math" w:eastAsia="Microsoft YaHei" w:hAnsi="Cambria Math"/>
                </w:rPr>
                <m:t>-</m:t>
              </m:r>
              <m:sSub>
                <m:sSubPr>
                  <m:ctrlPr>
                    <w:rPr>
                      <w:rFonts w:ascii="Cambria Math" w:eastAsia="Microsoft YaHe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</w:rPr>
                    <m:t>v</m:t>
                  </m:r>
                </m:e>
                <m:sub>
                  <m:r>
                    <w:rPr>
                      <w:rFonts w:ascii="Cambria Math" w:eastAsia="Microsoft YaHei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eastAsia="Microsoft YaHei" w:hAnsi="Cambria Math"/>
            </w:rPr>
            <m:t>⇒</m:t>
          </m:r>
          <m:f>
            <m:fPr>
              <m:ctrlPr>
                <w:rPr>
                  <w:rFonts w:ascii="Cambria Math" w:eastAsia="Microsoft YaHei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Microsoft YaHe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</w:rPr>
                    <m:t>m</m:t>
                  </m:r>
                </m:e>
                <m:sub>
                  <m:r>
                    <w:rPr>
                      <w:rFonts w:ascii="Cambria Math" w:eastAsia="Microsoft YaHei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Microsoft YaHe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</w:rPr>
                    <m:t>m</m:t>
                  </m:r>
                </m:e>
                <m:sub>
                  <m:r>
                    <w:rPr>
                      <w:rFonts w:ascii="Cambria Math" w:eastAsia="Microsoft YaHei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eastAsia="Microsoft YaHei" w:hAnsi="Cambria Math"/>
            </w:rPr>
            <m:t>=</m:t>
          </m:r>
          <m:f>
            <m:fPr>
              <m:ctrlPr>
                <w:rPr>
                  <w:rFonts w:ascii="Cambria Math" w:eastAsia="Microsoft YaHei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eastAsia="Microsoft YaHei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Microsoft YaHei" w:hAnsi="Cambria Math"/>
                    </w:rPr>
                    <m:t>v</m:t>
                  </m:r>
                </m:e>
                <m:sub>
                  <m:r>
                    <w:rPr>
                      <w:rFonts w:ascii="Cambria Math" w:eastAsia="Microsoft YaHei" w:hAnsi="Cambria Math"/>
                    </w:rPr>
                    <m:t>2</m:t>
                  </m:r>
                </m:sub>
                <m:sup>
                  <m:r>
                    <w:rPr>
                      <w:rFonts w:ascii="Cambria Math" w:eastAsia="Microsoft YaHei" w:hAnsi="Cambria Math"/>
                    </w:rPr>
                    <m:t>'</m:t>
                  </m:r>
                </m:sup>
              </m:sSubSup>
              <m:r>
                <w:rPr>
                  <w:rFonts w:ascii="Cambria Math" w:eastAsia="Microsoft YaHei" w:hAnsi="Cambria Math"/>
                </w:rPr>
                <m:t>-</m:t>
              </m:r>
              <m:sSub>
                <m:sSubPr>
                  <m:ctrlPr>
                    <w:rPr>
                      <w:rFonts w:ascii="Cambria Math" w:eastAsia="Microsoft YaHe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</w:rPr>
                    <m:t>v</m:t>
                  </m:r>
                </m:e>
                <m:sub>
                  <m:r>
                    <w:rPr>
                      <w:rFonts w:ascii="Cambria Math" w:eastAsia="Microsoft YaHei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Microsoft YaHe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</w:rPr>
                    <m:t>v</m:t>
                  </m:r>
                </m:e>
                <m:sub>
                  <m:r>
                    <w:rPr>
                      <w:rFonts w:ascii="Cambria Math" w:eastAsia="Microsoft YaHei" w:hAnsi="Cambria Math"/>
                    </w:rPr>
                    <m:t>1</m:t>
                  </m:r>
                </m:sub>
              </m:sSub>
              <m:r>
                <w:rPr>
                  <w:rFonts w:ascii="Cambria Math" w:eastAsia="Microsoft YaHei" w:hAnsi="Cambria Math"/>
                </w:rPr>
                <m:t>-</m:t>
              </m:r>
              <m:sSubSup>
                <m:sSubSupPr>
                  <m:ctrlPr>
                    <w:rPr>
                      <w:rFonts w:ascii="Cambria Math" w:eastAsia="Microsoft YaHei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="Microsoft YaHei" w:hAnsi="Cambria Math"/>
                    </w:rPr>
                    <m:t>v</m:t>
                  </m:r>
                </m:e>
                <m:sub>
                  <m:r>
                    <w:rPr>
                      <w:rFonts w:ascii="Cambria Math" w:eastAsia="Microsoft YaHei" w:hAnsi="Cambria Math"/>
                    </w:rPr>
                    <m:t>1</m:t>
                  </m:r>
                </m:sub>
                <m:sup>
                  <m:r>
                    <w:rPr>
                      <w:rFonts w:ascii="Cambria Math" w:eastAsia="Microsoft YaHei" w:hAnsi="Cambria Math"/>
                    </w:rPr>
                    <m:t>'</m:t>
                  </m:r>
                </m:sup>
              </m:sSubSup>
            </m:den>
          </m:f>
          <m:r>
            <w:rPr>
              <w:rFonts w:ascii="Cambria Math" w:eastAsia="Microsoft YaHei" w:hAnsi="Cambria Math"/>
            </w:rPr>
            <m:t>⇒</m:t>
          </m:r>
          <m:f>
            <m:fPr>
              <m:ctrlPr>
                <w:rPr>
                  <w:rFonts w:ascii="Cambria Math" w:eastAsia="Microsoft YaHei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Microsoft YaHe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</w:rPr>
                    <m:t>m</m:t>
                  </m:r>
                </m:e>
                <m:sub>
                  <m:r>
                    <w:rPr>
                      <w:rFonts w:ascii="Cambria Math" w:eastAsia="Microsoft YaHei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Microsoft YaHe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</w:rPr>
                    <m:t>m</m:t>
                  </m:r>
                </m:e>
                <m:sub>
                  <m:r>
                    <w:rPr>
                      <w:rFonts w:ascii="Cambria Math" w:eastAsia="Microsoft YaHei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eastAsia="Microsoft YaHei" w:hAnsi="Cambria Math"/>
            </w:rPr>
            <m:t>=</m:t>
          </m:r>
          <m:f>
            <m:fPr>
              <m:ctrlPr>
                <w:rPr>
                  <w:rFonts w:ascii="Cambria Math" w:eastAsia="Microsoft YaHei" w:hAnsi="Cambria Math"/>
                  <w:i/>
                </w:rPr>
              </m:ctrlPr>
            </m:fPr>
            <m:num>
              <m:r>
                <w:rPr>
                  <w:rFonts w:ascii="Cambria Math" w:eastAsia="Microsoft YaHei" w:hAnsi="Cambria Math"/>
                </w:rPr>
                <m:t>0,21-0</m:t>
              </m:r>
            </m:num>
            <m:den>
              <m:r>
                <w:rPr>
                  <w:rFonts w:ascii="Cambria Math" w:eastAsia="Microsoft YaHei" w:hAnsi="Cambria Math"/>
                </w:rPr>
                <m:t>0,32+0,08</m:t>
              </m:r>
            </m:den>
          </m:f>
          <m:r>
            <w:rPr>
              <w:rFonts w:ascii="Cambria Math" w:eastAsia="Microsoft YaHei" w:hAnsi="Cambria Math"/>
            </w:rPr>
            <m:t>⇒</m:t>
          </m:r>
        </m:oMath>
      </m:oMathPara>
    </w:p>
    <w:p w14:paraId="7C44B373" w14:textId="44156382" w:rsidR="00A26588" w:rsidRPr="007C657D" w:rsidRDefault="00F5072F" w:rsidP="00A26588">
      <w:pPr>
        <w:jc w:val="both"/>
        <w:rPr>
          <w:rFonts w:eastAsia="Microsoft YaHei"/>
          <w:iCs/>
        </w:rPr>
      </w:pPr>
      <m:oMathPara>
        <m:oMath>
          <m:f>
            <m:fPr>
              <m:ctrlPr>
                <w:rPr>
                  <w:rFonts w:ascii="Cambria Math" w:eastAsia="Microsoft YaHei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Microsoft YaHe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</w:rPr>
                    <m:t>m</m:t>
                  </m:r>
                </m:e>
                <m:sub>
                  <m:r>
                    <w:rPr>
                      <w:rFonts w:ascii="Cambria Math" w:eastAsia="Microsoft YaHei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Microsoft YaHei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</w:rPr>
                    <m:t>m</m:t>
                  </m:r>
                </m:e>
                <m:sub>
                  <m:r>
                    <w:rPr>
                      <w:rFonts w:ascii="Cambria Math" w:eastAsia="Microsoft YaHei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eastAsia="Microsoft YaHei" w:hAnsi="Cambria Math"/>
            </w:rPr>
            <m:t>≅</m:t>
          </m:r>
          <m:r>
            <w:rPr>
              <w:rFonts w:ascii="Cambria Math" w:eastAsia="Microsoft YaHei" w:hAnsi="Cambria Math"/>
            </w:rPr>
            <m:t>0,5</m:t>
          </m:r>
        </m:oMath>
      </m:oMathPara>
    </w:p>
    <w:p w14:paraId="72A53D48" w14:textId="77777777" w:rsidR="00A26588" w:rsidRDefault="00A26588" w:rsidP="00A26588">
      <w:pPr>
        <w:spacing w:line="360" w:lineRule="auto"/>
        <w:ind w:firstLine="720"/>
        <w:jc w:val="right"/>
        <w:rPr>
          <w:b/>
          <w:lang w:val="el-GR"/>
        </w:rPr>
      </w:pPr>
      <w:r w:rsidRPr="0044745F">
        <w:rPr>
          <w:b/>
          <w:lang w:val="el-GR"/>
        </w:rPr>
        <w:t>Μονάδες 9</w:t>
      </w:r>
    </w:p>
    <w:p w14:paraId="2827DD70" w14:textId="77777777" w:rsidR="00C943B0" w:rsidRDefault="00C943B0"/>
    <w:sectPr w:rsidR="00C943B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C8"/>
    <w:rsid w:val="00000054"/>
    <w:rsid w:val="001421D7"/>
    <w:rsid w:val="002A7B21"/>
    <w:rsid w:val="00356067"/>
    <w:rsid w:val="00394DF0"/>
    <w:rsid w:val="004D55C1"/>
    <w:rsid w:val="006631C8"/>
    <w:rsid w:val="006D323B"/>
    <w:rsid w:val="0070207E"/>
    <w:rsid w:val="00874538"/>
    <w:rsid w:val="008A45E6"/>
    <w:rsid w:val="00A26588"/>
    <w:rsid w:val="00A72AC5"/>
    <w:rsid w:val="00AB4E39"/>
    <w:rsid w:val="00B16159"/>
    <w:rsid w:val="00C005C1"/>
    <w:rsid w:val="00C62CA8"/>
    <w:rsid w:val="00C943B0"/>
    <w:rsid w:val="00D65F9D"/>
    <w:rsid w:val="00E10705"/>
    <w:rsid w:val="00F5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4C3C7"/>
  <w15:chartTrackingRefBased/>
  <w15:docId w15:val="{2732B131-6FD5-4510-8C9D-7576066FE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70207E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A72AC5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A72AC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A72AC5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A72AC5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A72AC5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A72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A72A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8BEBAE-6894-4F33-B774-4EA827F0D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78AB76-ED4A-4BA8-A5F4-2286EA6B58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BBA024-EE56-4D5E-97BF-13B5DAA8E3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Π Τ</cp:lastModifiedBy>
  <cp:revision>3</cp:revision>
  <cp:lastPrinted>2023-04-20T14:23:00Z</cp:lastPrinted>
  <dcterms:created xsi:type="dcterms:W3CDTF">2023-04-20T14:22:00Z</dcterms:created>
  <dcterms:modified xsi:type="dcterms:W3CDTF">2023-04-20T14:23:00Z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