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9072D2" w:rsidRPr="009072D2" w:rsidRDefault="00E97EA7" w:rsidP="009072D2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9072D2" w:rsidRPr="009072D2">
        <w:rPr>
          <w:rFonts w:cstheme="minorHAnsi"/>
          <w:color w:val="231F20"/>
          <w:szCs w:val="24"/>
        </w:rPr>
        <w:t xml:space="preserve">Μια κατηγορία θρεπτικών συστατικών είναι τα ανόργανα </w:t>
      </w:r>
      <w:r w:rsidR="00E570E1">
        <w:rPr>
          <w:rFonts w:cstheme="minorHAnsi"/>
          <w:color w:val="231F20"/>
          <w:szCs w:val="24"/>
        </w:rPr>
        <w:t>συστατικά</w:t>
      </w:r>
      <w:r w:rsidR="009072D2" w:rsidRPr="009072D2">
        <w:rPr>
          <w:rFonts w:cstheme="minorHAnsi"/>
          <w:color w:val="231F20"/>
          <w:szCs w:val="24"/>
        </w:rPr>
        <w:t>.</w:t>
      </w:r>
    </w:p>
    <w:p w:rsidR="00C06306" w:rsidRDefault="009072D2" w:rsidP="009072D2">
      <w:pPr>
        <w:rPr>
          <w:rFonts w:cstheme="minorHAnsi"/>
          <w:color w:val="231F20"/>
          <w:szCs w:val="24"/>
        </w:rPr>
      </w:pPr>
      <w:r w:rsidRPr="009072D2">
        <w:rPr>
          <w:rFonts w:cstheme="minorHAnsi"/>
          <w:color w:val="231F20"/>
          <w:szCs w:val="24"/>
        </w:rPr>
        <w:t xml:space="preserve">α. Ποια ανόργανα </w:t>
      </w:r>
      <w:r w:rsidR="00E570E1" w:rsidRPr="00E570E1">
        <w:rPr>
          <w:rFonts w:cstheme="minorHAnsi"/>
          <w:color w:val="231F20"/>
          <w:szCs w:val="24"/>
        </w:rPr>
        <w:t xml:space="preserve">συστατικά </w:t>
      </w:r>
      <w:r w:rsidRPr="009072D2">
        <w:rPr>
          <w:rFonts w:cstheme="minorHAnsi"/>
          <w:color w:val="231F20"/>
          <w:szCs w:val="24"/>
        </w:rPr>
        <w:t>ονομάζονται μακροστοιχεία και ποια ιχνοστοιχεία</w:t>
      </w:r>
      <w:r>
        <w:rPr>
          <w:rFonts w:cstheme="minorHAnsi"/>
          <w:color w:val="231F20"/>
          <w:szCs w:val="24"/>
        </w:rPr>
        <w:t xml:space="preserve"> (μονάδες</w:t>
      </w:r>
      <w:r w:rsidR="00A74CB6">
        <w:rPr>
          <w:rFonts w:cstheme="minorHAnsi"/>
          <w:color w:val="231F20"/>
          <w:szCs w:val="24"/>
        </w:rPr>
        <w:t xml:space="preserve"> 6</w:t>
      </w:r>
      <w:r>
        <w:rPr>
          <w:rFonts w:cstheme="minorHAnsi"/>
          <w:color w:val="231F20"/>
          <w:szCs w:val="24"/>
        </w:rPr>
        <w:t>)</w:t>
      </w:r>
      <w:r w:rsidRPr="009072D2">
        <w:rPr>
          <w:rFonts w:cstheme="minorHAnsi"/>
          <w:color w:val="231F20"/>
          <w:szCs w:val="24"/>
        </w:rPr>
        <w:t xml:space="preserve">; </w:t>
      </w:r>
    </w:p>
    <w:p w:rsidR="00E97EA7" w:rsidRPr="00057E37" w:rsidRDefault="009072D2" w:rsidP="009072D2">
      <w:pPr>
        <w:rPr>
          <w:rFonts w:cstheme="minorHAnsi"/>
          <w:color w:val="FF0000"/>
          <w:szCs w:val="24"/>
        </w:rPr>
      </w:pPr>
      <w:r w:rsidRPr="009072D2">
        <w:rPr>
          <w:rFonts w:cstheme="minorHAnsi"/>
          <w:color w:val="231F20"/>
          <w:szCs w:val="24"/>
        </w:rPr>
        <w:t xml:space="preserve">β. </w:t>
      </w:r>
      <w:r>
        <w:rPr>
          <w:rFonts w:cstheme="minorHAnsi"/>
          <w:color w:val="231F20"/>
          <w:szCs w:val="24"/>
        </w:rPr>
        <w:t xml:space="preserve">Να αναφέρετε </w:t>
      </w:r>
      <w:r w:rsidR="00A74CB6">
        <w:rPr>
          <w:rFonts w:cstheme="minorHAnsi"/>
          <w:color w:val="231F20"/>
          <w:szCs w:val="24"/>
        </w:rPr>
        <w:t>ένα (1</w:t>
      </w:r>
      <w:r>
        <w:rPr>
          <w:rFonts w:cstheme="minorHAnsi"/>
          <w:color w:val="231F20"/>
          <w:szCs w:val="24"/>
        </w:rPr>
        <w:t xml:space="preserve">) </w:t>
      </w:r>
      <w:r w:rsidR="00A74CB6">
        <w:rPr>
          <w:rFonts w:cstheme="minorHAnsi"/>
          <w:color w:val="231F20"/>
          <w:szCs w:val="24"/>
        </w:rPr>
        <w:t>μακροστοιχείο</w:t>
      </w:r>
      <w:r w:rsidRPr="009072D2">
        <w:rPr>
          <w:rFonts w:cstheme="minorHAnsi"/>
          <w:color w:val="231F20"/>
          <w:szCs w:val="24"/>
        </w:rPr>
        <w:t xml:space="preserve"> και </w:t>
      </w:r>
      <w:r w:rsidR="00A74CB6">
        <w:rPr>
          <w:rFonts w:cstheme="minorHAnsi"/>
          <w:color w:val="231F20"/>
          <w:szCs w:val="24"/>
        </w:rPr>
        <w:t>ένα (1</w:t>
      </w:r>
      <w:r w:rsidRPr="009072D2">
        <w:rPr>
          <w:rFonts w:cstheme="minorHAnsi"/>
          <w:color w:val="231F20"/>
          <w:szCs w:val="24"/>
        </w:rPr>
        <w:t xml:space="preserve">) </w:t>
      </w:r>
      <w:r w:rsidR="00C06306">
        <w:rPr>
          <w:rFonts w:cstheme="minorHAnsi"/>
          <w:color w:val="231F20"/>
          <w:szCs w:val="24"/>
        </w:rPr>
        <w:t>ιχνοστοιχείο</w:t>
      </w:r>
      <w:r w:rsidR="00A74CB6">
        <w:rPr>
          <w:rFonts w:cstheme="minorHAnsi"/>
          <w:color w:val="231F20"/>
          <w:szCs w:val="24"/>
        </w:rPr>
        <w:t xml:space="preserve"> (μονάδες 4</w:t>
      </w:r>
      <w:r w:rsidR="00057E37">
        <w:rPr>
          <w:rFonts w:cstheme="minorHAnsi"/>
          <w:color w:val="231F20"/>
          <w:szCs w:val="24"/>
        </w:rPr>
        <w:t>)</w:t>
      </w:r>
      <w:r w:rsidR="007E6D9B">
        <w:rPr>
          <w:rFonts w:cstheme="minorHAnsi"/>
          <w:color w:val="231F20"/>
          <w:szCs w:val="24"/>
        </w:rPr>
        <w:t>.</w:t>
      </w:r>
      <w:r w:rsidRPr="009072D2">
        <w:rPr>
          <w:rFonts w:cstheme="minorHAnsi"/>
          <w:color w:val="231F20"/>
          <w:szCs w:val="24"/>
        </w:rPr>
        <w:t xml:space="preserve"> </w:t>
      </w:r>
    </w:p>
    <w:p w:rsidR="00772F29" w:rsidRPr="00D6099B" w:rsidRDefault="00A74CB6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10</w:t>
      </w:r>
    </w:p>
    <w:p w:rsidR="009339E1" w:rsidRPr="00057E37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120AC1" w:rsidRPr="00550DE0" w:rsidRDefault="00E97EA7" w:rsidP="001C38B0">
      <w:pPr>
        <w:rPr>
          <w:rFonts w:cstheme="minorHAnsi"/>
          <w:color w:val="FF000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057E37" w:rsidRPr="00057E37">
        <w:rPr>
          <w:rFonts w:cstheme="minorHAnsi"/>
          <w:color w:val="231F20"/>
          <w:szCs w:val="24"/>
        </w:rPr>
        <w:t xml:space="preserve">Να </w:t>
      </w:r>
      <w:r w:rsidR="00103469">
        <w:rPr>
          <w:rFonts w:cstheme="minorHAnsi"/>
          <w:color w:val="231F20"/>
          <w:szCs w:val="24"/>
        </w:rPr>
        <w:t>αντιστοιχίσετε σωστά τους αριθμούς 1,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2,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3,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4,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5,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 xml:space="preserve">6  από τη στήλη </w:t>
      </w:r>
      <w:r w:rsidR="00103469" w:rsidRPr="00103469">
        <w:rPr>
          <w:rFonts w:cstheme="minorHAnsi"/>
          <w:color w:val="231F20"/>
          <w:szCs w:val="24"/>
        </w:rPr>
        <w:t>I</w:t>
      </w:r>
      <w:r w:rsidR="00103469">
        <w:rPr>
          <w:rFonts w:cstheme="minorHAnsi"/>
          <w:color w:val="231F20"/>
          <w:szCs w:val="24"/>
        </w:rPr>
        <w:t>, με τα γράμματα Α,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Β,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Γ,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Δ,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>Ε,</w:t>
      </w:r>
      <w:r w:rsidR="00A82690">
        <w:rPr>
          <w:rFonts w:cstheme="minorHAnsi"/>
          <w:color w:val="231F20"/>
          <w:szCs w:val="24"/>
        </w:rPr>
        <w:t xml:space="preserve"> </w:t>
      </w:r>
      <w:r w:rsidR="00103469">
        <w:rPr>
          <w:rFonts w:cstheme="minorHAnsi"/>
          <w:color w:val="231F20"/>
          <w:szCs w:val="24"/>
        </w:rPr>
        <w:t xml:space="preserve">Ζ από τη στήλη </w:t>
      </w:r>
      <w:r w:rsidR="00103469" w:rsidRPr="00103469">
        <w:rPr>
          <w:rFonts w:cstheme="minorHAnsi"/>
          <w:color w:val="231F20"/>
          <w:szCs w:val="24"/>
        </w:rPr>
        <w:t xml:space="preserve">ΙΙ </w:t>
      </w:r>
      <w:r w:rsidR="00A74CB6">
        <w:rPr>
          <w:rFonts w:cstheme="minorHAnsi"/>
          <w:color w:val="231F20"/>
          <w:szCs w:val="24"/>
        </w:rPr>
        <w:t>(μονάδες 12</w:t>
      </w:r>
      <w:r w:rsidR="00057E37" w:rsidRPr="00057E37">
        <w:rPr>
          <w:rFonts w:cstheme="minorHAnsi"/>
          <w:color w:val="231F20"/>
          <w:szCs w:val="24"/>
        </w:rPr>
        <w:t>).</w:t>
      </w:r>
      <w:r w:rsidR="00550DE0">
        <w:rPr>
          <w:rFonts w:cstheme="minorHAnsi"/>
          <w:color w:val="231F20"/>
          <w:szCs w:val="24"/>
        </w:rPr>
        <w:t xml:space="preserve"> </w:t>
      </w:r>
      <w:bookmarkStart w:id="0" w:name="_GoBack"/>
      <w:bookmarkEnd w:id="0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2"/>
      </w:tblGrid>
      <w:tr w:rsidR="00057E37" w:rsidTr="0008751B">
        <w:trPr>
          <w:trHeight w:val="586"/>
          <w:jc w:val="center"/>
        </w:trPr>
        <w:tc>
          <w:tcPr>
            <w:tcW w:w="4181" w:type="dxa"/>
            <w:vAlign w:val="center"/>
          </w:tcPr>
          <w:p w:rsidR="00057E37" w:rsidRPr="002845C4" w:rsidRDefault="00057E37" w:rsidP="0008751B">
            <w:pPr>
              <w:jc w:val="center"/>
            </w:pPr>
            <w:r>
              <w:t>ΣΤΗΛΗ I</w:t>
            </w:r>
            <w:r w:rsidR="00AA7EE0">
              <w:t xml:space="preserve"> (ωφέλιμοι μικροοργανισμοί)</w:t>
            </w:r>
          </w:p>
        </w:tc>
        <w:tc>
          <w:tcPr>
            <w:tcW w:w="4182" w:type="dxa"/>
            <w:vAlign w:val="center"/>
          </w:tcPr>
          <w:p w:rsidR="0008751B" w:rsidRPr="002845C4" w:rsidRDefault="0008751B" w:rsidP="0008751B">
            <w:pPr>
              <w:jc w:val="center"/>
            </w:pPr>
            <w:r w:rsidRPr="0008751B">
              <w:t>ΣΤΗΛΗ ΙΙ (παραγόμενα τρόφιμα)</w:t>
            </w:r>
          </w:p>
        </w:tc>
      </w:tr>
      <w:tr w:rsidR="00057E37" w:rsidTr="0008751B">
        <w:trPr>
          <w:jc w:val="center"/>
        </w:trPr>
        <w:tc>
          <w:tcPr>
            <w:tcW w:w="4181" w:type="dxa"/>
          </w:tcPr>
          <w:p w:rsidR="00057E37" w:rsidRPr="00553B7C" w:rsidRDefault="00057E37" w:rsidP="006038AF">
            <w:pPr>
              <w:rPr>
                <w:lang w:val="en-US"/>
              </w:rPr>
            </w:pPr>
            <w:r w:rsidRPr="002845C4">
              <w:t>1.</w:t>
            </w:r>
            <w:r w:rsidR="004F44F5">
              <w:t xml:space="preserve"> </w:t>
            </w:r>
            <w:r w:rsidR="00553B7C">
              <w:t xml:space="preserve">Ζύμες </w:t>
            </w:r>
          </w:p>
        </w:tc>
        <w:tc>
          <w:tcPr>
            <w:tcW w:w="4182" w:type="dxa"/>
          </w:tcPr>
          <w:p w:rsidR="00057E37" w:rsidRPr="002845C4" w:rsidRDefault="00057E37" w:rsidP="006038AF">
            <w:r>
              <w:t>Α.</w:t>
            </w:r>
            <w:r w:rsidR="00550DE0">
              <w:t xml:space="preserve"> </w:t>
            </w:r>
            <w:r w:rsidR="006038AF">
              <w:t>γραβιέρα</w:t>
            </w:r>
          </w:p>
        </w:tc>
      </w:tr>
      <w:tr w:rsidR="00057E37" w:rsidTr="0008751B">
        <w:trPr>
          <w:jc w:val="center"/>
        </w:trPr>
        <w:tc>
          <w:tcPr>
            <w:tcW w:w="4181" w:type="dxa"/>
          </w:tcPr>
          <w:p w:rsidR="00057E37" w:rsidRPr="00553B7C" w:rsidRDefault="00057E37" w:rsidP="00553B7C">
            <w:r w:rsidRPr="002845C4">
              <w:t>2.</w:t>
            </w:r>
            <w:r w:rsidR="004F44F5">
              <w:t xml:space="preserve"> </w:t>
            </w:r>
            <w:r w:rsidR="00553B7C">
              <w:t>Σακχαρομύκητες</w:t>
            </w:r>
          </w:p>
        </w:tc>
        <w:tc>
          <w:tcPr>
            <w:tcW w:w="4182" w:type="dxa"/>
          </w:tcPr>
          <w:p w:rsidR="00057E37" w:rsidRPr="002845C4" w:rsidRDefault="00057E37" w:rsidP="006038AF">
            <w:r>
              <w:t>Β.</w:t>
            </w:r>
            <w:r w:rsidR="00550DE0">
              <w:t xml:space="preserve"> </w:t>
            </w:r>
            <w:r w:rsidR="006038AF">
              <w:t xml:space="preserve">βρώσιμες ελιές </w:t>
            </w:r>
          </w:p>
        </w:tc>
      </w:tr>
      <w:tr w:rsidR="00057E37" w:rsidTr="0008751B">
        <w:trPr>
          <w:jc w:val="center"/>
        </w:trPr>
        <w:tc>
          <w:tcPr>
            <w:tcW w:w="4181" w:type="dxa"/>
          </w:tcPr>
          <w:p w:rsidR="00057E37" w:rsidRPr="002845C4" w:rsidRDefault="00057E37" w:rsidP="00AA7EE0">
            <w:pPr>
              <w:tabs>
                <w:tab w:val="right" w:pos="4314"/>
              </w:tabs>
            </w:pPr>
            <w:r w:rsidRPr="002845C4">
              <w:t>3.</w:t>
            </w:r>
            <w:r w:rsidR="004F44F5">
              <w:t xml:space="preserve"> </w:t>
            </w:r>
            <w:r w:rsidR="006038AF">
              <w:t>Οξικά βακτήρια</w:t>
            </w:r>
            <w:r w:rsidR="00550DE0">
              <w:t xml:space="preserve"> </w:t>
            </w:r>
            <w:r w:rsidR="00AA7EE0">
              <w:tab/>
            </w:r>
          </w:p>
        </w:tc>
        <w:tc>
          <w:tcPr>
            <w:tcW w:w="4182" w:type="dxa"/>
          </w:tcPr>
          <w:p w:rsidR="00057E37" w:rsidRPr="002845C4" w:rsidRDefault="00057E37" w:rsidP="006038AF">
            <w:r>
              <w:t>Γ.</w:t>
            </w:r>
            <w:r w:rsidR="00550DE0">
              <w:t xml:space="preserve"> </w:t>
            </w:r>
            <w:r w:rsidR="006038AF">
              <w:t>γιαούρτι</w:t>
            </w:r>
          </w:p>
        </w:tc>
      </w:tr>
      <w:tr w:rsidR="006038AF" w:rsidTr="0008751B">
        <w:trPr>
          <w:jc w:val="center"/>
        </w:trPr>
        <w:tc>
          <w:tcPr>
            <w:tcW w:w="4181" w:type="dxa"/>
          </w:tcPr>
          <w:p w:rsidR="006038AF" w:rsidRPr="00CD3CC2" w:rsidRDefault="006038AF" w:rsidP="006038AF">
            <w:r w:rsidRPr="00CD3CC2">
              <w:t>4. Γαλακτοβακτήρια</w:t>
            </w:r>
          </w:p>
        </w:tc>
        <w:tc>
          <w:tcPr>
            <w:tcW w:w="4182" w:type="dxa"/>
          </w:tcPr>
          <w:p w:rsidR="006038AF" w:rsidRDefault="006038AF" w:rsidP="006038AF">
            <w:r>
              <w:t xml:space="preserve">Δ. </w:t>
            </w:r>
            <w:r w:rsidR="00C06306">
              <w:t>ψωμί (</w:t>
            </w:r>
            <w:r>
              <w:t>αρτοποιία</w:t>
            </w:r>
            <w:r w:rsidR="00C06306">
              <w:t>)</w:t>
            </w:r>
          </w:p>
        </w:tc>
      </w:tr>
      <w:tr w:rsidR="006038AF" w:rsidTr="0008751B">
        <w:trPr>
          <w:jc w:val="center"/>
        </w:trPr>
        <w:tc>
          <w:tcPr>
            <w:tcW w:w="4181" w:type="dxa"/>
          </w:tcPr>
          <w:p w:rsidR="006038AF" w:rsidRPr="00CD3CC2" w:rsidRDefault="006038AF" w:rsidP="006038AF">
            <w:r w:rsidRPr="00CD3CC2">
              <w:t>5.</w:t>
            </w:r>
            <w:r w:rsidR="004F44F5">
              <w:t xml:space="preserve"> </w:t>
            </w:r>
            <w:r w:rsidRPr="00CD3CC2">
              <w:t xml:space="preserve">Γαλακτοβάκιλλοι  </w:t>
            </w:r>
          </w:p>
        </w:tc>
        <w:tc>
          <w:tcPr>
            <w:tcW w:w="4182" w:type="dxa"/>
          </w:tcPr>
          <w:p w:rsidR="006038AF" w:rsidRDefault="006038AF" w:rsidP="006038AF">
            <w:r>
              <w:t>Ε. κρασί</w:t>
            </w:r>
          </w:p>
        </w:tc>
      </w:tr>
      <w:tr w:rsidR="006038AF" w:rsidTr="0008751B">
        <w:trPr>
          <w:jc w:val="center"/>
        </w:trPr>
        <w:tc>
          <w:tcPr>
            <w:tcW w:w="4181" w:type="dxa"/>
          </w:tcPr>
          <w:p w:rsidR="006038AF" w:rsidRDefault="006038AF" w:rsidP="006038AF">
            <w:r w:rsidRPr="00CD3CC2">
              <w:t>6.</w:t>
            </w:r>
            <w:r w:rsidR="004F44F5">
              <w:t xml:space="preserve"> </w:t>
            </w:r>
            <w:r w:rsidRPr="00CD3CC2">
              <w:t xml:space="preserve">Προπιονικά βακτήρια </w:t>
            </w:r>
          </w:p>
        </w:tc>
        <w:tc>
          <w:tcPr>
            <w:tcW w:w="4182" w:type="dxa"/>
          </w:tcPr>
          <w:p w:rsidR="006038AF" w:rsidRDefault="006038AF" w:rsidP="006038AF">
            <w:r>
              <w:t>Ζ. ξίδι</w:t>
            </w:r>
          </w:p>
        </w:tc>
      </w:tr>
    </w:tbl>
    <w:p w:rsidR="00550DE0" w:rsidRDefault="00550DE0" w:rsidP="00550DE0">
      <w:pPr>
        <w:tabs>
          <w:tab w:val="left" w:pos="216"/>
        </w:tabs>
        <w:rPr>
          <w:rFonts w:cstheme="minorHAnsi"/>
          <w:b/>
          <w:color w:val="231F20"/>
          <w:szCs w:val="24"/>
        </w:rPr>
      </w:pPr>
    </w:p>
    <w:p w:rsidR="0008053E" w:rsidRDefault="00550DE0" w:rsidP="0008053E">
      <w:pPr>
        <w:tabs>
          <w:tab w:val="left" w:pos="216"/>
        </w:tabs>
        <w:rPr>
          <w:rFonts w:cstheme="minorHAnsi"/>
          <w:color w:val="231F20"/>
          <w:szCs w:val="24"/>
        </w:rPr>
      </w:pPr>
      <w:r w:rsidRPr="00550DE0">
        <w:rPr>
          <w:rFonts w:cstheme="minorHAnsi"/>
          <w:color w:val="231F20"/>
          <w:szCs w:val="24"/>
        </w:rPr>
        <w:t xml:space="preserve">β. </w:t>
      </w:r>
      <w:r w:rsidR="00AA7EE0">
        <w:rPr>
          <w:rFonts w:cstheme="minorHAnsi"/>
          <w:color w:val="231F20"/>
          <w:szCs w:val="24"/>
        </w:rPr>
        <w:t>Γιατί οι μικροοργανισμοί της στήλης</w:t>
      </w:r>
      <w:r w:rsidR="00AA7EE0" w:rsidRPr="00AA7EE0">
        <w:t xml:space="preserve"> </w:t>
      </w:r>
      <w:r w:rsidR="00AA7EE0" w:rsidRPr="00AA7EE0">
        <w:rPr>
          <w:rFonts w:cstheme="minorHAnsi"/>
          <w:color w:val="231F20"/>
          <w:szCs w:val="24"/>
        </w:rPr>
        <w:t>I</w:t>
      </w:r>
      <w:r w:rsidR="00AA7EE0">
        <w:rPr>
          <w:rFonts w:cstheme="minorHAnsi"/>
          <w:color w:val="231F20"/>
          <w:szCs w:val="24"/>
        </w:rPr>
        <w:t xml:space="preserve">, ονομάζονται ωφέλιμοι </w:t>
      </w:r>
      <w:r w:rsidR="0008053E">
        <w:rPr>
          <w:rFonts w:cstheme="minorHAnsi"/>
          <w:color w:val="231F20"/>
          <w:szCs w:val="24"/>
        </w:rPr>
        <w:t>(μον</w:t>
      </w:r>
      <w:r w:rsidR="00AA7EE0">
        <w:rPr>
          <w:rFonts w:cstheme="minorHAnsi"/>
          <w:color w:val="231F20"/>
          <w:szCs w:val="24"/>
        </w:rPr>
        <w:t>άδες 3</w:t>
      </w:r>
      <w:r w:rsidR="0008053E">
        <w:rPr>
          <w:rFonts w:cstheme="minorHAnsi"/>
          <w:color w:val="231F20"/>
          <w:szCs w:val="24"/>
        </w:rPr>
        <w:t>)</w:t>
      </w:r>
      <w:r w:rsidR="006038AF">
        <w:rPr>
          <w:rFonts w:cstheme="minorHAnsi"/>
          <w:color w:val="231F20"/>
          <w:szCs w:val="24"/>
        </w:rPr>
        <w:t>;</w:t>
      </w:r>
    </w:p>
    <w:p w:rsidR="00553B7C" w:rsidRDefault="0008053E" w:rsidP="0008053E">
      <w:pPr>
        <w:tabs>
          <w:tab w:val="left" w:pos="216"/>
        </w:tabs>
        <w:jc w:val="right"/>
        <w:rPr>
          <w:rFonts w:cstheme="minorHAnsi"/>
          <w:b/>
          <w:color w:val="231F20"/>
          <w:szCs w:val="24"/>
        </w:rPr>
      </w:pPr>
      <w:r w:rsidRPr="0008053E">
        <w:rPr>
          <w:rFonts w:cstheme="minorHAnsi"/>
          <w:b/>
          <w:color w:val="231F20"/>
          <w:szCs w:val="24"/>
        </w:rPr>
        <w:t>Μ</w:t>
      </w:r>
      <w:r w:rsidR="002B6D68" w:rsidRPr="0008053E">
        <w:rPr>
          <w:rFonts w:cstheme="minorHAnsi"/>
          <w:b/>
          <w:color w:val="231F20"/>
          <w:szCs w:val="24"/>
        </w:rPr>
        <w:t>ονά</w:t>
      </w:r>
      <w:r w:rsidR="00A74CB6">
        <w:rPr>
          <w:rFonts w:cstheme="minorHAnsi"/>
          <w:b/>
          <w:color w:val="231F20"/>
          <w:szCs w:val="24"/>
        </w:rPr>
        <w:t>δες 15</w:t>
      </w:r>
    </w:p>
    <w:p w:rsidR="001A7987" w:rsidRPr="001A7987" w:rsidRDefault="001A7987" w:rsidP="001A7987">
      <w:pPr>
        <w:rPr>
          <w:rFonts w:cstheme="minorHAnsi"/>
          <w:szCs w:val="24"/>
        </w:rPr>
      </w:pPr>
    </w:p>
    <w:sectPr w:rsidR="001A7987" w:rsidRPr="001A7987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AF5" w:rsidRDefault="00556AF5" w:rsidP="0050454C">
      <w:pPr>
        <w:spacing w:line="240" w:lineRule="auto"/>
      </w:pPr>
      <w:r>
        <w:separator/>
      </w:r>
    </w:p>
  </w:endnote>
  <w:endnote w:type="continuationSeparator" w:id="0">
    <w:p w:rsidR="00556AF5" w:rsidRDefault="00556AF5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AF5" w:rsidRDefault="00556AF5" w:rsidP="0050454C">
      <w:pPr>
        <w:spacing w:line="240" w:lineRule="auto"/>
      </w:pPr>
      <w:r>
        <w:separator/>
      </w:r>
    </w:p>
  </w:footnote>
  <w:footnote w:type="continuationSeparator" w:id="0">
    <w:p w:rsidR="00556AF5" w:rsidRDefault="00556AF5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10B1B"/>
    <w:multiLevelType w:val="hybridMultilevel"/>
    <w:tmpl w:val="81DC4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AE"/>
    <w:multiLevelType w:val="hybridMultilevel"/>
    <w:tmpl w:val="058C2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06FEE"/>
    <w:multiLevelType w:val="hybridMultilevel"/>
    <w:tmpl w:val="828A4E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2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C7C70"/>
    <w:multiLevelType w:val="hybridMultilevel"/>
    <w:tmpl w:val="326269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D2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57E37"/>
    <w:rsid w:val="000711B7"/>
    <w:rsid w:val="0008053E"/>
    <w:rsid w:val="0008751B"/>
    <w:rsid w:val="000A373A"/>
    <w:rsid w:val="000B28E5"/>
    <w:rsid w:val="000C63CC"/>
    <w:rsid w:val="000C7F92"/>
    <w:rsid w:val="000E39BA"/>
    <w:rsid w:val="000F7341"/>
    <w:rsid w:val="00103469"/>
    <w:rsid w:val="00112484"/>
    <w:rsid w:val="00114BC1"/>
    <w:rsid w:val="00120AC1"/>
    <w:rsid w:val="00124299"/>
    <w:rsid w:val="001527B4"/>
    <w:rsid w:val="00193005"/>
    <w:rsid w:val="001950A6"/>
    <w:rsid w:val="001A7987"/>
    <w:rsid w:val="001C38B0"/>
    <w:rsid w:val="0020424D"/>
    <w:rsid w:val="00207F8C"/>
    <w:rsid w:val="0022709E"/>
    <w:rsid w:val="00267876"/>
    <w:rsid w:val="00291D39"/>
    <w:rsid w:val="0029277B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D7072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44F5"/>
    <w:rsid w:val="004F7D73"/>
    <w:rsid w:val="0050454C"/>
    <w:rsid w:val="00534D8A"/>
    <w:rsid w:val="00550DE0"/>
    <w:rsid w:val="00553B7C"/>
    <w:rsid w:val="00555693"/>
    <w:rsid w:val="00556AF5"/>
    <w:rsid w:val="00572EE7"/>
    <w:rsid w:val="00573FC0"/>
    <w:rsid w:val="00593227"/>
    <w:rsid w:val="006038AF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A688D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7E6D9B"/>
    <w:rsid w:val="0083246F"/>
    <w:rsid w:val="0084461A"/>
    <w:rsid w:val="00847876"/>
    <w:rsid w:val="00857E6E"/>
    <w:rsid w:val="00867561"/>
    <w:rsid w:val="00873A2C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072D2"/>
    <w:rsid w:val="00930605"/>
    <w:rsid w:val="009339E1"/>
    <w:rsid w:val="009527E1"/>
    <w:rsid w:val="00960860"/>
    <w:rsid w:val="0099407F"/>
    <w:rsid w:val="009A3019"/>
    <w:rsid w:val="009F19A2"/>
    <w:rsid w:val="009F5522"/>
    <w:rsid w:val="00A029A2"/>
    <w:rsid w:val="00A112CA"/>
    <w:rsid w:val="00A25278"/>
    <w:rsid w:val="00A35B21"/>
    <w:rsid w:val="00A366F0"/>
    <w:rsid w:val="00A47035"/>
    <w:rsid w:val="00A6300D"/>
    <w:rsid w:val="00A74CB6"/>
    <w:rsid w:val="00A82690"/>
    <w:rsid w:val="00AA46DC"/>
    <w:rsid w:val="00AA7C07"/>
    <w:rsid w:val="00AA7EE0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06306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B72A6"/>
    <w:rsid w:val="00DC33E9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570E1"/>
    <w:rsid w:val="00E74E8D"/>
    <w:rsid w:val="00E830BF"/>
    <w:rsid w:val="00E97EA7"/>
    <w:rsid w:val="00EE06C3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BE78C"/>
  <w15:docId w15:val="{3B4C89ED-E834-4534-A44D-57D06BA0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  <w:style w:type="table" w:styleId="a7">
    <w:name w:val="Table Grid"/>
    <w:basedOn w:val="a1"/>
    <w:uiPriority w:val="39"/>
    <w:rsid w:val="00057E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55FFD-29A9-4090-A27A-2ED42394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15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16</cp:revision>
  <cp:lastPrinted>2022-11-13T19:46:00Z</cp:lastPrinted>
  <dcterms:created xsi:type="dcterms:W3CDTF">2022-11-11T22:00:00Z</dcterms:created>
  <dcterms:modified xsi:type="dcterms:W3CDTF">2022-11-13T19:46:00Z</dcterms:modified>
</cp:coreProperties>
</file>