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4CC34" w14:textId="77777777" w:rsidR="00616207" w:rsidRDefault="00616207" w:rsidP="00616207">
      <w:pPr>
        <w:spacing w:after="0" w:line="360" w:lineRule="auto"/>
        <w:jc w:val="center"/>
        <w:rPr>
          <w:rFonts w:cs="Times New Roman"/>
          <w:b/>
          <w:color w:val="auto"/>
          <w:sz w:val="24"/>
          <w:szCs w:val="24"/>
          <w:lang w:val="el-GR" w:eastAsia="en-US"/>
        </w:rPr>
      </w:pPr>
      <w:r w:rsidRPr="00616207">
        <w:rPr>
          <w:b/>
          <w:sz w:val="24"/>
          <w:szCs w:val="24"/>
          <w:lang w:val="el-GR"/>
        </w:rPr>
        <w:t>ΙΣΤΟΡΙΑ Α΄ ΤΑΞΗ</w:t>
      </w:r>
      <w:r w:rsidR="00642DBC">
        <w:rPr>
          <w:b/>
          <w:sz w:val="24"/>
          <w:szCs w:val="24"/>
          <w:lang w:val="el-GR"/>
        </w:rPr>
        <w:t>Σ</w:t>
      </w:r>
      <w:r w:rsidRPr="00616207">
        <w:rPr>
          <w:b/>
          <w:sz w:val="24"/>
          <w:szCs w:val="24"/>
          <w:lang w:val="el-GR"/>
        </w:rPr>
        <w:t xml:space="preserve"> ΓΕΝΙΚΟΥ ΛΥΚΕΙΟΥ</w:t>
      </w:r>
    </w:p>
    <w:p w14:paraId="073AA35D" w14:textId="77777777" w:rsidR="00616207" w:rsidRPr="00616207" w:rsidRDefault="006E34BA" w:rsidP="00616207">
      <w:pPr>
        <w:spacing w:after="0" w:line="360" w:lineRule="auto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</w:t>
      </w:r>
      <w:r w:rsidRPr="00642DBC">
        <w:rPr>
          <w:b/>
          <w:sz w:val="24"/>
          <w:szCs w:val="24"/>
          <w:vertAlign w:val="superscript"/>
          <w:lang w:val="el-GR"/>
        </w:rPr>
        <w:t>ο</w:t>
      </w:r>
      <w:r w:rsidR="00642DBC">
        <w:rPr>
          <w:b/>
          <w:sz w:val="24"/>
          <w:szCs w:val="24"/>
          <w:lang w:val="el-GR"/>
        </w:rPr>
        <w:t xml:space="preserve"> </w:t>
      </w:r>
      <w:r w:rsidR="00616207" w:rsidRPr="00616207">
        <w:rPr>
          <w:b/>
          <w:sz w:val="24"/>
          <w:szCs w:val="24"/>
          <w:lang w:val="el-GR"/>
        </w:rPr>
        <w:t>ΘΕΜΑ</w:t>
      </w:r>
    </w:p>
    <w:p w14:paraId="6F99CA4D" w14:textId="77777777" w:rsidR="00DB256C" w:rsidRDefault="00DB256C" w:rsidP="00DB256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FC295C">
        <w:rPr>
          <w:rFonts w:asciiTheme="minorHAnsi" w:hAnsiTheme="minorHAnsi" w:cstheme="minorHAnsi"/>
          <w:b/>
          <w:sz w:val="24"/>
          <w:szCs w:val="24"/>
          <w:lang w:val="el-GR"/>
        </w:rPr>
        <w:t xml:space="preserve">1.α. </w:t>
      </w:r>
    </w:p>
    <w:p w14:paraId="79F2E08C" w14:textId="77777777" w:rsidR="00DB256C" w:rsidRPr="00FC295C" w:rsidRDefault="00DB256C" w:rsidP="00DB256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(Ι) </w:t>
      </w:r>
      <w:r w:rsidRPr="00FC295C">
        <w:rPr>
          <w:rFonts w:asciiTheme="minorHAnsi" w:hAnsiTheme="minorHAnsi" w:cstheme="minorHAnsi"/>
          <w:sz w:val="24"/>
          <w:szCs w:val="24"/>
          <w:lang w:val="el-GR"/>
        </w:rPr>
        <w:t xml:space="preserve">Να αντιστοιχίσετε τα στοιχεία της στήλης Α με στοιχεία της στήλης Β. Δύο (2) στοιχεία της στήλης </w:t>
      </w:r>
      <w:r>
        <w:rPr>
          <w:rFonts w:asciiTheme="minorHAnsi" w:hAnsiTheme="minorHAnsi" w:cstheme="minorHAnsi"/>
          <w:sz w:val="24"/>
          <w:szCs w:val="24"/>
          <w:lang w:val="el-GR"/>
        </w:rPr>
        <w:t>Β</w:t>
      </w:r>
      <w:r w:rsidRPr="00FC295C">
        <w:rPr>
          <w:rFonts w:asciiTheme="minorHAnsi" w:hAnsiTheme="minorHAnsi" w:cstheme="minorHAnsi"/>
          <w:sz w:val="24"/>
          <w:szCs w:val="24"/>
          <w:lang w:val="el-GR"/>
        </w:rPr>
        <w:t xml:space="preserve"> περισσεύουν.</w:t>
      </w:r>
    </w:p>
    <w:tbl>
      <w:tblPr>
        <w:tblStyle w:val="TableGrid1"/>
        <w:tblW w:w="5850" w:type="dxa"/>
        <w:tblInd w:w="1625" w:type="dxa"/>
        <w:tblCellMar>
          <w:top w:w="41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2919"/>
        <w:gridCol w:w="2931"/>
      </w:tblGrid>
      <w:tr w:rsidR="00DB256C" w:rsidRPr="00FC295C" w14:paraId="291D330B" w14:textId="77777777" w:rsidTr="00934E11">
        <w:trPr>
          <w:trHeight w:val="432"/>
        </w:trPr>
        <w:tc>
          <w:tcPr>
            <w:tcW w:w="291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59D6433" w14:textId="77777777" w:rsidR="00DB256C" w:rsidRPr="00FC295C" w:rsidRDefault="00DB256C" w:rsidP="00934E11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</w:rPr>
              <w:t>Α</w:t>
            </w:r>
          </w:p>
        </w:tc>
        <w:tc>
          <w:tcPr>
            <w:tcW w:w="29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219F6C8" w14:textId="77777777" w:rsidR="00DB256C" w:rsidRPr="00FC295C" w:rsidRDefault="00DB256C" w:rsidP="00934E11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</w:rPr>
              <w:t>Β</w:t>
            </w:r>
          </w:p>
        </w:tc>
      </w:tr>
      <w:tr w:rsidR="00DB256C" w:rsidRPr="00400099" w14:paraId="34027BC7" w14:textId="77777777" w:rsidTr="00934E11">
        <w:trPr>
          <w:trHeight w:val="2766"/>
        </w:trPr>
        <w:tc>
          <w:tcPr>
            <w:tcW w:w="291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03C0569" w14:textId="77777777" w:rsidR="00DB256C" w:rsidRPr="00FC295C" w:rsidRDefault="00DB256C" w:rsidP="00642DBC">
            <w:pPr>
              <w:spacing w:line="360" w:lineRule="auto"/>
              <w:ind w:left="175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 xml:space="preserve">α. </w:t>
            </w:r>
            <w:r w:rsidRPr="00FC295C">
              <w:rPr>
                <w:rFonts w:asciiTheme="minorHAnsi" w:eastAsia="Times New Roman" w:hAnsiTheme="minorHAnsi" w:cstheme="minorHAnsi"/>
                <w:sz w:val="24"/>
                <w:szCs w:val="24"/>
                <w:lang w:val="el-GR"/>
              </w:rPr>
              <w:t>τραγικ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l-GR"/>
              </w:rPr>
              <w:t>ή</w:t>
            </w: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 xml:space="preserve"> πο</w:t>
            </w:r>
            <w:r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>ίηση</w:t>
            </w:r>
          </w:p>
          <w:p w14:paraId="79A873DE" w14:textId="77777777" w:rsidR="00DB256C" w:rsidRPr="00FC295C" w:rsidRDefault="00DB256C" w:rsidP="00642DBC">
            <w:pPr>
              <w:spacing w:line="360" w:lineRule="auto"/>
              <w:ind w:left="175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>β. πανελλήνια ιδέα</w:t>
            </w:r>
          </w:p>
          <w:p w14:paraId="4E720CF9" w14:textId="77777777" w:rsidR="00DB256C" w:rsidRPr="00FC295C" w:rsidRDefault="00DB256C" w:rsidP="00642DBC">
            <w:pPr>
              <w:spacing w:line="360" w:lineRule="auto"/>
              <w:ind w:left="175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 xml:space="preserve">γ. </w:t>
            </w:r>
            <w:r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>ρητορική</w:t>
            </w:r>
          </w:p>
          <w:p w14:paraId="08689A15" w14:textId="77777777" w:rsidR="00DB256C" w:rsidRPr="00FC295C" w:rsidRDefault="00DB256C" w:rsidP="00642DBC">
            <w:pPr>
              <w:spacing w:line="360" w:lineRule="auto"/>
              <w:ind w:left="175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>δ. ιστορι</w:t>
            </w:r>
            <w:r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>ογραφία</w:t>
            </w:r>
          </w:p>
          <w:p w14:paraId="2FEBC124" w14:textId="77777777" w:rsidR="00DB256C" w:rsidRPr="00FC295C" w:rsidRDefault="00DB256C" w:rsidP="00642DBC">
            <w:pPr>
              <w:spacing w:line="360" w:lineRule="auto"/>
              <w:ind w:left="175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>ε. ιατρική</w:t>
            </w:r>
          </w:p>
        </w:tc>
        <w:tc>
          <w:tcPr>
            <w:tcW w:w="29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5D4DAF" w14:textId="77777777" w:rsidR="00DB256C" w:rsidRPr="00FC295C" w:rsidRDefault="00DB256C" w:rsidP="00642DBC">
            <w:pPr>
              <w:spacing w:line="360" w:lineRule="auto"/>
              <w:ind w:left="226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>1.Ηρόδοτος</w:t>
            </w:r>
          </w:p>
          <w:p w14:paraId="5079F09D" w14:textId="77777777" w:rsidR="00DB256C" w:rsidRPr="00FC295C" w:rsidRDefault="00DB256C" w:rsidP="00642DBC">
            <w:pPr>
              <w:spacing w:line="360" w:lineRule="auto"/>
              <w:ind w:left="226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>2.Σοφοκλής</w:t>
            </w:r>
          </w:p>
          <w:p w14:paraId="7110A029" w14:textId="77777777" w:rsidR="00DB256C" w:rsidRPr="00FC295C" w:rsidRDefault="00DB256C" w:rsidP="00642DBC">
            <w:pPr>
              <w:spacing w:line="360" w:lineRule="auto"/>
              <w:ind w:left="226"/>
              <w:rPr>
                <w:rFonts w:asciiTheme="minorHAnsi" w:eastAsia="Times New Roman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eastAsia="Times New Roman" w:hAnsiTheme="minorHAnsi" w:cstheme="minorHAnsi"/>
                <w:color w:val="000009"/>
                <w:sz w:val="24"/>
                <w:szCs w:val="24"/>
                <w:lang w:val="el-GR"/>
              </w:rPr>
              <w:t>3.Ιπποκράτης</w:t>
            </w:r>
          </w:p>
          <w:p w14:paraId="25DD2FAB" w14:textId="77777777" w:rsidR="00DB256C" w:rsidRPr="00FC295C" w:rsidRDefault="00DB256C" w:rsidP="00642DBC">
            <w:pPr>
              <w:spacing w:line="360" w:lineRule="auto"/>
              <w:ind w:left="226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4. Κίμων </w:t>
            </w:r>
          </w:p>
          <w:p w14:paraId="317A86D1" w14:textId="77777777" w:rsidR="00DB256C" w:rsidRPr="00FC295C" w:rsidRDefault="00DB256C" w:rsidP="00642DBC">
            <w:pPr>
              <w:spacing w:line="360" w:lineRule="auto"/>
              <w:ind w:left="226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5. Εφιάλτης</w:t>
            </w:r>
          </w:p>
          <w:p w14:paraId="4492D5A5" w14:textId="77777777" w:rsidR="00DB256C" w:rsidRPr="00FC295C" w:rsidRDefault="00DB256C" w:rsidP="00642DBC">
            <w:pPr>
              <w:spacing w:line="360" w:lineRule="auto"/>
              <w:ind w:left="226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6. Ισοκράτης </w:t>
            </w:r>
          </w:p>
          <w:p w14:paraId="501AECFD" w14:textId="77777777" w:rsidR="00DB256C" w:rsidRPr="00FC295C" w:rsidRDefault="00DB256C" w:rsidP="00642DBC">
            <w:pPr>
              <w:spacing w:line="360" w:lineRule="auto"/>
              <w:ind w:left="226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FC295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7. Δημοσθένης</w:t>
            </w:r>
          </w:p>
        </w:tc>
      </w:tr>
    </w:tbl>
    <w:p w14:paraId="5E536146" w14:textId="77777777" w:rsidR="00B069C2" w:rsidRDefault="00642DBC" w:rsidP="00B069C2">
      <w:pPr>
        <w:spacing w:after="0" w:line="360" w:lineRule="auto"/>
        <w:jc w:val="right"/>
        <w:rPr>
          <w:rFonts w:asciiTheme="minorHAnsi" w:hAnsiTheme="minorHAnsi" w:cstheme="minorHAnsi"/>
          <w:bCs/>
          <w:sz w:val="24"/>
          <w:szCs w:val="24"/>
          <w:lang w:val="el-GR"/>
        </w:rPr>
      </w:pPr>
      <w:r>
        <w:rPr>
          <w:rFonts w:asciiTheme="minorHAnsi" w:hAnsiTheme="minorHAnsi" w:cstheme="minorHAnsi"/>
          <w:bCs/>
          <w:sz w:val="24"/>
          <w:szCs w:val="24"/>
          <w:lang w:val="el-GR"/>
        </w:rPr>
        <w:t>(</w:t>
      </w:r>
      <w:r w:rsidR="00DB256C" w:rsidRPr="00DB256C">
        <w:rPr>
          <w:rFonts w:asciiTheme="minorHAnsi" w:hAnsiTheme="minorHAnsi" w:cstheme="minorHAnsi"/>
          <w:bCs/>
          <w:sz w:val="24"/>
          <w:szCs w:val="24"/>
          <w:lang w:val="el-GR"/>
        </w:rPr>
        <w:t>μονάδες 5</w:t>
      </w:r>
      <w:r>
        <w:rPr>
          <w:rFonts w:asciiTheme="minorHAnsi" w:hAnsiTheme="minorHAnsi" w:cstheme="minorHAnsi"/>
          <w:bCs/>
          <w:sz w:val="24"/>
          <w:szCs w:val="24"/>
          <w:lang w:val="el-GR"/>
        </w:rPr>
        <w:t>)</w:t>
      </w:r>
    </w:p>
    <w:p w14:paraId="3FC7AE6B" w14:textId="77777777" w:rsidR="00B069C2" w:rsidRPr="00642DBC" w:rsidRDefault="00B069C2" w:rsidP="00B069C2">
      <w:pPr>
        <w:spacing w:after="0" w:line="360" w:lineRule="auto"/>
        <w:jc w:val="both"/>
        <w:rPr>
          <w:bCs/>
          <w:sz w:val="24"/>
          <w:szCs w:val="24"/>
          <w:lang w:val="el-GR"/>
        </w:rPr>
      </w:pPr>
      <w:r w:rsidRPr="00642DBC">
        <w:rPr>
          <w:b/>
          <w:sz w:val="24"/>
          <w:szCs w:val="24"/>
          <w:lang w:val="el-GR"/>
        </w:rPr>
        <w:t>(ΙΙ)</w:t>
      </w:r>
      <w:r w:rsidRPr="00B069C2">
        <w:rPr>
          <w:b/>
          <w:szCs w:val="24"/>
          <w:lang w:val="el-GR"/>
        </w:rPr>
        <w:t xml:space="preserve"> </w:t>
      </w:r>
      <w:r w:rsidRPr="00642DBC">
        <w:rPr>
          <w:sz w:val="24"/>
          <w:szCs w:val="24"/>
          <w:lang w:val="el-GR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Pr="00642DBC">
        <w:rPr>
          <w:b/>
          <w:sz w:val="24"/>
          <w:szCs w:val="24"/>
          <w:lang w:val="el-GR"/>
        </w:rPr>
        <w:t>Σωστό</w:t>
      </w:r>
      <w:r w:rsidRPr="00642DBC">
        <w:rPr>
          <w:sz w:val="24"/>
          <w:szCs w:val="24"/>
          <w:lang w:val="el-GR"/>
        </w:rPr>
        <w:t xml:space="preserve">, αν η πληροφορία είναι σωστή, ή τη λέξη </w:t>
      </w:r>
      <w:r w:rsidRPr="00642DBC">
        <w:rPr>
          <w:b/>
          <w:sz w:val="24"/>
          <w:szCs w:val="24"/>
          <w:lang w:val="el-GR"/>
        </w:rPr>
        <w:t>Λάθος</w:t>
      </w:r>
      <w:r w:rsidRPr="00642DBC">
        <w:rPr>
          <w:sz w:val="24"/>
          <w:szCs w:val="24"/>
          <w:lang w:val="el-GR"/>
        </w:rPr>
        <w:t>, αν η πληροφορία είναι λανθασμένη:</w:t>
      </w:r>
    </w:p>
    <w:p w14:paraId="6A7B1F9A" w14:textId="77777777" w:rsidR="00DB256C" w:rsidRPr="00B069C2" w:rsidRDefault="00DB256C" w:rsidP="00DB256C">
      <w:pPr>
        <w:spacing w:after="0" w:line="360" w:lineRule="auto"/>
        <w:jc w:val="both"/>
        <w:rPr>
          <w:sz w:val="24"/>
          <w:szCs w:val="24"/>
          <w:lang w:val="el-GR"/>
        </w:rPr>
      </w:pPr>
      <w:r w:rsidRPr="00B069C2">
        <w:rPr>
          <w:sz w:val="24"/>
          <w:szCs w:val="24"/>
          <w:lang w:val="el-GR"/>
        </w:rPr>
        <w:t xml:space="preserve">1. Η αποκρυπτογράφηση της ιερογλυφικής γραφής οφείλεται στον </w:t>
      </w:r>
      <w:r w:rsidRPr="00B069C2">
        <w:rPr>
          <w:sz w:val="24"/>
          <w:szCs w:val="24"/>
          <w:lang w:val="en-US"/>
        </w:rPr>
        <w:t>M</w:t>
      </w:r>
      <w:r w:rsidRPr="00B069C2">
        <w:rPr>
          <w:sz w:val="24"/>
          <w:szCs w:val="24"/>
          <w:lang w:val="el-GR"/>
        </w:rPr>
        <w:t xml:space="preserve">. </w:t>
      </w:r>
      <w:r w:rsidRPr="00B069C2">
        <w:rPr>
          <w:sz w:val="24"/>
          <w:szCs w:val="24"/>
          <w:lang w:val="en-US"/>
        </w:rPr>
        <w:t>Ventris</w:t>
      </w:r>
      <w:r w:rsidRPr="00B069C2">
        <w:rPr>
          <w:sz w:val="24"/>
          <w:szCs w:val="24"/>
          <w:lang w:val="el-GR"/>
        </w:rPr>
        <w:t xml:space="preserve">. </w:t>
      </w:r>
    </w:p>
    <w:p w14:paraId="107843E5" w14:textId="77777777" w:rsidR="00DB256C" w:rsidRPr="00B069C2" w:rsidRDefault="00DB256C" w:rsidP="00DB256C">
      <w:pPr>
        <w:spacing w:after="0" w:line="360" w:lineRule="auto"/>
        <w:jc w:val="both"/>
        <w:rPr>
          <w:sz w:val="24"/>
          <w:szCs w:val="24"/>
          <w:lang w:val="el-GR"/>
        </w:rPr>
      </w:pPr>
      <w:r w:rsidRPr="00B069C2">
        <w:rPr>
          <w:sz w:val="24"/>
          <w:szCs w:val="24"/>
          <w:lang w:val="el-GR"/>
        </w:rPr>
        <w:t xml:space="preserve">2. Ανώτατος άρχοντας των μυκηναϊκών ανακτόρων ήταν ο </w:t>
      </w:r>
      <w:r w:rsidRPr="00642DBC">
        <w:rPr>
          <w:i/>
          <w:sz w:val="24"/>
          <w:szCs w:val="24"/>
          <w:lang w:val="el-GR"/>
        </w:rPr>
        <w:t>άναξ</w:t>
      </w:r>
      <w:r w:rsidRPr="00B069C2">
        <w:rPr>
          <w:sz w:val="24"/>
          <w:szCs w:val="24"/>
          <w:lang w:val="el-GR"/>
        </w:rPr>
        <w:t xml:space="preserve">. </w:t>
      </w:r>
    </w:p>
    <w:p w14:paraId="70D15FB6" w14:textId="77777777" w:rsidR="00B069C2" w:rsidRPr="00B069C2" w:rsidRDefault="00DB256C" w:rsidP="00DB256C">
      <w:pPr>
        <w:spacing w:after="0" w:line="360" w:lineRule="auto"/>
        <w:jc w:val="both"/>
        <w:rPr>
          <w:sz w:val="24"/>
          <w:szCs w:val="24"/>
          <w:lang w:val="el-GR"/>
        </w:rPr>
      </w:pPr>
      <w:r w:rsidRPr="00B069C2">
        <w:rPr>
          <w:sz w:val="24"/>
          <w:szCs w:val="24"/>
          <w:lang w:val="el-GR"/>
        </w:rPr>
        <w:t xml:space="preserve">3. Ο </w:t>
      </w:r>
      <w:r w:rsidR="00B069C2" w:rsidRPr="00B069C2">
        <w:rPr>
          <w:sz w:val="24"/>
          <w:szCs w:val="24"/>
          <w:lang w:val="el-GR"/>
        </w:rPr>
        <w:t>Α</w:t>
      </w:r>
      <w:r w:rsidRPr="00B069C2">
        <w:rPr>
          <w:sz w:val="24"/>
          <w:szCs w:val="24"/>
          <w:lang w:val="el-GR"/>
        </w:rPr>
        <w:t xml:space="preserve">θηναίος στρατηγός Κίμων υπήρξε αρχηγός της δημοκρατικής παράταξης στην Αθήνα. </w:t>
      </w:r>
    </w:p>
    <w:p w14:paraId="2B51B9D0" w14:textId="77777777" w:rsidR="00DB256C" w:rsidRPr="00B069C2" w:rsidRDefault="00DB256C" w:rsidP="00DB256C">
      <w:pPr>
        <w:spacing w:after="0" w:line="360" w:lineRule="auto"/>
        <w:jc w:val="both"/>
        <w:rPr>
          <w:sz w:val="24"/>
          <w:szCs w:val="24"/>
          <w:lang w:val="el-GR"/>
        </w:rPr>
      </w:pPr>
      <w:r w:rsidRPr="00B069C2">
        <w:rPr>
          <w:sz w:val="24"/>
          <w:szCs w:val="24"/>
          <w:lang w:val="el-GR"/>
        </w:rPr>
        <w:t xml:space="preserve">4. Η μακεδονική φάλαγγα αποτελούνταν από </w:t>
      </w:r>
      <w:r w:rsidR="00642DBC">
        <w:rPr>
          <w:sz w:val="24"/>
          <w:szCs w:val="24"/>
          <w:lang w:val="el-GR"/>
        </w:rPr>
        <w:t>τους «</w:t>
      </w:r>
      <w:r w:rsidRPr="00B069C2">
        <w:rPr>
          <w:sz w:val="24"/>
          <w:szCs w:val="24"/>
          <w:lang w:val="el-GR"/>
        </w:rPr>
        <w:t>πεζέταιρους</w:t>
      </w:r>
      <w:r w:rsidR="00642DBC">
        <w:rPr>
          <w:sz w:val="24"/>
          <w:szCs w:val="24"/>
          <w:lang w:val="el-GR"/>
        </w:rPr>
        <w:t>»</w:t>
      </w:r>
      <w:r w:rsidRPr="00B069C2">
        <w:rPr>
          <w:sz w:val="24"/>
          <w:szCs w:val="24"/>
          <w:lang w:val="el-GR"/>
        </w:rPr>
        <w:t xml:space="preserve">. </w:t>
      </w:r>
    </w:p>
    <w:p w14:paraId="79521B3A" w14:textId="77777777" w:rsidR="00DB256C" w:rsidRPr="00B069C2" w:rsidRDefault="00DB256C" w:rsidP="00DB256C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B069C2">
        <w:rPr>
          <w:sz w:val="24"/>
          <w:szCs w:val="24"/>
          <w:lang w:val="el-GR"/>
        </w:rPr>
        <w:t>5. Οι πληβείοι ήταν οι Ρωμαίοι που ανήκαν στις παλαιές μεγάλες οικογένειες.</w:t>
      </w:r>
    </w:p>
    <w:p w14:paraId="5DEB88E3" w14:textId="77777777" w:rsidR="00DB256C" w:rsidRPr="00B069C2" w:rsidRDefault="00642DBC" w:rsidP="00DB256C">
      <w:pPr>
        <w:spacing w:after="0" w:line="360" w:lineRule="auto"/>
        <w:jc w:val="right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(</w:t>
      </w:r>
      <w:r w:rsidR="00DB256C" w:rsidRPr="00B069C2">
        <w:rPr>
          <w:bCs/>
          <w:sz w:val="24"/>
          <w:szCs w:val="24"/>
          <w:lang w:val="el-GR"/>
        </w:rPr>
        <w:t>μονάδες 5</w:t>
      </w:r>
      <w:r>
        <w:rPr>
          <w:bCs/>
          <w:sz w:val="24"/>
          <w:szCs w:val="24"/>
          <w:lang w:val="el-GR"/>
        </w:rPr>
        <w:t>)</w:t>
      </w:r>
    </w:p>
    <w:p w14:paraId="2FEF6061" w14:textId="77777777" w:rsidR="00DB256C" w:rsidRPr="00B069C2" w:rsidRDefault="00DB256C" w:rsidP="00DB256C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 w:rsidRPr="00B069C2">
        <w:rPr>
          <w:b/>
          <w:sz w:val="24"/>
          <w:szCs w:val="24"/>
          <w:lang w:val="el-GR"/>
        </w:rPr>
        <w:t>Μονάδες 10</w:t>
      </w:r>
    </w:p>
    <w:p w14:paraId="0D514301" w14:textId="08803849" w:rsidR="00DB256C" w:rsidRPr="00B069C2" w:rsidRDefault="00DB256C" w:rsidP="00DB256C">
      <w:pPr>
        <w:spacing w:after="0" w:line="360" w:lineRule="auto"/>
        <w:jc w:val="both"/>
        <w:rPr>
          <w:sz w:val="24"/>
          <w:szCs w:val="24"/>
          <w:lang w:val="el-GR"/>
        </w:rPr>
      </w:pPr>
      <w:r w:rsidRPr="00B069C2">
        <w:rPr>
          <w:b/>
          <w:sz w:val="24"/>
          <w:szCs w:val="24"/>
          <w:lang w:val="el-GR"/>
        </w:rPr>
        <w:t xml:space="preserve">1.β. </w:t>
      </w:r>
      <w:r w:rsidRPr="00B069C2">
        <w:rPr>
          <w:sz w:val="24"/>
          <w:szCs w:val="24"/>
          <w:lang w:val="el-GR"/>
        </w:rPr>
        <w:t>Να</w:t>
      </w:r>
      <w:r w:rsidR="00642DBC">
        <w:rPr>
          <w:sz w:val="24"/>
          <w:szCs w:val="24"/>
          <w:lang w:val="el-GR"/>
        </w:rPr>
        <w:t xml:space="preserve"> </w:t>
      </w:r>
      <w:r w:rsidRPr="00B069C2">
        <w:rPr>
          <w:sz w:val="24"/>
          <w:szCs w:val="24"/>
          <w:lang w:val="el-GR"/>
        </w:rPr>
        <w:t>εξηγήσετε το περιεχόμενο των παρακάτω ιστορικών όρων:</w:t>
      </w:r>
      <w:r w:rsidR="00642DBC">
        <w:rPr>
          <w:sz w:val="24"/>
          <w:szCs w:val="24"/>
          <w:lang w:val="el-GR"/>
        </w:rPr>
        <w:t xml:space="preserve"> </w:t>
      </w:r>
      <w:r w:rsidRPr="00B069C2">
        <w:rPr>
          <w:i/>
          <w:sz w:val="24"/>
          <w:szCs w:val="24"/>
          <w:lang w:val="el-GR"/>
        </w:rPr>
        <w:t xml:space="preserve">ελληνικός μεσαίωνας </w:t>
      </w:r>
      <w:bookmarkStart w:id="0" w:name="_Hlk75208820"/>
      <w:r w:rsidRPr="00B069C2">
        <w:rPr>
          <w:i/>
          <w:sz w:val="24"/>
          <w:szCs w:val="24"/>
          <w:lang w:val="el-GR"/>
        </w:rPr>
        <w:t xml:space="preserve">ή σκοτεινοί χρόνοι </w:t>
      </w:r>
      <w:r w:rsidRPr="00B069C2">
        <w:rPr>
          <w:iCs/>
          <w:sz w:val="24"/>
          <w:szCs w:val="24"/>
          <w:lang w:val="el-GR"/>
        </w:rPr>
        <w:t>(μονάδες 8),</w:t>
      </w:r>
      <w:bookmarkEnd w:id="0"/>
      <w:r w:rsidRPr="00B069C2">
        <w:rPr>
          <w:i/>
          <w:sz w:val="24"/>
          <w:szCs w:val="24"/>
          <w:lang w:val="el-GR"/>
        </w:rPr>
        <w:t xml:space="preserve"> δωδεκάδελτος </w:t>
      </w:r>
      <w:r w:rsidR="006E34BA">
        <w:rPr>
          <w:i/>
          <w:sz w:val="24"/>
          <w:szCs w:val="24"/>
          <w:lang w:val="el-GR"/>
        </w:rPr>
        <w:t xml:space="preserve">(περίοδος </w:t>
      </w:r>
      <w:r w:rsidR="00C2789D">
        <w:rPr>
          <w:i/>
          <w:sz w:val="24"/>
          <w:szCs w:val="24"/>
          <w:lang w:val="el-GR"/>
        </w:rPr>
        <w:t xml:space="preserve">ρωμαϊκής </w:t>
      </w:r>
      <w:r w:rsidR="006E34BA">
        <w:rPr>
          <w:i/>
          <w:sz w:val="24"/>
          <w:szCs w:val="24"/>
          <w:lang w:val="el-GR"/>
        </w:rPr>
        <w:t xml:space="preserve">δημοκρατίας) </w:t>
      </w:r>
      <w:r w:rsidRPr="00B069C2">
        <w:rPr>
          <w:iCs/>
          <w:sz w:val="24"/>
          <w:szCs w:val="24"/>
          <w:lang w:val="el-GR"/>
        </w:rPr>
        <w:t>(μονάδες 7).</w:t>
      </w:r>
    </w:p>
    <w:p w14:paraId="01844812" w14:textId="77777777" w:rsidR="00DB256C" w:rsidRPr="00B069C2" w:rsidRDefault="00DB256C" w:rsidP="00DB256C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 w:rsidRPr="00B069C2">
        <w:rPr>
          <w:b/>
          <w:sz w:val="24"/>
          <w:szCs w:val="24"/>
          <w:lang w:val="el-GR"/>
        </w:rPr>
        <w:t>Μονάδες 15</w:t>
      </w:r>
    </w:p>
    <w:p w14:paraId="4ACD91B0" w14:textId="77777777" w:rsidR="001F6E6E" w:rsidRPr="00B069C2" w:rsidRDefault="001F6E6E">
      <w:pPr>
        <w:rPr>
          <w:lang w:val="el-GR"/>
        </w:rPr>
      </w:pPr>
    </w:p>
    <w:sectPr w:rsidR="001F6E6E" w:rsidRPr="00B069C2" w:rsidSect="00D90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56C"/>
    <w:rsid w:val="001F6E6E"/>
    <w:rsid w:val="00616207"/>
    <w:rsid w:val="00642DBC"/>
    <w:rsid w:val="006E34BA"/>
    <w:rsid w:val="00B069C2"/>
    <w:rsid w:val="00C2789D"/>
    <w:rsid w:val="00D90B1E"/>
    <w:rsid w:val="00DB2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8521E"/>
  <w15:docId w15:val="{359CD596-F335-4389-AF58-C51259B3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56C"/>
    <w:rPr>
      <w:rFonts w:ascii="Calibri" w:eastAsia="Calibri" w:hAnsi="Calibri" w:cs="Calibri"/>
      <w:color w:val="00000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rsid w:val="00DB256C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4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2D66D9-F06C-4101-A3EE-6833B55D7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E5D9E7-8AC4-40BC-8A83-7A2EB55CC1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DE1391-B93F-4001-BD99-68A86A70F5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6</cp:revision>
  <dcterms:created xsi:type="dcterms:W3CDTF">2022-09-07T14:48:00Z</dcterms:created>
  <dcterms:modified xsi:type="dcterms:W3CDTF">2022-11-07T16:55:00Z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