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A5" w:rsidRPr="002C7FCC" w:rsidRDefault="00EE37A5" w:rsidP="00B163BB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2C7FCC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2C7FCC" w:rsidRPr="002C7FCC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2C7FCC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 xml:space="preserve"> </w:t>
      </w:r>
    </w:p>
    <w:p w:rsidR="003701C0" w:rsidRDefault="003701C0" w:rsidP="003701C0">
      <w:pPr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384B97">
        <w:rPr>
          <w:rFonts w:ascii="Calibri" w:hAnsi="Calibri" w:cs="Calibri"/>
          <w:b/>
          <w:iCs/>
          <w:sz w:val="24"/>
          <w:szCs w:val="24"/>
        </w:rPr>
        <w:t>2.1</w:t>
      </w:r>
      <w:r>
        <w:rPr>
          <w:rFonts w:ascii="Calibri" w:hAnsi="Calibri" w:cs="Calibri"/>
          <w:b/>
          <w:iCs/>
          <w:sz w:val="24"/>
          <w:szCs w:val="24"/>
        </w:rPr>
        <w:t xml:space="preserve"> </w:t>
      </w:r>
      <w:r w:rsidRPr="002351DE">
        <w:rPr>
          <w:rFonts w:cstheme="minorHAnsi"/>
          <w:bCs/>
          <w:sz w:val="24"/>
          <w:szCs w:val="24"/>
          <w:lang w:eastAsia="en-US"/>
        </w:rPr>
        <w:t>Να χαρακτηρίσετε τις προτάσεις που ακολουθούν, γράφοντας δίπλα στο γράμμα που αντιστοιχεί σε κάθε πρόταση</w:t>
      </w:r>
      <w:r>
        <w:rPr>
          <w:rFonts w:cstheme="minorHAnsi"/>
          <w:bCs/>
          <w:sz w:val="24"/>
          <w:szCs w:val="24"/>
          <w:lang w:eastAsia="en-US"/>
        </w:rPr>
        <w:t>,</w:t>
      </w:r>
      <w:r w:rsidRPr="00384B97">
        <w:rPr>
          <w:rFonts w:ascii="Calibri" w:hAnsi="Calibri" w:cs="Calibri"/>
          <w:iCs/>
          <w:sz w:val="24"/>
          <w:szCs w:val="24"/>
        </w:rPr>
        <w:t xml:space="preserve"> </w:t>
      </w:r>
      <w:r>
        <w:rPr>
          <w:rFonts w:ascii="Calibri" w:hAnsi="Calibri" w:cs="Calibri"/>
          <w:iCs/>
          <w:sz w:val="24"/>
          <w:szCs w:val="24"/>
        </w:rPr>
        <w:t>τη λέξη</w:t>
      </w:r>
      <w:r w:rsidRPr="00384B97">
        <w:rPr>
          <w:rFonts w:ascii="Calibri" w:hAnsi="Calibri" w:cs="Calibri"/>
          <w:i/>
          <w:iCs/>
          <w:sz w:val="24"/>
          <w:szCs w:val="24"/>
        </w:rPr>
        <w:t xml:space="preserve"> </w:t>
      </w:r>
      <w:r>
        <w:rPr>
          <w:rFonts w:ascii="Calibri" w:hAnsi="Calibri" w:cs="Calibri"/>
          <w:bCs/>
          <w:iCs/>
          <w:sz w:val="24"/>
          <w:szCs w:val="24"/>
        </w:rPr>
        <w:t>Σωστό</w:t>
      </w:r>
      <w:r w:rsidRPr="00384B97">
        <w:rPr>
          <w:rFonts w:ascii="Calibri" w:hAnsi="Calibri" w:cs="Calibri"/>
          <w:i/>
          <w:iCs/>
          <w:sz w:val="24"/>
          <w:szCs w:val="24"/>
        </w:rPr>
        <w:t xml:space="preserve">, </w:t>
      </w:r>
      <w:r w:rsidRPr="00384B97">
        <w:rPr>
          <w:rFonts w:ascii="Calibri" w:hAnsi="Calibri" w:cs="Calibri"/>
          <w:iCs/>
          <w:sz w:val="24"/>
          <w:szCs w:val="24"/>
        </w:rPr>
        <w:t>αν η πρόταση είναι σωστή, ή</w:t>
      </w:r>
      <w:r>
        <w:rPr>
          <w:rFonts w:ascii="Calibri" w:hAnsi="Calibri" w:cs="Calibri"/>
          <w:b/>
          <w:bCs/>
          <w:iCs/>
          <w:sz w:val="24"/>
          <w:szCs w:val="24"/>
        </w:rPr>
        <w:t xml:space="preserve"> </w:t>
      </w:r>
      <w:r w:rsidRPr="00916509">
        <w:rPr>
          <w:rFonts w:ascii="Calibri" w:hAnsi="Calibri" w:cs="Calibri"/>
          <w:bCs/>
          <w:iCs/>
          <w:sz w:val="24"/>
          <w:szCs w:val="24"/>
        </w:rPr>
        <w:t>τη λέξη Λάθος</w:t>
      </w:r>
      <w:r w:rsidRPr="00384B97">
        <w:rPr>
          <w:rFonts w:ascii="Calibri" w:hAnsi="Calibri" w:cs="Calibri"/>
          <w:iCs/>
          <w:sz w:val="24"/>
          <w:szCs w:val="24"/>
        </w:rPr>
        <w:t>, αν η πρόταση είναι λανθασμένη.</w:t>
      </w:r>
    </w:p>
    <w:p w:rsidR="003701C0" w:rsidRPr="003701C0" w:rsidRDefault="003701C0" w:rsidP="003701C0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321136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650122">
        <w:rPr>
          <w:rFonts w:ascii="Calibri" w:hAnsi="Calibri" w:cs="Calibri"/>
          <w:bCs/>
          <w:color w:val="000000"/>
          <w:sz w:val="24"/>
          <w:szCs w:val="24"/>
        </w:rPr>
        <w:t xml:space="preserve"> Ο σκοπό</w:t>
      </w:r>
      <w:r w:rsidR="001C00C4">
        <w:rPr>
          <w:rFonts w:ascii="Calibri" w:hAnsi="Calibri" w:cs="Calibri"/>
          <w:bCs/>
          <w:color w:val="000000"/>
          <w:sz w:val="24"/>
          <w:szCs w:val="24"/>
        </w:rPr>
        <w:t xml:space="preserve">ς του συλλέκτη είναι </w:t>
      </w:r>
      <w:r w:rsidR="00650122">
        <w:rPr>
          <w:rFonts w:ascii="Calibri" w:hAnsi="Calibri" w:cs="Calibri"/>
          <w:bCs/>
          <w:color w:val="000000"/>
          <w:sz w:val="24"/>
          <w:szCs w:val="24"/>
        </w:rPr>
        <w:t xml:space="preserve">να παίρνει </w:t>
      </w:r>
      <w:r w:rsidR="001C00C4">
        <w:rPr>
          <w:rFonts w:ascii="Calibri" w:hAnsi="Calibri" w:cs="Calibri"/>
          <w:bCs/>
          <w:color w:val="000000"/>
          <w:sz w:val="24"/>
          <w:szCs w:val="24"/>
        </w:rPr>
        <w:t>ή να μεταβιβάζει το ρεύμα (περίπτωση κινητήρα ή γεννήτριας).</w:t>
      </w:r>
    </w:p>
    <w:p w:rsidR="00516826" w:rsidRPr="003701C0" w:rsidRDefault="005F0AE3" w:rsidP="00516826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="00516826" w:rsidRPr="00321136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516826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1C00C4">
        <w:rPr>
          <w:rFonts w:ascii="Calibri" w:hAnsi="Calibri" w:cs="Calibri"/>
          <w:bCs/>
          <w:color w:val="000000"/>
          <w:sz w:val="24"/>
          <w:szCs w:val="24"/>
        </w:rPr>
        <w:t>Ο συλλέκτης μιας μηχανής συνεχούς ρεύματος μετατρέπει το συνεχές ρεύμα σε εναλλασσόμενο ρεύμα.</w:t>
      </w:r>
    </w:p>
    <w:p w:rsidR="00793847" w:rsidRPr="003701C0" w:rsidRDefault="005F0AE3" w:rsidP="00793847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γ</w:t>
      </w:r>
      <w:r w:rsidR="00793847" w:rsidRPr="00321136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884A2C">
        <w:rPr>
          <w:rFonts w:ascii="Calibri" w:hAnsi="Calibri" w:cs="Calibri"/>
          <w:bCs/>
          <w:color w:val="000000"/>
          <w:sz w:val="24"/>
          <w:szCs w:val="24"/>
        </w:rPr>
        <w:t xml:space="preserve"> Ο </w:t>
      </w:r>
      <w:proofErr w:type="spellStart"/>
      <w:r w:rsidR="00884A2C">
        <w:rPr>
          <w:rFonts w:ascii="Calibri" w:hAnsi="Calibri" w:cs="Calibri"/>
          <w:bCs/>
          <w:color w:val="000000"/>
          <w:sz w:val="24"/>
          <w:szCs w:val="24"/>
        </w:rPr>
        <w:t>ψηκτροφορέας</w:t>
      </w:r>
      <w:proofErr w:type="spellEnd"/>
      <w:r w:rsidR="00884A2C">
        <w:rPr>
          <w:rFonts w:ascii="Calibri" w:hAnsi="Calibri" w:cs="Calibri"/>
          <w:bCs/>
          <w:color w:val="000000"/>
          <w:sz w:val="24"/>
          <w:szCs w:val="24"/>
        </w:rPr>
        <w:t xml:space="preserve"> σε μια μηχανή συνεχούς ρεύματος αποτελεί μέρος του δρομέα.</w:t>
      </w:r>
    </w:p>
    <w:p w:rsidR="00A4145F" w:rsidRPr="003701C0" w:rsidRDefault="00A4145F" w:rsidP="00A4145F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δ</w:t>
      </w:r>
      <w:r w:rsidRPr="00321136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Ο </w:t>
      </w:r>
      <w:proofErr w:type="spellStart"/>
      <w:r w:rsidR="007D30A0">
        <w:rPr>
          <w:rFonts w:ascii="Calibri" w:hAnsi="Calibri" w:cs="Calibri"/>
          <w:bCs/>
          <w:color w:val="000000"/>
          <w:sz w:val="24"/>
          <w:szCs w:val="24"/>
        </w:rPr>
        <w:t>στάτης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</w:rPr>
        <w:t xml:space="preserve"> μ</w:t>
      </w:r>
      <w:r w:rsidR="007D30A0">
        <w:rPr>
          <w:rFonts w:ascii="Calibri" w:hAnsi="Calibri" w:cs="Calibri"/>
          <w:bCs/>
          <w:color w:val="000000"/>
          <w:sz w:val="24"/>
          <w:szCs w:val="24"/>
        </w:rPr>
        <w:t>ιας μηχανής συνεχούς ρεύματος έχει ως κύριο προορισμό του τη δημιουργία της μαγνητικής ροής της μηχανής.</w:t>
      </w:r>
    </w:p>
    <w:p w:rsidR="00B13A37" w:rsidRPr="003701C0" w:rsidRDefault="00B13A37" w:rsidP="00B13A37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ε</w:t>
      </w:r>
      <w:r w:rsidRPr="00321136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Κατά την τυποποίηση των ακροδεκτών</w:t>
      </w:r>
      <w:r w:rsidR="00610DD5">
        <w:rPr>
          <w:rFonts w:ascii="Calibri" w:hAnsi="Calibri" w:cs="Calibri"/>
          <w:bCs/>
          <w:color w:val="000000"/>
          <w:sz w:val="24"/>
          <w:szCs w:val="24"/>
        </w:rPr>
        <w:t xml:space="preserve"> στις γεννήτριες και τους κινητήρες συνεχούς ρεύματος, με τα γράμματα Α</w:t>
      </w:r>
      <w:r w:rsidR="00610DD5" w:rsidRPr="00610DD5">
        <w:rPr>
          <w:rFonts w:ascii="Calibri" w:hAnsi="Calibri" w:cs="Calibri"/>
          <w:bCs/>
          <w:color w:val="000000"/>
          <w:sz w:val="24"/>
          <w:szCs w:val="24"/>
          <w:vertAlign w:val="subscript"/>
        </w:rPr>
        <w:t>1</w:t>
      </w:r>
      <w:r w:rsidR="00610DD5">
        <w:rPr>
          <w:rFonts w:ascii="Calibri" w:hAnsi="Calibri" w:cs="Calibri"/>
          <w:bCs/>
          <w:color w:val="000000"/>
          <w:sz w:val="24"/>
          <w:szCs w:val="24"/>
        </w:rPr>
        <w:t xml:space="preserve"> και Α</w:t>
      </w:r>
      <w:r w:rsidR="00610DD5" w:rsidRPr="00610DD5">
        <w:rPr>
          <w:rFonts w:ascii="Calibri" w:hAnsi="Calibri" w:cs="Calibri"/>
          <w:bCs/>
          <w:color w:val="000000"/>
          <w:sz w:val="24"/>
          <w:szCs w:val="24"/>
          <w:vertAlign w:val="subscript"/>
        </w:rPr>
        <w:t xml:space="preserve">2 </w:t>
      </w:r>
      <w:r w:rsidR="00873B75">
        <w:rPr>
          <w:rFonts w:ascii="Calibri" w:hAnsi="Calibri" w:cs="Calibri"/>
          <w:bCs/>
          <w:color w:val="000000"/>
          <w:sz w:val="24"/>
          <w:szCs w:val="24"/>
        </w:rPr>
        <w:t>συμβολίζουμε το επαγωγικό τύμπανο.</w:t>
      </w:r>
    </w:p>
    <w:p w:rsidR="00B13A37" w:rsidRDefault="00B13A37" w:rsidP="00B13A37">
      <w:pPr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941CB1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 w:rsidR="00610DD5">
        <w:rPr>
          <w:rFonts w:cstheme="minorHAnsi"/>
          <w:b/>
          <w:bCs/>
          <w:i/>
          <w:color w:val="000000"/>
          <w:sz w:val="24"/>
          <w:szCs w:val="24"/>
        </w:rPr>
        <w:t>20</w:t>
      </w:r>
    </w:p>
    <w:p w:rsidR="00C57ACE" w:rsidRPr="00C57ACE" w:rsidRDefault="00C57ACE" w:rsidP="00C57ACE">
      <w:pPr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</w:p>
    <w:p w:rsidR="00B523C7" w:rsidRDefault="000573E2" w:rsidP="002C7FCC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573E2"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F609CC">
        <w:rPr>
          <w:rFonts w:ascii="Calibri" w:hAnsi="Calibri" w:cs="Calibri"/>
          <w:bCs/>
          <w:color w:val="000000"/>
          <w:sz w:val="24"/>
          <w:szCs w:val="24"/>
        </w:rPr>
        <w:t>Να γράψετε τον αριθμό</w:t>
      </w:r>
      <w:r w:rsidR="00FE5147" w:rsidRPr="002C7FCC">
        <w:rPr>
          <w:rFonts w:ascii="Calibri" w:hAnsi="Calibri" w:cs="Calibri"/>
          <w:bCs/>
          <w:color w:val="000000"/>
          <w:sz w:val="24"/>
          <w:szCs w:val="24"/>
        </w:rPr>
        <w:t xml:space="preserve"> 1 και δίπλα ένα από τα γράμματα α, β, γ, δ το οποίο</w:t>
      </w:r>
      <w:r w:rsidR="00FE5147">
        <w:rPr>
          <w:rFonts w:ascii="Calibri" w:hAnsi="Calibri" w:cs="Calibri"/>
          <w:bCs/>
          <w:color w:val="000000"/>
          <w:sz w:val="24"/>
          <w:szCs w:val="24"/>
        </w:rPr>
        <w:t xml:space="preserve"> αντιστοιχεί στη σωστή απάντηση</w:t>
      </w:r>
      <w:r w:rsidR="00B523C7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650122" w:rsidRDefault="002C7FCC" w:rsidP="0065012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2C7FCC">
        <w:rPr>
          <w:rFonts w:ascii="Calibri" w:hAnsi="Calibri" w:cs="Calibri"/>
          <w:b/>
          <w:bCs/>
          <w:color w:val="000000"/>
          <w:sz w:val="24"/>
          <w:szCs w:val="24"/>
        </w:rPr>
        <w:t>1.</w:t>
      </w:r>
      <w:r w:rsidR="0074481F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650122">
        <w:rPr>
          <w:rFonts w:ascii="Calibri" w:hAnsi="Calibri" w:cs="Calibri"/>
          <w:bCs/>
          <w:color w:val="000000"/>
          <w:sz w:val="24"/>
          <w:szCs w:val="24"/>
        </w:rPr>
        <w:t>Τα πέδιλα των πόλων σε μια μηχανή συνεχούς ρεύματος βρίσκονται πλησιέστερα:</w:t>
      </w:r>
      <w:r w:rsidR="0074481F"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</w:r>
    </w:p>
    <w:p w:rsidR="0074481F" w:rsidRPr="00F609CC" w:rsidRDefault="00650122" w:rsidP="0065012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74481F" w:rsidRPr="00F9589B">
        <w:rPr>
          <w:rFonts w:ascii="Calibri" w:hAnsi="Calibri" w:cs="Calibri"/>
          <w:b/>
          <w:bCs/>
          <w:color w:val="000000"/>
          <w:sz w:val="24"/>
          <w:szCs w:val="24"/>
        </w:rPr>
        <w:t>α</w:t>
      </w:r>
      <w:r w:rsidR="0074481F" w:rsidRPr="00C57ACE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F609CC">
        <w:rPr>
          <w:rFonts w:ascii="Calibri" w:hAnsi="Calibri" w:cs="Calibri"/>
          <w:bCs/>
          <w:color w:val="000000"/>
          <w:sz w:val="24"/>
          <w:szCs w:val="24"/>
        </w:rPr>
        <w:t xml:space="preserve"> στο επαγωγικό τύμπανο </w:t>
      </w:r>
    </w:p>
    <w:p w:rsidR="0074481F" w:rsidRPr="00F609CC" w:rsidRDefault="0074481F" w:rsidP="0074481F">
      <w:pPr>
        <w:tabs>
          <w:tab w:val="left" w:pos="567"/>
          <w:tab w:val="left" w:pos="993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C57ACE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Pr="00C57ACE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D81FF2" w:rsidRPr="00C57ACE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F609CC">
        <w:rPr>
          <w:rFonts w:ascii="Calibri" w:hAnsi="Calibri" w:cs="Calibri"/>
          <w:bCs/>
          <w:color w:val="000000"/>
          <w:sz w:val="24"/>
          <w:szCs w:val="24"/>
        </w:rPr>
        <w:t>στο τύλιγμα του πόλου</w:t>
      </w:r>
    </w:p>
    <w:p w:rsidR="0074481F" w:rsidRPr="00F609CC" w:rsidRDefault="0074481F" w:rsidP="0074481F">
      <w:pPr>
        <w:tabs>
          <w:tab w:val="left" w:pos="567"/>
          <w:tab w:val="left" w:pos="993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C57ACE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γ</w:t>
      </w:r>
      <w:r w:rsidRPr="00C57ACE">
        <w:rPr>
          <w:rFonts w:ascii="Calibri" w:hAnsi="Calibri" w:cs="Calibri"/>
          <w:b/>
          <w:bCs/>
          <w:color w:val="000000"/>
          <w:sz w:val="24"/>
          <w:szCs w:val="24"/>
        </w:rPr>
        <w:t xml:space="preserve">. </w:t>
      </w:r>
      <w:r w:rsidR="00F609CC">
        <w:rPr>
          <w:rFonts w:ascii="Calibri" w:hAnsi="Calibri" w:cs="Calibri"/>
          <w:bCs/>
          <w:color w:val="000000"/>
          <w:sz w:val="24"/>
          <w:szCs w:val="24"/>
        </w:rPr>
        <w:t xml:space="preserve">στον </w:t>
      </w:r>
      <w:proofErr w:type="spellStart"/>
      <w:r w:rsidR="00F609CC">
        <w:rPr>
          <w:rFonts w:ascii="Calibri" w:hAnsi="Calibri" w:cs="Calibri"/>
          <w:bCs/>
          <w:color w:val="000000"/>
          <w:sz w:val="24"/>
          <w:szCs w:val="24"/>
        </w:rPr>
        <w:t>ψηκτροφορέα</w:t>
      </w:r>
      <w:proofErr w:type="spellEnd"/>
    </w:p>
    <w:p w:rsidR="0074481F" w:rsidRPr="00F609CC" w:rsidRDefault="0074481F" w:rsidP="0074481F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C57ACE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δ</w:t>
      </w:r>
      <w:r w:rsidRPr="00C57ACE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Pr="00C57ACE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F609CC">
        <w:rPr>
          <w:rFonts w:ascii="Calibri" w:hAnsi="Calibri" w:cs="Calibri"/>
          <w:bCs/>
          <w:color w:val="000000"/>
          <w:sz w:val="24"/>
          <w:szCs w:val="24"/>
        </w:rPr>
        <w:t>στον συλλέκτη</w:t>
      </w:r>
    </w:p>
    <w:p w:rsidR="008F12B1" w:rsidRDefault="00A3299C" w:rsidP="0064630A">
      <w:pPr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941CB1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 w:rsidR="00F609CC">
        <w:rPr>
          <w:rFonts w:cstheme="minorHAnsi"/>
          <w:b/>
          <w:bCs/>
          <w:i/>
          <w:color w:val="000000"/>
          <w:sz w:val="24"/>
          <w:szCs w:val="24"/>
        </w:rPr>
        <w:t>5</w:t>
      </w:r>
    </w:p>
    <w:sectPr w:rsidR="008F12B1" w:rsidSect="005E2588">
      <w:pgSz w:w="11906" w:h="16838"/>
      <w:pgMar w:top="1418" w:right="1418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E0434"/>
    <w:multiLevelType w:val="hybridMultilevel"/>
    <w:tmpl w:val="F446E718"/>
    <w:lvl w:ilvl="0" w:tplc="FF945F64">
      <w:start w:val="1"/>
      <w:numFmt w:val="decimal"/>
      <w:lvlText w:val="%1."/>
      <w:lvlJc w:val="left"/>
      <w:pPr>
        <w:ind w:left="2880" w:hanging="360"/>
      </w:pPr>
      <w:rPr>
        <w:rFonts w:ascii="Calibri" w:hAnsi="Calibri" w:cs="Calibr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10"/>
  </w:num>
  <w:num w:numId="6">
    <w:abstractNumId w:val="8"/>
  </w:num>
  <w:num w:numId="7">
    <w:abstractNumId w:val="9"/>
  </w:num>
  <w:num w:numId="8">
    <w:abstractNumId w:val="0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E37A5"/>
    <w:rsid w:val="00000172"/>
    <w:rsid w:val="000573E2"/>
    <w:rsid w:val="00076C1E"/>
    <w:rsid w:val="00095955"/>
    <w:rsid w:val="000A45BE"/>
    <w:rsid w:val="0010583E"/>
    <w:rsid w:val="0015527E"/>
    <w:rsid w:val="0016119E"/>
    <w:rsid w:val="00186762"/>
    <w:rsid w:val="001C00C4"/>
    <w:rsid w:val="00235102"/>
    <w:rsid w:val="00276887"/>
    <w:rsid w:val="00285A05"/>
    <w:rsid w:val="002B0F77"/>
    <w:rsid w:val="002C7FCC"/>
    <w:rsid w:val="002E576B"/>
    <w:rsid w:val="00301191"/>
    <w:rsid w:val="00314EAF"/>
    <w:rsid w:val="0034056C"/>
    <w:rsid w:val="003701C0"/>
    <w:rsid w:val="00373AEE"/>
    <w:rsid w:val="00394B50"/>
    <w:rsid w:val="00403247"/>
    <w:rsid w:val="00423FBE"/>
    <w:rsid w:val="00456B3A"/>
    <w:rsid w:val="00463B65"/>
    <w:rsid w:val="00484192"/>
    <w:rsid w:val="004B7C9F"/>
    <w:rsid w:val="004D527C"/>
    <w:rsid w:val="00516826"/>
    <w:rsid w:val="005C3139"/>
    <w:rsid w:val="005E2588"/>
    <w:rsid w:val="005F0AE3"/>
    <w:rsid w:val="00610DD5"/>
    <w:rsid w:val="0062292F"/>
    <w:rsid w:val="00624E76"/>
    <w:rsid w:val="00626236"/>
    <w:rsid w:val="006335E0"/>
    <w:rsid w:val="0064630A"/>
    <w:rsid w:val="00650122"/>
    <w:rsid w:val="00650E88"/>
    <w:rsid w:val="00667784"/>
    <w:rsid w:val="0074481F"/>
    <w:rsid w:val="00764222"/>
    <w:rsid w:val="007714A0"/>
    <w:rsid w:val="00793847"/>
    <w:rsid w:val="007D30A0"/>
    <w:rsid w:val="00873B75"/>
    <w:rsid w:val="0088015F"/>
    <w:rsid w:val="00884A2C"/>
    <w:rsid w:val="00884F22"/>
    <w:rsid w:val="008926EF"/>
    <w:rsid w:val="008E2696"/>
    <w:rsid w:val="008F0F8E"/>
    <w:rsid w:val="008F12B1"/>
    <w:rsid w:val="009F26B8"/>
    <w:rsid w:val="009F354C"/>
    <w:rsid w:val="00A3299C"/>
    <w:rsid w:val="00A4145F"/>
    <w:rsid w:val="00A61A48"/>
    <w:rsid w:val="00A77A14"/>
    <w:rsid w:val="00B13A37"/>
    <w:rsid w:val="00B163BB"/>
    <w:rsid w:val="00B523C7"/>
    <w:rsid w:val="00BA5DB8"/>
    <w:rsid w:val="00BE06F1"/>
    <w:rsid w:val="00C57ACE"/>
    <w:rsid w:val="00CC5728"/>
    <w:rsid w:val="00CE1E6E"/>
    <w:rsid w:val="00CE2EB5"/>
    <w:rsid w:val="00CE3728"/>
    <w:rsid w:val="00CF7346"/>
    <w:rsid w:val="00D11124"/>
    <w:rsid w:val="00D81FF2"/>
    <w:rsid w:val="00DD4CF2"/>
    <w:rsid w:val="00E76E36"/>
    <w:rsid w:val="00EE37A5"/>
    <w:rsid w:val="00F609CC"/>
    <w:rsid w:val="00FB29CC"/>
    <w:rsid w:val="00FE5147"/>
    <w:rsid w:val="00FE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7A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9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926E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A45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EFA60E-3664-446F-8CFC-9C79485074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1E0EE4-7D8C-4507-9C7A-05F702109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vinieris</cp:lastModifiedBy>
  <cp:revision>52</cp:revision>
  <dcterms:created xsi:type="dcterms:W3CDTF">2022-03-07T12:03:00Z</dcterms:created>
  <dcterms:modified xsi:type="dcterms:W3CDTF">2022-11-03T07:56:00Z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