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customXml/itemProps4.xml" ContentType="application/vnd.openxmlformats-officedocument.customXmlProperties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4E45" w:rsidRDefault="005E157D" w:rsidP="5A08E872">
      <w:pPr>
        <w:spacing w:after="0" w:line="360" w:lineRule="auto"/>
        <w:jc w:val="both"/>
        <w:rPr>
          <w:b/>
          <w:bCs/>
          <w:sz w:val="24"/>
          <w:szCs w:val="24"/>
        </w:rPr>
      </w:pPr>
      <w:r w:rsidRPr="52988FC0">
        <w:rPr>
          <w:b/>
          <w:bCs/>
          <w:sz w:val="24"/>
          <w:szCs w:val="24"/>
        </w:rPr>
        <w:t xml:space="preserve">ΘΕΜΑ 4 </w:t>
      </w:r>
    </w:p>
    <w:p w:rsidR="00844E45" w:rsidRPr="003D234F" w:rsidRDefault="001C2BCE">
      <w:pPr>
        <w:spacing w:after="0" w:line="360" w:lineRule="auto"/>
        <w:jc w:val="both"/>
        <w:rPr>
          <w:b/>
          <w:sz w:val="24"/>
          <w:szCs w:val="24"/>
        </w:rPr>
      </w:pPr>
      <w:r>
        <w:rPr>
          <w:b/>
          <w:w w:val="105"/>
          <w:sz w:val="24"/>
          <w:szCs w:val="24"/>
        </w:rPr>
        <w:t xml:space="preserve">Μία βιομηχανία που διαθέτει συμπυκνωτές πολλαπλών βαθμίδων παράγει συμπυκνωμένα υγρά προϊόντα, όπως </w:t>
      </w:r>
      <w:proofErr w:type="spellStart"/>
      <w:r>
        <w:rPr>
          <w:b/>
          <w:w w:val="105"/>
          <w:sz w:val="24"/>
          <w:szCs w:val="24"/>
        </w:rPr>
        <w:t>πορτοκαλοχυμό</w:t>
      </w:r>
      <w:proofErr w:type="spellEnd"/>
      <w:r>
        <w:rPr>
          <w:b/>
          <w:w w:val="105"/>
          <w:sz w:val="24"/>
          <w:szCs w:val="24"/>
        </w:rPr>
        <w:t xml:space="preserve"> και</w:t>
      </w:r>
      <w:r w:rsidR="00D53B44">
        <w:rPr>
          <w:b/>
          <w:w w:val="105"/>
          <w:sz w:val="24"/>
          <w:szCs w:val="24"/>
        </w:rPr>
        <w:t xml:space="preserve"> </w:t>
      </w:r>
      <w:r w:rsidR="00F3670F">
        <w:rPr>
          <w:b/>
          <w:w w:val="105"/>
          <w:sz w:val="24"/>
          <w:szCs w:val="24"/>
        </w:rPr>
        <w:t>τοματοπολτ</w:t>
      </w:r>
      <w:r>
        <w:rPr>
          <w:b/>
          <w:w w:val="105"/>
          <w:sz w:val="24"/>
          <w:szCs w:val="24"/>
        </w:rPr>
        <w:t>ό</w:t>
      </w:r>
      <w:r w:rsidR="00282323">
        <w:rPr>
          <w:b/>
          <w:w w:val="105"/>
          <w:sz w:val="24"/>
          <w:szCs w:val="24"/>
        </w:rPr>
        <w:t>.</w:t>
      </w:r>
      <w:r w:rsidR="00D53B44">
        <w:rPr>
          <w:b/>
          <w:w w:val="105"/>
          <w:sz w:val="24"/>
          <w:szCs w:val="24"/>
        </w:rPr>
        <w:t xml:space="preserve"> </w:t>
      </w:r>
      <w:r w:rsidR="00282323">
        <w:rPr>
          <w:b/>
          <w:w w:val="105"/>
          <w:sz w:val="24"/>
          <w:szCs w:val="24"/>
        </w:rPr>
        <w:t>Με τα προϊόντα αυτά προμηθεύει τους πελάτες της, μετά από κατάλληλη επεξεργασία και συσκευασία.</w:t>
      </w:r>
    </w:p>
    <w:p w:rsidR="00844E45" w:rsidRDefault="005E157D" w:rsidP="52988FC0">
      <w:pPr>
        <w:spacing w:after="0" w:line="360" w:lineRule="auto"/>
        <w:jc w:val="both"/>
        <w:rPr>
          <w:color w:val="FF0000"/>
          <w:sz w:val="24"/>
          <w:szCs w:val="24"/>
        </w:rPr>
      </w:pPr>
      <w:r w:rsidRPr="52988FC0">
        <w:rPr>
          <w:sz w:val="24"/>
          <w:szCs w:val="24"/>
        </w:rPr>
        <w:t xml:space="preserve">α. </w:t>
      </w:r>
      <w:r w:rsidR="00282323" w:rsidRPr="52988FC0">
        <w:rPr>
          <w:sz w:val="24"/>
          <w:szCs w:val="24"/>
        </w:rPr>
        <w:t>Μετά τη συμπύκνωση, π</w:t>
      </w:r>
      <w:r w:rsidR="006A08F5" w:rsidRPr="52988FC0">
        <w:rPr>
          <w:sz w:val="24"/>
          <w:szCs w:val="24"/>
        </w:rPr>
        <w:t xml:space="preserve">οιες </w:t>
      </w:r>
      <w:r w:rsidR="00282323" w:rsidRPr="52988FC0">
        <w:rPr>
          <w:sz w:val="24"/>
          <w:szCs w:val="24"/>
        </w:rPr>
        <w:t>άλλες μεθόδους επεξεργασίας – συντήρησης</w:t>
      </w:r>
      <w:r w:rsidR="00D53B44">
        <w:rPr>
          <w:sz w:val="24"/>
          <w:szCs w:val="24"/>
        </w:rPr>
        <w:t xml:space="preserve"> </w:t>
      </w:r>
      <w:r w:rsidR="002B5BC5" w:rsidRPr="52988FC0">
        <w:rPr>
          <w:sz w:val="24"/>
          <w:szCs w:val="24"/>
        </w:rPr>
        <w:t>εφαρμόζει σε καθένα από τα παραπάνω προϊόντα</w:t>
      </w:r>
      <w:r w:rsidR="00D95368" w:rsidRPr="52988FC0">
        <w:rPr>
          <w:sz w:val="24"/>
          <w:szCs w:val="24"/>
        </w:rPr>
        <w:t xml:space="preserve"> (μονάδες </w:t>
      </w:r>
      <w:r w:rsidR="006B7ECD" w:rsidRPr="52988FC0">
        <w:rPr>
          <w:sz w:val="24"/>
          <w:szCs w:val="24"/>
        </w:rPr>
        <w:t>8</w:t>
      </w:r>
      <w:r w:rsidR="00D95368" w:rsidRPr="52988FC0">
        <w:rPr>
          <w:sz w:val="24"/>
          <w:szCs w:val="24"/>
        </w:rPr>
        <w:t xml:space="preserve">); </w:t>
      </w:r>
    </w:p>
    <w:p w:rsidR="00844E45" w:rsidRPr="00D53B44" w:rsidRDefault="005E157D" w:rsidP="52988FC0">
      <w:pPr>
        <w:spacing w:after="0" w:line="360" w:lineRule="auto"/>
        <w:jc w:val="both"/>
        <w:rPr>
          <w:sz w:val="24"/>
          <w:szCs w:val="24"/>
        </w:rPr>
      </w:pPr>
      <w:r w:rsidRPr="52988FC0">
        <w:rPr>
          <w:sz w:val="24"/>
          <w:szCs w:val="24"/>
        </w:rPr>
        <w:t xml:space="preserve">β. </w:t>
      </w:r>
      <w:r w:rsidR="002B5BC5" w:rsidRPr="52988FC0">
        <w:rPr>
          <w:rFonts w:asciiTheme="minorHAnsi" w:hAnsiTheme="minorHAnsi" w:cstheme="minorBidi"/>
          <w:sz w:val="24"/>
          <w:szCs w:val="24"/>
        </w:rPr>
        <w:t xml:space="preserve">Για ποιους λόγους δεν είναι αρκετή η συμπύκνωση, </w:t>
      </w:r>
      <w:r w:rsidR="002B5BC5" w:rsidRPr="00D53B44">
        <w:rPr>
          <w:rFonts w:asciiTheme="minorHAnsi" w:hAnsiTheme="minorHAnsi" w:cstheme="minorBidi"/>
          <w:sz w:val="24"/>
          <w:szCs w:val="24"/>
        </w:rPr>
        <w:t xml:space="preserve">αλλά </w:t>
      </w:r>
      <w:r w:rsidR="785004C6" w:rsidRPr="00D53B44">
        <w:rPr>
          <w:rFonts w:asciiTheme="minorHAnsi" w:eastAsiaTheme="minorEastAsia" w:hAnsiTheme="minorHAnsi" w:cstheme="minorBidi"/>
          <w:sz w:val="24"/>
          <w:szCs w:val="24"/>
        </w:rPr>
        <w:t xml:space="preserve">πρέπει να συνδυάζεται και με άλλες μεθόδους επεξεργασίας </w:t>
      </w:r>
      <w:r w:rsidR="00D53B44">
        <w:rPr>
          <w:rFonts w:asciiTheme="minorHAnsi" w:eastAsiaTheme="minorEastAsia" w:hAnsiTheme="minorHAnsi" w:cstheme="minorBidi"/>
          <w:sz w:val="24"/>
          <w:szCs w:val="24"/>
        </w:rPr>
        <w:t>–</w:t>
      </w:r>
      <w:r w:rsidR="00D53B44" w:rsidRPr="00D53B44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785004C6" w:rsidRPr="00D53B44">
        <w:rPr>
          <w:rFonts w:asciiTheme="minorHAnsi" w:eastAsiaTheme="minorEastAsia" w:hAnsiTheme="minorHAnsi" w:cstheme="minorBidi"/>
          <w:sz w:val="24"/>
          <w:szCs w:val="24"/>
        </w:rPr>
        <w:t>συντήρησης</w:t>
      </w:r>
      <w:r w:rsidR="00D53B44">
        <w:rPr>
          <w:rFonts w:asciiTheme="minorHAnsi" w:eastAsiaTheme="minorEastAsia" w:hAnsiTheme="minorHAnsi" w:cstheme="minorBidi"/>
          <w:sz w:val="24"/>
          <w:szCs w:val="24"/>
        </w:rPr>
        <w:t xml:space="preserve"> </w:t>
      </w:r>
      <w:r w:rsidR="00D95368" w:rsidRPr="00D53B44">
        <w:rPr>
          <w:sz w:val="24"/>
          <w:szCs w:val="24"/>
        </w:rPr>
        <w:t xml:space="preserve">(μονάδες </w:t>
      </w:r>
      <w:r w:rsidR="00DA246B" w:rsidRPr="00D53B44">
        <w:rPr>
          <w:sz w:val="24"/>
          <w:szCs w:val="24"/>
        </w:rPr>
        <w:t>10</w:t>
      </w:r>
      <w:r w:rsidR="00D95368" w:rsidRPr="00D53B44">
        <w:rPr>
          <w:sz w:val="24"/>
          <w:szCs w:val="24"/>
        </w:rPr>
        <w:t xml:space="preserve">); </w:t>
      </w:r>
    </w:p>
    <w:p w:rsidR="00844E45" w:rsidRPr="00D53B44" w:rsidRDefault="005E157D" w:rsidP="04F49DC9">
      <w:pPr>
        <w:spacing w:after="0" w:line="360" w:lineRule="auto"/>
        <w:jc w:val="both"/>
        <w:rPr>
          <w:rFonts w:asciiTheme="minorHAnsi" w:eastAsiaTheme="minorEastAsia" w:hAnsiTheme="minorHAnsi" w:cstheme="minorBidi"/>
          <w:sz w:val="24"/>
          <w:szCs w:val="24"/>
        </w:rPr>
      </w:pPr>
      <w:r w:rsidRPr="00D53B44">
        <w:rPr>
          <w:sz w:val="24"/>
          <w:szCs w:val="24"/>
        </w:rPr>
        <w:t xml:space="preserve">γ. </w:t>
      </w:r>
      <w:r w:rsidR="6A600980" w:rsidRPr="00D53B44">
        <w:rPr>
          <w:rFonts w:asciiTheme="minorHAnsi" w:eastAsiaTheme="minorEastAsia" w:hAnsiTheme="minorHAnsi" w:cstheme="minorBidi"/>
          <w:sz w:val="24"/>
          <w:szCs w:val="24"/>
        </w:rPr>
        <w:t>Σε ποια χαρακτηριστικά αναμένεται να παρουσιάσουν ποιοτική υποβάθμιση τα παραπάνω προϊόντα, αν οι συνθήκες  αποθήκευσής τους δεν είναι ιδανικές (μονάδες 4); Πώς ονομάζονται οι ανεπιθύμητες χημικές αντιδράσεις που θα λάβουν χώρα (μονάδες 3</w:t>
      </w:r>
      <w:r w:rsidR="6E8949CA" w:rsidRPr="00D53B44">
        <w:rPr>
          <w:rFonts w:asciiTheme="minorHAnsi" w:eastAsiaTheme="minorEastAsia" w:hAnsiTheme="minorHAnsi" w:cstheme="minorBidi"/>
          <w:sz w:val="24"/>
          <w:szCs w:val="24"/>
        </w:rPr>
        <w:t>)</w:t>
      </w:r>
      <w:r w:rsidR="6A600980" w:rsidRPr="00D53B44">
        <w:rPr>
          <w:rFonts w:asciiTheme="minorHAnsi" w:eastAsiaTheme="minorEastAsia" w:hAnsiTheme="minorHAnsi" w:cstheme="minorBidi"/>
          <w:sz w:val="24"/>
          <w:szCs w:val="24"/>
        </w:rPr>
        <w:t>;</w:t>
      </w:r>
    </w:p>
    <w:p w:rsidR="00844E45" w:rsidRDefault="005E157D">
      <w:pPr>
        <w:spacing w:after="0" w:line="360" w:lineRule="auto"/>
        <w:jc w:val="right"/>
        <w:rPr>
          <w:sz w:val="24"/>
          <w:szCs w:val="24"/>
        </w:rPr>
      </w:pPr>
      <w:r>
        <w:rPr>
          <w:b/>
          <w:sz w:val="24"/>
          <w:szCs w:val="24"/>
        </w:rPr>
        <w:t>Μονάδες 25</w:t>
      </w:r>
    </w:p>
    <w:p w:rsidR="002252B7" w:rsidRDefault="002252B7" w:rsidP="52988FC0">
      <w:pPr>
        <w:spacing w:after="0" w:line="360" w:lineRule="auto"/>
        <w:jc w:val="both"/>
        <w:rPr>
          <w:sz w:val="24"/>
          <w:szCs w:val="24"/>
        </w:rPr>
      </w:pPr>
    </w:p>
    <w:sectPr w:rsidR="002252B7" w:rsidSect="00844E45">
      <w:pgSz w:w="11906" w:h="16838"/>
      <w:pgMar w:top="1418" w:right="1418" w:bottom="1418" w:left="1418" w:header="708" w:footer="708" w:gutter="0"/>
      <w:pgNumType w:start="1"/>
      <w:cols w:space="72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>
  <w15:commentEx w15:done="0" w15:paraId="00000008"/>
  <w15:commentEx w15:done="0" w15:paraId="00000009"/>
</w15:commentsEx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auto"/>
    <w:pitch w:val="default"/>
    <w:sig w:usb0="00000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proofState w:spelling="clean" w:grammar="clean"/>
  <w:defaultTabStop w:val="720"/>
  <w:characterSpacingControl w:val="doNotCompress"/>
  <w:compat/>
  <w:rsids>
    <w:rsidRoot w:val="00844E45"/>
    <w:rsid w:val="00087963"/>
    <w:rsid w:val="000D1662"/>
    <w:rsid w:val="00131549"/>
    <w:rsid w:val="001B3E93"/>
    <w:rsid w:val="001C1581"/>
    <w:rsid w:val="001C2BCE"/>
    <w:rsid w:val="002252B7"/>
    <w:rsid w:val="00282323"/>
    <w:rsid w:val="002B5BC5"/>
    <w:rsid w:val="003D234F"/>
    <w:rsid w:val="004578CD"/>
    <w:rsid w:val="004D1641"/>
    <w:rsid w:val="004F64F0"/>
    <w:rsid w:val="00562EFE"/>
    <w:rsid w:val="00574C3D"/>
    <w:rsid w:val="005C410A"/>
    <w:rsid w:val="005E157D"/>
    <w:rsid w:val="006A08F5"/>
    <w:rsid w:val="006B7ECD"/>
    <w:rsid w:val="00703874"/>
    <w:rsid w:val="00715E6D"/>
    <w:rsid w:val="00750F70"/>
    <w:rsid w:val="007E08A5"/>
    <w:rsid w:val="00844E45"/>
    <w:rsid w:val="008B24F8"/>
    <w:rsid w:val="00A31263"/>
    <w:rsid w:val="00B3037E"/>
    <w:rsid w:val="00BF65BB"/>
    <w:rsid w:val="00CB2618"/>
    <w:rsid w:val="00D53B44"/>
    <w:rsid w:val="00D95368"/>
    <w:rsid w:val="00DA246B"/>
    <w:rsid w:val="00DA3021"/>
    <w:rsid w:val="00DA776E"/>
    <w:rsid w:val="00E86DA3"/>
    <w:rsid w:val="00F3670F"/>
    <w:rsid w:val="00F60118"/>
    <w:rsid w:val="00FD090E"/>
    <w:rsid w:val="04255F17"/>
    <w:rsid w:val="04F49DC9"/>
    <w:rsid w:val="075CFFD9"/>
    <w:rsid w:val="13937573"/>
    <w:rsid w:val="18C46CD2"/>
    <w:rsid w:val="1B32EA43"/>
    <w:rsid w:val="1E6A8B05"/>
    <w:rsid w:val="22A49B73"/>
    <w:rsid w:val="364AFAFD"/>
    <w:rsid w:val="36E622F2"/>
    <w:rsid w:val="4C01F2EC"/>
    <w:rsid w:val="4DF3AE1E"/>
    <w:rsid w:val="52988FC0"/>
    <w:rsid w:val="5A08E872"/>
    <w:rsid w:val="65E2711A"/>
    <w:rsid w:val="673CE01F"/>
    <w:rsid w:val="6A600980"/>
    <w:rsid w:val="6E8949CA"/>
    <w:rsid w:val="6FAA8B3C"/>
    <w:rsid w:val="737CD581"/>
    <w:rsid w:val="785004C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el-GR" w:eastAsia="el-G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1971"/>
  </w:style>
  <w:style w:type="paragraph" w:styleId="1">
    <w:name w:val="heading 1"/>
    <w:basedOn w:val="normal"/>
    <w:next w:val="normal"/>
    <w:rsid w:val="00844E45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normal"/>
    <w:next w:val="normal"/>
    <w:rsid w:val="00844E45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normal"/>
    <w:next w:val="normal"/>
    <w:rsid w:val="00844E45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normal"/>
    <w:next w:val="normal"/>
    <w:rsid w:val="00844E45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normal"/>
    <w:next w:val="normal"/>
    <w:rsid w:val="00844E45"/>
    <w:pPr>
      <w:keepNext/>
      <w:keepLines/>
      <w:spacing w:before="220" w:after="40"/>
      <w:outlineLvl w:val="4"/>
    </w:pPr>
    <w:rPr>
      <w:b/>
    </w:rPr>
  </w:style>
  <w:style w:type="paragraph" w:styleId="6">
    <w:name w:val="heading 6"/>
    <w:basedOn w:val="normal"/>
    <w:next w:val="normal"/>
    <w:rsid w:val="00844E45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ormal">
    <w:name w:val="normal"/>
    <w:rsid w:val="00844E45"/>
  </w:style>
  <w:style w:type="table" w:customStyle="1" w:styleId="NormalTable0">
    <w:name w:val="Normal Table0"/>
    <w:rsid w:val="00844E45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normal"/>
    <w:next w:val="normal"/>
    <w:rsid w:val="00844E45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normal"/>
    <w:next w:val="normal"/>
    <w:rsid w:val="00844E45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a5">
    <w:name w:val="annotation text"/>
    <w:basedOn w:val="a"/>
    <w:link w:val="Char"/>
    <w:uiPriority w:val="99"/>
    <w:semiHidden/>
    <w:unhideWhenUsed/>
    <w:rsid w:val="00844E45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semiHidden/>
    <w:rsid w:val="00844E45"/>
    <w:rPr>
      <w:sz w:val="20"/>
      <w:szCs w:val="20"/>
    </w:rPr>
  </w:style>
  <w:style w:type="character" w:styleId="a6">
    <w:name w:val="annotation reference"/>
    <w:basedOn w:val="a0"/>
    <w:uiPriority w:val="99"/>
    <w:semiHidden/>
    <w:unhideWhenUsed/>
    <w:rsid w:val="00844E45"/>
    <w:rPr>
      <w:sz w:val="16"/>
      <w:szCs w:val="16"/>
    </w:rPr>
  </w:style>
  <w:style w:type="paragraph" w:styleId="a7">
    <w:name w:val="Balloon Text"/>
    <w:basedOn w:val="a"/>
    <w:link w:val="Char0"/>
    <w:uiPriority w:val="99"/>
    <w:semiHidden/>
    <w:unhideWhenUsed/>
    <w:rsid w:val="001B3E9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7"/>
    <w:uiPriority w:val="99"/>
    <w:semiHidden/>
    <w:rsid w:val="001B3E93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a1b6749f019848f2" Type="http://schemas.microsoft.com/office/2011/relationships/people" Target="peop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b9b64de687e14f6f" Type="http://schemas.microsoft.com/office/2016/09/relationships/commentsIds" Target="commentsIds.xml"/><Relationship Id="rId5" Type="http://schemas.openxmlformats.org/officeDocument/2006/relationships/styles" Target="styles.xml"/><Relationship Id="rId10" Type="http://schemas.microsoft.com/office/2011/relationships/commentsExtended" Target="commentsExtended.xml"/><Relationship Id="rId4" Type="http://schemas.openxmlformats.org/officeDocument/2006/relationships/customXml" Target="../customXml/item4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jVv3qySHJr9/r8r3o5/hY7vqik7Q==">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</go:docsCustomData>
</go:gDocsCustomXmlDataStorage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A4042FAFB42C4498CE827EC80EFE56A" ma:contentTypeVersion="4" ma:contentTypeDescription="Create a new document." ma:contentTypeScope="" ma:versionID="49db9896c6a2bc2799f0e2d31858e602">
  <xsd:schema xmlns:xsd="http://www.w3.org/2001/XMLSchema" xmlns:xs="http://www.w3.org/2001/XMLSchema" xmlns:p="http://schemas.microsoft.com/office/2006/metadata/properties" xmlns:ns2="53146ec4-f09f-4597-b4ac-0b671f3325c4" targetNamespace="http://schemas.microsoft.com/office/2006/metadata/properties" ma:root="true" ma:fieldsID="6733c4679d2a8f60d0aeb5753b5f6747" ns2:_="">
    <xsd:import namespace="53146ec4-f09f-4597-b4ac-0b671f3325c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146ec4-f09f-4597-b4ac-0b671f3325c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7BB0E466-B65C-48B7-BB01-BB5AB13B961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F3B924AD-1360-49C3-BE09-0E008D2B6AE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0423F864-3C19-4818-97BA-5E5509785E3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3146ec4-f09f-4597-b4ac-0b671f3325c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643</Characters>
  <Application>Microsoft Office Word</Application>
  <DocSecurity>0</DocSecurity>
  <Lines>5</Lines>
  <Paragraphs>1</Paragraphs>
  <ScaleCrop>false</ScaleCrop>
  <Company/>
  <LinksUpToDate>false</LinksUpToDate>
  <CharactersWithSpaces>761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11</cp:revision>
  <dcterms:created xsi:type="dcterms:W3CDTF">2022-11-06T14:54:00Z</dcterms:created>
  <dcterms:modified xsi:type="dcterms:W3CDTF">2022-11-09T18:44:00Z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0x0101004A4042FAFB42C4498CE827EC80EFE56A</vt:lpwstr>
  </property>
</Properties>
</file>