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E6DD38" w14:textId="3CEE359F" w:rsidR="003C6B65" w:rsidRDefault="003C6B65" w:rsidP="003C6B6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Να περιγράψετε </w:t>
      </w:r>
      <w:r w:rsidR="00194AEF">
        <w:rPr>
          <w:rFonts w:cstheme="minorHAnsi"/>
          <w:sz w:val="24"/>
          <w:szCs w:val="24"/>
        </w:rPr>
        <w:t>τις</w:t>
      </w:r>
      <w:r>
        <w:rPr>
          <w:rFonts w:cstheme="minorHAnsi"/>
          <w:sz w:val="24"/>
          <w:szCs w:val="24"/>
        </w:rPr>
        <w:t xml:space="preserve"> </w:t>
      </w:r>
      <w:r w:rsidRPr="003C6B65">
        <w:rPr>
          <w:rFonts w:cstheme="minorHAnsi"/>
          <w:sz w:val="24"/>
          <w:szCs w:val="24"/>
        </w:rPr>
        <w:t xml:space="preserve">εθνικές </w:t>
      </w:r>
      <w:r>
        <w:rPr>
          <w:rFonts w:cstheme="minorHAnsi"/>
          <w:sz w:val="24"/>
          <w:szCs w:val="24"/>
        </w:rPr>
        <w:t xml:space="preserve">και </w:t>
      </w:r>
      <w:r w:rsidRPr="003C6B65">
        <w:rPr>
          <w:rFonts w:cstheme="minorHAnsi"/>
          <w:sz w:val="24"/>
          <w:szCs w:val="24"/>
        </w:rPr>
        <w:t>διεθνείς πηγές δικαίου</w:t>
      </w:r>
      <w:r>
        <w:rPr>
          <w:rFonts w:cstheme="minorHAnsi"/>
          <w:sz w:val="24"/>
          <w:szCs w:val="24"/>
        </w:rPr>
        <w:t xml:space="preserve"> από τις οποίες </w:t>
      </w:r>
      <w:proofErr w:type="spellStart"/>
      <w:r>
        <w:rPr>
          <w:rFonts w:cstheme="minorHAnsi"/>
          <w:sz w:val="24"/>
          <w:szCs w:val="24"/>
        </w:rPr>
        <w:t>διέπονται</w:t>
      </w:r>
      <w:proofErr w:type="spellEnd"/>
      <w:r>
        <w:rPr>
          <w:rFonts w:cstheme="minorHAnsi"/>
          <w:sz w:val="24"/>
          <w:szCs w:val="24"/>
        </w:rPr>
        <w:t xml:space="preserve"> ο</w:t>
      </w:r>
      <w:r w:rsidRPr="003C6B65">
        <w:rPr>
          <w:rFonts w:cstheme="minorHAnsi"/>
          <w:sz w:val="24"/>
          <w:szCs w:val="24"/>
        </w:rPr>
        <w:t>ι εμπορευματικές μεταφορές</w:t>
      </w:r>
      <w:r>
        <w:rPr>
          <w:rFonts w:cstheme="minorHAnsi"/>
          <w:sz w:val="24"/>
          <w:szCs w:val="24"/>
        </w:rPr>
        <w:t>.</w:t>
      </w:r>
    </w:p>
    <w:p w14:paraId="3BB904D0" w14:textId="5EE41F24" w:rsidR="00950BFA" w:rsidRPr="00950BFA" w:rsidRDefault="00950BFA" w:rsidP="003C6B65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3C6B65">
        <w:rPr>
          <w:rFonts w:cstheme="minorHAnsi"/>
          <w:b/>
          <w:bCs/>
          <w:sz w:val="24"/>
          <w:szCs w:val="24"/>
        </w:rPr>
        <w:t>2</w:t>
      </w:r>
      <w:r w:rsidRPr="00950BFA">
        <w:rPr>
          <w:rFonts w:cstheme="minorHAnsi"/>
          <w:b/>
          <w:bCs/>
          <w:sz w:val="24"/>
          <w:szCs w:val="24"/>
        </w:rPr>
        <w:t>5)</w:t>
      </w:r>
    </w:p>
    <w:sectPr w:rsidR="00950BFA" w:rsidRP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94AEF"/>
    <w:rsid w:val="001B1FE5"/>
    <w:rsid w:val="003115BC"/>
    <w:rsid w:val="0032412E"/>
    <w:rsid w:val="003C3C77"/>
    <w:rsid w:val="003C6B65"/>
    <w:rsid w:val="004F4578"/>
    <w:rsid w:val="005038CC"/>
    <w:rsid w:val="00576914"/>
    <w:rsid w:val="00847C8B"/>
    <w:rsid w:val="008C2057"/>
    <w:rsid w:val="008C6115"/>
    <w:rsid w:val="00915D4B"/>
    <w:rsid w:val="00950BFA"/>
    <w:rsid w:val="0096123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15</cp:revision>
  <dcterms:created xsi:type="dcterms:W3CDTF">2022-09-13T08:11:00Z</dcterms:created>
  <dcterms:modified xsi:type="dcterms:W3CDTF">2022-11-04T09:27:00Z</dcterms:modified>
</cp:coreProperties>
</file>