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A8ECC" w14:textId="77777777" w:rsidR="000978CE" w:rsidRPr="009E6F4B" w:rsidRDefault="0060704C" w:rsidP="006D2103">
      <w:pPr>
        <w:spacing w:line="360" w:lineRule="auto"/>
        <w:jc w:val="both"/>
        <w:rPr>
          <w:sz w:val="24"/>
          <w:szCs w:val="24"/>
        </w:rPr>
      </w:pPr>
      <w:r w:rsidRPr="009E6F4B">
        <w:rPr>
          <w:sz w:val="24"/>
          <w:szCs w:val="24"/>
        </w:rPr>
        <w:t>ΛΥΣΗ</w:t>
      </w:r>
    </w:p>
    <w:p w14:paraId="6C55143B" w14:textId="5A8FEE56" w:rsidR="001958CA" w:rsidRPr="009E6F4B" w:rsidRDefault="001958CA" w:rsidP="00DB6905">
      <w:pPr>
        <w:spacing w:line="360" w:lineRule="auto"/>
        <w:rPr>
          <w:sz w:val="24"/>
          <w:szCs w:val="24"/>
        </w:rPr>
      </w:pPr>
      <w:r w:rsidRPr="009E6F4B">
        <w:rPr>
          <w:sz w:val="24"/>
          <w:szCs w:val="24"/>
        </w:rPr>
        <w:t xml:space="preserve">Για το πεδίο ορισμού της συνάρτησης </w:t>
      </w:r>
      <w:r w:rsidRPr="009E6F4B">
        <w:rPr>
          <w:sz w:val="24"/>
          <w:szCs w:val="24"/>
          <w:lang w:val="en-US"/>
        </w:rPr>
        <w:t>f</w:t>
      </w:r>
      <w:r w:rsidRPr="009E6F4B">
        <w:rPr>
          <w:sz w:val="24"/>
          <w:szCs w:val="24"/>
        </w:rPr>
        <w:t xml:space="preserve"> έχουμε ότι πρέπει και αρκεί </w:t>
      </w:r>
      <w:r w:rsidR="0040472D" w:rsidRPr="0040472D">
        <w:rPr>
          <w:noProof/>
          <w:position w:val="-6"/>
          <w:sz w:val="24"/>
          <w:szCs w:val="24"/>
        </w:rPr>
        <w:object w:dxaOrig="540" w:dyaOrig="260" w14:anchorId="47F872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7pt;height:12.75pt;mso-width-percent:0;mso-height-percent:0;mso-width-percent:0;mso-height-percent:0" o:ole="">
            <v:imagedata r:id="rId5" o:title=""/>
          </v:shape>
          <o:OLEObject Type="Embed" ProgID="Equation.DSMT4" ShapeID="_x0000_i1025" DrawAspect="Content" ObjectID="_1729273273" r:id="rId6"/>
        </w:object>
      </w:r>
      <w:r w:rsidRPr="009E6F4B">
        <w:rPr>
          <w:sz w:val="24"/>
          <w:szCs w:val="24"/>
        </w:rPr>
        <w:t xml:space="preserve">, άρα </w:t>
      </w:r>
      <w:r w:rsidR="0040472D" w:rsidRPr="0040472D">
        <w:rPr>
          <w:noProof/>
          <w:position w:val="-12"/>
          <w:sz w:val="24"/>
          <w:szCs w:val="24"/>
        </w:rPr>
        <w:object w:dxaOrig="1140" w:dyaOrig="360" w14:anchorId="21475949">
          <v:shape id="_x0000_i1026" type="#_x0000_t75" alt="" style="width:57pt;height:18pt;mso-width-percent:0;mso-height-percent:0;mso-width-percent:0;mso-height-percent:0" o:ole="">
            <v:imagedata r:id="rId7" o:title=""/>
          </v:shape>
          <o:OLEObject Type="Embed" ProgID="Equation.DSMT4" ShapeID="_x0000_i1026" DrawAspect="Content" ObjectID="_1729273274" r:id="rId8"/>
        </w:object>
      </w:r>
      <w:r w:rsidRPr="009E6F4B">
        <w:rPr>
          <w:sz w:val="24"/>
          <w:szCs w:val="24"/>
        </w:rPr>
        <w:t xml:space="preserve"> για το πεδίο ορισμού της συνάρτησης </w:t>
      </w:r>
      <w:r w:rsidRPr="009E6F4B">
        <w:rPr>
          <w:sz w:val="24"/>
          <w:szCs w:val="24"/>
          <w:lang w:val="en-US"/>
        </w:rPr>
        <w:t>g</w:t>
      </w:r>
      <w:r w:rsidRPr="009E6F4B">
        <w:rPr>
          <w:sz w:val="24"/>
          <w:szCs w:val="24"/>
        </w:rPr>
        <w:t xml:space="preserve"> πρέπει και αρκεί </w:t>
      </w:r>
      <w:r w:rsidR="0040472D" w:rsidRPr="0040472D">
        <w:rPr>
          <w:noProof/>
          <w:position w:val="-6"/>
          <w:sz w:val="24"/>
          <w:szCs w:val="24"/>
        </w:rPr>
        <w:object w:dxaOrig="540" w:dyaOrig="260" w14:anchorId="49390BA7">
          <v:shape id="_x0000_i1027" type="#_x0000_t75" alt="" style="width:27pt;height:12.75pt;mso-width-percent:0;mso-height-percent:0;mso-width-percent:0;mso-height-percent:0" o:ole="">
            <v:imagedata r:id="rId9" o:title=""/>
          </v:shape>
          <o:OLEObject Type="Embed" ProgID="Equation.DSMT4" ShapeID="_x0000_i1027" DrawAspect="Content" ObjectID="_1729273275" r:id="rId10"/>
        </w:object>
      </w:r>
      <w:r w:rsidRPr="009E6F4B">
        <w:rPr>
          <w:sz w:val="24"/>
          <w:szCs w:val="24"/>
        </w:rPr>
        <w:t xml:space="preserve">, άρα </w:t>
      </w:r>
      <w:r w:rsidR="0040472D" w:rsidRPr="0040472D">
        <w:rPr>
          <w:noProof/>
          <w:position w:val="-14"/>
          <w:sz w:val="24"/>
          <w:szCs w:val="24"/>
        </w:rPr>
        <w:object w:dxaOrig="1160" w:dyaOrig="380" w14:anchorId="2C80E01C">
          <v:shape id="_x0000_i1028" type="#_x0000_t75" alt="" style="width:57.75pt;height:18.75pt;mso-width-percent:0;mso-height-percent:0;mso-width-percent:0;mso-height-percent:0" o:ole="">
            <v:imagedata r:id="rId11" o:title=""/>
          </v:shape>
          <o:OLEObject Type="Embed" ProgID="Equation.DSMT4" ShapeID="_x0000_i1028" DrawAspect="Content" ObjectID="_1729273276" r:id="rId12"/>
        </w:object>
      </w:r>
      <w:r w:rsidR="006D2103" w:rsidRPr="009E6F4B">
        <w:rPr>
          <w:sz w:val="24"/>
          <w:szCs w:val="24"/>
        </w:rPr>
        <w:t>.</w:t>
      </w:r>
    </w:p>
    <w:p w14:paraId="16F5F966" w14:textId="77777777" w:rsidR="00F70385" w:rsidRPr="009E6F4B" w:rsidRDefault="00F70385" w:rsidP="00DB6905">
      <w:pPr>
        <w:spacing w:line="360" w:lineRule="auto"/>
        <w:jc w:val="both"/>
        <w:rPr>
          <w:sz w:val="24"/>
          <w:szCs w:val="24"/>
        </w:rPr>
      </w:pPr>
      <w:r w:rsidRPr="009E6F4B">
        <w:rPr>
          <w:sz w:val="24"/>
          <w:szCs w:val="24"/>
        </w:rPr>
        <w:t xml:space="preserve">α) Η συνάρτηση </w:t>
      </w:r>
      <w:r w:rsidR="0040472D" w:rsidRPr="0040472D">
        <w:rPr>
          <w:noProof/>
          <w:position w:val="-10"/>
          <w:sz w:val="24"/>
          <w:szCs w:val="24"/>
        </w:rPr>
        <w:object w:dxaOrig="400" w:dyaOrig="320" w14:anchorId="67224EDD">
          <v:shape id="_x0000_i1029" type="#_x0000_t75" alt="" style="width:20.25pt;height:15.75pt;mso-width-percent:0;mso-height-percent:0;mso-width-percent:0;mso-height-percent:0" o:ole="">
            <v:imagedata r:id="rId13" o:title=""/>
          </v:shape>
          <o:OLEObject Type="Embed" ProgID="Equation.DSMT4" ShapeID="_x0000_i1029" DrawAspect="Content" ObjectID="_1729273277" r:id="rId14"/>
        </w:object>
      </w:r>
      <w:r w:rsidRPr="009E6F4B">
        <w:rPr>
          <w:sz w:val="24"/>
          <w:szCs w:val="24"/>
        </w:rPr>
        <w:t xml:space="preserve"> ορίζεται στο σύνολο </w:t>
      </w:r>
      <w:r w:rsidR="0040472D" w:rsidRPr="0040472D">
        <w:rPr>
          <w:noProof/>
          <w:position w:val="-14"/>
          <w:sz w:val="24"/>
          <w:szCs w:val="24"/>
        </w:rPr>
        <w:object w:dxaOrig="2200" w:dyaOrig="380" w14:anchorId="2A385312">
          <v:shape id="_x0000_i1030" type="#_x0000_t75" alt="" style="width:110.25pt;height:18.75pt;mso-width-percent:0;mso-height-percent:0;mso-width-percent:0;mso-height-percent:0" o:ole="">
            <v:imagedata r:id="rId15" o:title=""/>
          </v:shape>
          <o:OLEObject Type="Embed" ProgID="Equation.DSMT4" ShapeID="_x0000_i1030" DrawAspect="Content" ObjectID="_1729273278" r:id="rId16"/>
        </w:object>
      </w:r>
      <w:r w:rsidRPr="009E6F4B">
        <w:rPr>
          <w:sz w:val="24"/>
          <w:szCs w:val="24"/>
        </w:rPr>
        <w:t xml:space="preserve"> και είναι:</w:t>
      </w:r>
    </w:p>
    <w:p w14:paraId="756D6923" w14:textId="77777777" w:rsidR="00F70385" w:rsidRPr="009E6F4B" w:rsidRDefault="0040472D" w:rsidP="00DB6905">
      <w:pPr>
        <w:spacing w:line="360" w:lineRule="auto"/>
        <w:ind w:firstLine="357"/>
        <w:jc w:val="center"/>
        <w:rPr>
          <w:sz w:val="24"/>
          <w:szCs w:val="24"/>
          <w:lang w:val="en-US"/>
        </w:rPr>
      </w:pPr>
      <w:r w:rsidRPr="0040472D">
        <w:rPr>
          <w:noProof/>
          <w:position w:val="-10"/>
          <w:sz w:val="24"/>
          <w:szCs w:val="24"/>
        </w:rPr>
        <w:object w:dxaOrig="2680" w:dyaOrig="380" w14:anchorId="4DD7AAC3">
          <v:shape id="_x0000_i1031" type="#_x0000_t75" alt="" style="width:134.25pt;height:18.75pt;mso-width-percent:0;mso-height-percent:0;mso-width-percent:0;mso-height-percent:0" o:ole="">
            <v:imagedata r:id="rId17" o:title=""/>
          </v:shape>
          <o:OLEObject Type="Embed" ProgID="Equation.DSMT4" ShapeID="_x0000_i1031" DrawAspect="Content" ObjectID="_1729273279" r:id="rId18"/>
        </w:object>
      </w:r>
    </w:p>
    <w:p w14:paraId="01674E91" w14:textId="77777777" w:rsidR="00B908C4" w:rsidRPr="009E6F4B" w:rsidRDefault="00F70385" w:rsidP="006D2103">
      <w:pPr>
        <w:spacing w:line="360" w:lineRule="auto"/>
        <w:jc w:val="both"/>
        <w:rPr>
          <w:sz w:val="24"/>
          <w:szCs w:val="24"/>
        </w:rPr>
      </w:pPr>
      <w:r w:rsidRPr="009E6F4B">
        <w:rPr>
          <w:noProof/>
          <w:sz w:val="24"/>
          <w:szCs w:val="24"/>
        </w:rPr>
        <w:t xml:space="preserve">β) </w:t>
      </w:r>
      <w:r w:rsidRPr="009E6F4B">
        <w:rPr>
          <w:sz w:val="24"/>
          <w:szCs w:val="24"/>
        </w:rPr>
        <w:t xml:space="preserve">Η συνάρτηση </w:t>
      </w:r>
      <w:r w:rsidR="0040472D" w:rsidRPr="0040472D">
        <w:rPr>
          <w:noProof/>
          <w:position w:val="-28"/>
          <w:sz w:val="24"/>
          <w:szCs w:val="24"/>
        </w:rPr>
        <w:object w:dxaOrig="220" w:dyaOrig="660" w14:anchorId="65BED0C8">
          <v:shape id="_x0000_i1032" type="#_x0000_t75" alt="" style="width:11.25pt;height:33pt;mso-width-percent:0;mso-height-percent:0;mso-width-percent:0;mso-height-percent:0" o:ole="">
            <v:imagedata r:id="rId19" o:title=""/>
          </v:shape>
          <o:OLEObject Type="Embed" ProgID="Equation.DSMT4" ShapeID="_x0000_i1032" DrawAspect="Content" ObjectID="_1729273280" r:id="rId20"/>
        </w:object>
      </w:r>
      <w:r w:rsidRPr="009E6F4B">
        <w:rPr>
          <w:sz w:val="24"/>
          <w:szCs w:val="24"/>
        </w:rPr>
        <w:t xml:space="preserve"> ορίζεται στο σύνολο </w:t>
      </w:r>
      <w:r w:rsidR="00B262FA" w:rsidRPr="0040472D">
        <w:rPr>
          <w:noProof/>
          <w:position w:val="-16"/>
          <w:sz w:val="24"/>
          <w:szCs w:val="24"/>
        </w:rPr>
        <w:object w:dxaOrig="2780" w:dyaOrig="440" w14:anchorId="645C6F9B">
          <v:shape id="_x0000_i1033" type="#_x0000_t75" alt="" style="width:139.5pt;height:21.75pt" o:ole="">
            <v:imagedata r:id="rId21" o:title=""/>
          </v:shape>
          <o:OLEObject Type="Embed" ProgID="Equation.DSMT4" ShapeID="_x0000_i1033" DrawAspect="Content" ObjectID="_1729273281" r:id="rId22"/>
        </w:object>
      </w:r>
      <w:r w:rsidR="00B908C4" w:rsidRPr="009E6F4B">
        <w:rPr>
          <w:sz w:val="24"/>
          <w:szCs w:val="24"/>
        </w:rPr>
        <w:t>, είναι:</w:t>
      </w:r>
    </w:p>
    <w:p w14:paraId="733DC50C" w14:textId="77777777" w:rsidR="0060704C" w:rsidRPr="009E6F4B" w:rsidRDefault="0040472D" w:rsidP="00B908C4">
      <w:pPr>
        <w:spacing w:line="360" w:lineRule="auto"/>
        <w:ind w:firstLine="357"/>
        <w:jc w:val="center"/>
        <w:rPr>
          <w:sz w:val="24"/>
          <w:szCs w:val="24"/>
          <w:lang w:val="en-US"/>
        </w:rPr>
      </w:pPr>
      <w:r w:rsidRPr="0040472D">
        <w:rPr>
          <w:noProof/>
          <w:position w:val="-10"/>
          <w:sz w:val="24"/>
          <w:szCs w:val="24"/>
        </w:rPr>
        <w:object w:dxaOrig="3800" w:dyaOrig="320" w14:anchorId="49327D2D">
          <v:shape id="_x0000_i1034" type="#_x0000_t75" alt="" style="width:189.75pt;height:15.75pt;mso-width-percent:0;mso-height-percent:0;mso-width-percent:0;mso-height-percent:0" o:ole="">
            <v:imagedata r:id="rId23" o:title=""/>
          </v:shape>
          <o:OLEObject Type="Embed" ProgID="Equation.DSMT4" ShapeID="_x0000_i1034" DrawAspect="Content" ObjectID="_1729273282" r:id="rId24"/>
        </w:object>
      </w:r>
    </w:p>
    <w:p w14:paraId="23BD5C4B" w14:textId="77777777" w:rsidR="00095980" w:rsidRPr="009E6F4B" w:rsidRDefault="00B908C4" w:rsidP="006D2103">
      <w:pPr>
        <w:spacing w:line="360" w:lineRule="auto"/>
        <w:rPr>
          <w:sz w:val="24"/>
          <w:szCs w:val="24"/>
        </w:rPr>
      </w:pPr>
      <w:r w:rsidRPr="009E6F4B">
        <w:rPr>
          <w:sz w:val="24"/>
          <w:szCs w:val="24"/>
        </w:rPr>
        <w:t xml:space="preserve">άρα </w:t>
      </w:r>
      <w:r w:rsidR="0040472D" w:rsidRPr="0040472D">
        <w:rPr>
          <w:noProof/>
          <w:position w:val="-14"/>
          <w:sz w:val="24"/>
          <w:szCs w:val="24"/>
        </w:rPr>
        <w:object w:dxaOrig="1980" w:dyaOrig="380" w14:anchorId="30F90875">
          <v:shape id="_x0000_i1035" type="#_x0000_t75" alt="" style="width:99.75pt;height:18.75pt;mso-width-percent:0;mso-height-percent:0;mso-width-percent:0;mso-height-percent:0" o:ole="">
            <v:imagedata r:id="rId25" o:title=""/>
          </v:shape>
          <o:OLEObject Type="Embed" ProgID="Equation.DSMT4" ShapeID="_x0000_i1035" DrawAspect="Content" ObjectID="_1729273283" r:id="rId26"/>
        </w:object>
      </w:r>
      <w:r w:rsidRPr="009E6F4B">
        <w:rPr>
          <w:sz w:val="24"/>
          <w:szCs w:val="24"/>
        </w:rPr>
        <w:t xml:space="preserve">και </w:t>
      </w:r>
      <w:r w:rsidR="00095980" w:rsidRPr="009E6F4B">
        <w:rPr>
          <w:sz w:val="24"/>
          <w:szCs w:val="24"/>
        </w:rPr>
        <w:t xml:space="preserve">είναι: </w:t>
      </w:r>
    </w:p>
    <w:p w14:paraId="328A5CB9" w14:textId="77777777" w:rsidR="00B908C4" w:rsidRPr="009E6F4B" w:rsidRDefault="0040472D" w:rsidP="00095980">
      <w:pPr>
        <w:spacing w:line="360" w:lineRule="auto"/>
        <w:ind w:firstLine="357"/>
        <w:jc w:val="center"/>
        <w:rPr>
          <w:sz w:val="24"/>
          <w:szCs w:val="24"/>
        </w:rPr>
      </w:pPr>
      <w:r w:rsidRPr="0040472D">
        <w:rPr>
          <w:noProof/>
          <w:position w:val="-30"/>
          <w:sz w:val="24"/>
          <w:szCs w:val="24"/>
        </w:rPr>
        <w:object w:dxaOrig="1880" w:dyaOrig="740" w14:anchorId="5CC63390">
          <v:shape id="_x0000_i1036" type="#_x0000_t75" alt="" style="width:93.75pt;height:36.75pt;mso-width-percent:0;mso-height-percent:0;mso-width-percent:0;mso-height-percent:0" o:ole="">
            <v:imagedata r:id="rId27" o:title=""/>
          </v:shape>
          <o:OLEObject Type="Embed" ProgID="Equation.DSMT4" ShapeID="_x0000_i1036" DrawAspect="Content" ObjectID="_1729273284" r:id="rId28"/>
        </w:object>
      </w:r>
    </w:p>
    <w:p w14:paraId="0113F6E2" w14:textId="77777777" w:rsidR="00DC61D2" w:rsidRPr="009E6F4B" w:rsidRDefault="00095980" w:rsidP="006D2103">
      <w:pPr>
        <w:spacing w:line="360" w:lineRule="auto"/>
        <w:rPr>
          <w:sz w:val="24"/>
          <w:szCs w:val="24"/>
        </w:rPr>
      </w:pPr>
      <w:r w:rsidRPr="009E6F4B">
        <w:rPr>
          <w:sz w:val="24"/>
          <w:szCs w:val="24"/>
        </w:rPr>
        <w:t>γ) Οι τετμημένες των σημείων τομής των γραφικών παραστάσεων των συναρτήσεων</w:t>
      </w:r>
      <w:bookmarkStart w:id="0" w:name="MTBlankEqn"/>
    </w:p>
    <w:p w14:paraId="75F2EF20" w14:textId="77777777" w:rsidR="00B262FA" w:rsidRDefault="0040472D" w:rsidP="008A1B80">
      <w:pPr>
        <w:spacing w:line="360" w:lineRule="auto"/>
        <w:rPr>
          <w:sz w:val="24"/>
          <w:szCs w:val="24"/>
        </w:rPr>
      </w:pPr>
      <w:r w:rsidRPr="009E6F4B">
        <w:rPr>
          <w:noProof/>
          <w:position w:val="-10"/>
        </w:rPr>
        <w:object w:dxaOrig="400" w:dyaOrig="320" w14:anchorId="3AB50AF5">
          <v:shape id="_x0000_i1037" type="#_x0000_t75" alt="" style="width:20.25pt;height:15.75pt;mso-width-percent:0;mso-height-percent:0;mso-width-percent:0;mso-height-percent:0" o:ole="">
            <v:imagedata r:id="rId29" o:title=""/>
          </v:shape>
          <o:OLEObject Type="Embed" ProgID="Equation.DSMT4" ShapeID="_x0000_i1037" DrawAspect="Content" ObjectID="_1729273285" r:id="rId30"/>
        </w:object>
      </w:r>
      <w:bookmarkEnd w:id="0"/>
      <w:r w:rsidR="00C042FA" w:rsidRPr="009E6F4B">
        <w:t xml:space="preserve"> και </w:t>
      </w:r>
      <w:r w:rsidRPr="0040472D">
        <w:rPr>
          <w:noProof/>
          <w:position w:val="-28"/>
          <w:sz w:val="24"/>
          <w:szCs w:val="24"/>
        </w:rPr>
        <w:object w:dxaOrig="220" w:dyaOrig="660" w14:anchorId="4E722535">
          <v:shape id="_x0000_i1038" type="#_x0000_t75" alt="" style="width:11.25pt;height:33pt;mso-width-percent:0;mso-height-percent:0;mso-width-percent:0;mso-height-percent:0" o:ole="">
            <v:imagedata r:id="rId19" o:title=""/>
          </v:shape>
          <o:OLEObject Type="Embed" ProgID="Equation.DSMT4" ShapeID="_x0000_i1038" DrawAspect="Content" ObjectID="_1729273286" r:id="rId31"/>
        </w:object>
      </w:r>
      <w:r w:rsidR="00C042FA" w:rsidRPr="009E6F4B">
        <w:rPr>
          <w:sz w:val="24"/>
          <w:szCs w:val="24"/>
        </w:rPr>
        <w:t>προσδιορίζονται από τις ρίζες της εξίσωσης</w:t>
      </w:r>
    </w:p>
    <w:p w14:paraId="03CC9338" w14:textId="77777777" w:rsidR="00C042FA" w:rsidRPr="009E6F4B" w:rsidRDefault="0040472D" w:rsidP="00B262FA">
      <w:pPr>
        <w:spacing w:line="360" w:lineRule="auto"/>
        <w:jc w:val="center"/>
        <w:rPr>
          <w:sz w:val="24"/>
          <w:szCs w:val="24"/>
        </w:rPr>
      </w:pPr>
      <w:r w:rsidRPr="009E6F4B">
        <w:rPr>
          <w:noProof/>
          <w:position w:val="-10"/>
        </w:rPr>
        <w:object w:dxaOrig="920" w:dyaOrig="320" w14:anchorId="0C0A31AE">
          <v:shape id="_x0000_i1039" type="#_x0000_t75" alt="" style="width:45.75pt;height:15.75pt;mso-width-percent:0;mso-height-percent:0;mso-width-percent:0;mso-height-percent:0" o:ole="">
            <v:imagedata r:id="rId32" o:title=""/>
          </v:shape>
          <o:OLEObject Type="Embed" ProgID="Equation.DSMT4" ShapeID="_x0000_i1039" DrawAspect="Content" ObjectID="_1729273287" r:id="rId33"/>
        </w:object>
      </w:r>
      <w:r w:rsidRPr="009E6F4B">
        <w:rPr>
          <w:noProof/>
          <w:position w:val="-30"/>
        </w:rPr>
        <w:object w:dxaOrig="720" w:dyaOrig="720" w14:anchorId="7E20A85D">
          <v:shape id="_x0000_i1040" type="#_x0000_t75" alt="" style="width:36pt;height:36pt;mso-width-percent:0;mso-height-percent:0;mso-width-percent:0;mso-height-percent:0" o:ole="">
            <v:imagedata r:id="rId34" o:title=""/>
          </v:shape>
          <o:OLEObject Type="Embed" ProgID="Equation.DSMT4" ShapeID="_x0000_i1040" DrawAspect="Content" ObjectID="_1729273288" r:id="rId35"/>
        </w:object>
      </w:r>
      <w:r w:rsidR="008A1B80" w:rsidRPr="009E6F4B">
        <w:t>(1),</w:t>
      </w:r>
    </w:p>
    <w:p w14:paraId="5A387C45" w14:textId="77777777" w:rsidR="00C042FA" w:rsidRPr="009E6F4B" w:rsidRDefault="00C042FA" w:rsidP="009E6F4B">
      <w:pPr>
        <w:spacing w:line="360" w:lineRule="auto"/>
        <w:jc w:val="both"/>
      </w:pPr>
      <w:r w:rsidRPr="009E6F4B">
        <w:rPr>
          <w:sz w:val="24"/>
          <w:szCs w:val="24"/>
        </w:rPr>
        <w:t>που βρίσκονται στο</w:t>
      </w:r>
      <w:r w:rsidRPr="009E6F4B">
        <w:t xml:space="preserve"> σύνολο</w:t>
      </w:r>
      <w:r w:rsidR="009E6F4B" w:rsidRPr="009E6F4B">
        <w:t>:</w:t>
      </w:r>
      <w:r w:rsidR="0040472D" w:rsidRPr="0040472D">
        <w:rPr>
          <w:noProof/>
          <w:position w:val="-14"/>
          <w:sz w:val="24"/>
          <w:szCs w:val="24"/>
        </w:rPr>
        <w:object w:dxaOrig="2940" w:dyaOrig="380" w14:anchorId="45E7F4EA">
          <v:shape id="_x0000_i1041" type="#_x0000_t75" alt="" style="width:147pt;height:18.75pt;mso-width-percent:0;mso-height-percent:0;mso-width-percent:0;mso-height-percent:0" o:ole="">
            <v:imagedata r:id="rId36" o:title=""/>
          </v:shape>
          <o:OLEObject Type="Embed" ProgID="Equation.DSMT4" ShapeID="_x0000_i1041" DrawAspect="Content" ObjectID="_1729273289" r:id="rId37"/>
        </w:object>
      </w:r>
    </w:p>
    <w:p w14:paraId="4404545C" w14:textId="77777777" w:rsidR="00B908C4" w:rsidRDefault="00630A3F" w:rsidP="009E6F4B">
      <w:pPr>
        <w:spacing w:line="360" w:lineRule="auto"/>
        <w:ind w:firstLine="357"/>
        <w:rPr>
          <w:noProof/>
        </w:rPr>
      </w:pPr>
      <w:r w:rsidRPr="009E6F4B">
        <w:rPr>
          <w:sz w:val="24"/>
          <w:szCs w:val="24"/>
        </w:rPr>
        <w:t>Από (1)</w:t>
      </w:r>
      <w:r w:rsidR="0040472D" w:rsidRPr="009E6F4B">
        <w:rPr>
          <w:noProof/>
          <w:position w:val="-6"/>
        </w:rPr>
        <w:object w:dxaOrig="340" w:dyaOrig="240" w14:anchorId="6EAB9C08">
          <v:shape id="_x0000_i1042" type="#_x0000_t75" alt="" style="width:16.5pt;height:12pt;mso-width-percent:0;mso-height-percent:0;mso-width-percent:0;mso-height-percent:0" o:ole="">
            <v:imagedata r:id="rId38" o:title=""/>
          </v:shape>
          <o:OLEObject Type="Embed" ProgID="Equation.DSMT4" ShapeID="_x0000_i1042" DrawAspect="Content" ObjectID="_1729273290" r:id="rId39"/>
        </w:object>
      </w:r>
      <w:r w:rsidR="0040472D" w:rsidRPr="009E6F4B">
        <w:rPr>
          <w:noProof/>
          <w:position w:val="-24"/>
        </w:rPr>
        <w:object w:dxaOrig="1620" w:dyaOrig="680" w14:anchorId="488DD5BE">
          <v:shape id="_x0000_i1043" type="#_x0000_t75" alt="" style="width:81pt;height:33.75pt;mso-width-percent:0;mso-height-percent:0;mso-width-percent:0;mso-height-percent:0" o:ole="">
            <v:imagedata r:id="rId40" o:title=""/>
          </v:shape>
          <o:OLEObject Type="Embed" ProgID="Equation.DSMT4" ShapeID="_x0000_i1043" DrawAspect="Content" ObjectID="_1729273291" r:id="rId41"/>
        </w:object>
      </w:r>
      <w:r w:rsidR="0040472D" w:rsidRPr="009E6F4B">
        <w:rPr>
          <w:noProof/>
          <w:position w:val="-10"/>
        </w:rPr>
        <w:object w:dxaOrig="5160" w:dyaOrig="380" w14:anchorId="044DB72A">
          <v:shape id="_x0000_i1044" type="#_x0000_t75" alt="" style="width:258pt;height:18.75pt;mso-width-percent:0;mso-height-percent:0;mso-width-percent:0;mso-height-percent:0" o:ole="">
            <v:imagedata r:id="rId42" o:title=""/>
          </v:shape>
          <o:OLEObject Type="Embed" ProgID="Equation.DSMT4" ShapeID="_x0000_i1044" DrawAspect="Content" ObjectID="_1729273292" r:id="rId43"/>
        </w:object>
      </w:r>
    </w:p>
    <w:p w14:paraId="75251979" w14:textId="77777777" w:rsidR="00B262FA" w:rsidRPr="009E6F4B" w:rsidRDefault="005970C0" w:rsidP="005970C0">
      <w:pPr>
        <w:spacing w:line="360" w:lineRule="auto"/>
        <w:ind w:firstLine="357"/>
        <w:jc w:val="center"/>
        <w:rPr>
          <w:sz w:val="24"/>
          <w:szCs w:val="24"/>
        </w:rPr>
      </w:pPr>
      <w:r w:rsidRPr="00B262FA">
        <w:rPr>
          <w:noProof/>
          <w:position w:val="-54"/>
        </w:rPr>
        <w:object w:dxaOrig="6300" w:dyaOrig="1200" w14:anchorId="34787145">
          <v:shape id="_x0000_i1045" type="#_x0000_t75" style="width:315pt;height:60pt" o:ole="">
            <v:imagedata r:id="rId44" o:title=""/>
          </v:shape>
          <o:OLEObject Type="Embed" ProgID="Equation.DSMT4" ShapeID="_x0000_i1045" DrawAspect="Content" ObjectID="_1729273293" r:id="rId45"/>
        </w:object>
      </w:r>
    </w:p>
    <w:p w14:paraId="2B4F1ECF" w14:textId="77777777" w:rsidR="0060704C" w:rsidRDefault="00B262FA" w:rsidP="00630A3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 xml:space="preserve">τιμή </w:t>
      </w:r>
      <w:r w:rsidRPr="009E6F4B">
        <w:rPr>
          <w:noProof/>
          <w:position w:val="-6"/>
        </w:rPr>
        <w:object w:dxaOrig="520" w:dyaOrig="260" w14:anchorId="0B9E2196">
          <v:shape id="_x0000_i1046" type="#_x0000_t75" alt="" style="width:26.25pt;height:13.5pt" o:ole="">
            <v:imagedata r:id="rId46" o:title=""/>
          </v:shape>
          <o:OLEObject Type="Embed" ProgID="Equation.DSMT4" ShapeID="_x0000_i1046" DrawAspect="Content" ObjectID="_1729273294" r:id="rId47"/>
        </w:object>
      </w:r>
      <w:r w:rsidR="002B0446" w:rsidRPr="009E6F4B">
        <w:rPr>
          <w:sz w:val="24"/>
          <w:szCs w:val="24"/>
        </w:rPr>
        <w:t xml:space="preserve"> απορρίπτεται αφού </w:t>
      </w:r>
      <w:r w:rsidR="0040472D" w:rsidRPr="0040472D">
        <w:rPr>
          <w:noProof/>
          <w:position w:val="-6"/>
          <w:sz w:val="24"/>
          <w:szCs w:val="24"/>
        </w:rPr>
        <w:object w:dxaOrig="560" w:dyaOrig="260" w14:anchorId="4C7B2FD6">
          <v:shape id="_x0000_i1047" type="#_x0000_t75" alt="" style="width:27.75pt;height:12.75pt;mso-width-percent:0;mso-height-percent:0;mso-width-percent:0;mso-height-percent:0" o:ole="">
            <v:imagedata r:id="rId48" o:title=""/>
          </v:shape>
          <o:OLEObject Type="Embed" ProgID="Equation.DSMT4" ShapeID="_x0000_i1047" DrawAspect="Content" ObjectID="_1729273295" r:id="rId49"/>
        </w:object>
      </w:r>
      <w:r w:rsidR="00630A3F" w:rsidRPr="003C1DE9">
        <w:rPr>
          <w:color w:val="000000" w:themeColor="text1"/>
          <w:sz w:val="24"/>
          <w:szCs w:val="24"/>
          <w:u w:val="single"/>
        </w:rPr>
        <w:t>και</w:t>
      </w:r>
      <w:r w:rsidRPr="003C1DE9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 xml:space="preserve">οι τιμές </w:t>
      </w:r>
      <w:r w:rsidRPr="00B262FA">
        <w:rPr>
          <w:position w:val="-10"/>
        </w:rPr>
        <w:object w:dxaOrig="1280" w:dyaOrig="360" w14:anchorId="2CE7155C">
          <v:shape id="_x0000_i1048" type="#_x0000_t75" style="width:63.75pt;height:18pt" o:ole="">
            <v:imagedata r:id="rId50" o:title=""/>
          </v:shape>
          <o:OLEObject Type="Embed" ProgID="Equation.DSMT4" ShapeID="_x0000_i1048" DrawAspect="Content" ObjectID="_1729273296" r:id="rId51"/>
        </w:object>
      </w:r>
      <w:r w:rsidR="00DC61D2" w:rsidRPr="009E6F4B">
        <w:rPr>
          <w:sz w:val="24"/>
          <w:szCs w:val="24"/>
        </w:rPr>
        <w:t xml:space="preserve">είναι δεκτές, άρα οι τετμημένες των σημείων τομής των γραφικών παραστάσεων των συναρτήσεων </w:t>
      </w:r>
      <w:r w:rsidR="0040472D" w:rsidRPr="0040472D">
        <w:rPr>
          <w:noProof/>
          <w:position w:val="-10"/>
          <w:sz w:val="24"/>
          <w:szCs w:val="24"/>
        </w:rPr>
        <w:object w:dxaOrig="400" w:dyaOrig="320" w14:anchorId="382B447D">
          <v:shape id="_x0000_i1049" type="#_x0000_t75" alt="" style="width:20.25pt;height:15.75pt;mso-width-percent:0;mso-height-percent:0;mso-width-percent:0;mso-height-percent:0" o:ole="">
            <v:imagedata r:id="rId13" o:title=""/>
          </v:shape>
          <o:OLEObject Type="Embed" ProgID="Equation.DSMT4" ShapeID="_x0000_i1049" DrawAspect="Content" ObjectID="_1729273297" r:id="rId52"/>
        </w:object>
      </w:r>
      <w:r w:rsidR="00DC61D2" w:rsidRPr="009E6F4B">
        <w:rPr>
          <w:sz w:val="24"/>
          <w:szCs w:val="24"/>
        </w:rPr>
        <w:t xml:space="preserve">και </w:t>
      </w:r>
      <w:r w:rsidR="0040472D" w:rsidRPr="0040472D">
        <w:rPr>
          <w:noProof/>
          <w:position w:val="-28"/>
          <w:sz w:val="24"/>
          <w:szCs w:val="24"/>
        </w:rPr>
        <w:object w:dxaOrig="220" w:dyaOrig="660" w14:anchorId="6EEF2F9F">
          <v:shape id="_x0000_i1050" type="#_x0000_t75" alt="" style="width:11.25pt;height:33pt;mso-width-percent:0;mso-height-percent:0;mso-width-percent:0;mso-height-percent:0" o:ole="">
            <v:imagedata r:id="rId19" o:title=""/>
          </v:shape>
          <o:OLEObject Type="Embed" ProgID="Equation.DSMT4" ShapeID="_x0000_i1050" DrawAspect="Content" ObjectID="_1729273298" r:id="rId53"/>
        </w:object>
      </w:r>
      <w:r w:rsidR="00DC61D2" w:rsidRPr="009E6F4B">
        <w:rPr>
          <w:sz w:val="24"/>
          <w:szCs w:val="24"/>
        </w:rPr>
        <w:t xml:space="preserve"> είναι </w:t>
      </w:r>
      <w:r w:rsidR="0040472D" w:rsidRPr="009E6F4B">
        <w:rPr>
          <w:noProof/>
          <w:position w:val="-10"/>
        </w:rPr>
        <w:object w:dxaOrig="1280" w:dyaOrig="360" w14:anchorId="6902DA26">
          <v:shape id="_x0000_i1051" type="#_x0000_t75" alt="" style="width:63.75pt;height:18pt;mso-width-percent:0;mso-height-percent:0;mso-width-percent:0;mso-height-percent:0" o:ole="">
            <v:imagedata r:id="rId54" o:title=""/>
          </v:shape>
          <o:OLEObject Type="Embed" ProgID="Equation.DSMT4" ShapeID="_x0000_i1051" DrawAspect="Content" ObjectID="_1729273299" r:id="rId55"/>
        </w:object>
      </w:r>
      <w:r w:rsidR="00630A3F" w:rsidRPr="009E6F4B">
        <w:rPr>
          <w:sz w:val="24"/>
          <w:szCs w:val="24"/>
        </w:rPr>
        <w:t>.</w:t>
      </w:r>
    </w:p>
    <w:sectPr w:rsidR="0060704C" w:rsidSect="0060704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041A"/>
    <w:multiLevelType w:val="hybridMultilevel"/>
    <w:tmpl w:val="C494ECD2"/>
    <w:lvl w:ilvl="0" w:tplc="A5344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175994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04C"/>
    <w:rsid w:val="00095980"/>
    <w:rsid w:val="000978CE"/>
    <w:rsid w:val="000B1224"/>
    <w:rsid w:val="00100EED"/>
    <w:rsid w:val="001958CA"/>
    <w:rsid w:val="002B0446"/>
    <w:rsid w:val="003C1DE9"/>
    <w:rsid w:val="0040472D"/>
    <w:rsid w:val="00434AE8"/>
    <w:rsid w:val="005970C0"/>
    <w:rsid w:val="0060704C"/>
    <w:rsid w:val="00630A3F"/>
    <w:rsid w:val="006D2103"/>
    <w:rsid w:val="00776657"/>
    <w:rsid w:val="007C3822"/>
    <w:rsid w:val="008A1B80"/>
    <w:rsid w:val="008C7A39"/>
    <w:rsid w:val="009E6F4B"/>
    <w:rsid w:val="00A071DE"/>
    <w:rsid w:val="00AF5D51"/>
    <w:rsid w:val="00B262FA"/>
    <w:rsid w:val="00B908C4"/>
    <w:rsid w:val="00BB6B89"/>
    <w:rsid w:val="00C042FA"/>
    <w:rsid w:val="00D518FB"/>
    <w:rsid w:val="00DB6905"/>
    <w:rsid w:val="00DB6D2F"/>
    <w:rsid w:val="00DC61D2"/>
    <w:rsid w:val="00DF3EBB"/>
    <w:rsid w:val="00F62F76"/>
    <w:rsid w:val="00F70385"/>
    <w:rsid w:val="00F73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8480"/>
  <w15:docId w15:val="{0FF20328-F27E-4F4B-9B87-5EF76B33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8C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C7A39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8C7A3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C7A39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8C7A39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8C7A39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F62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62F76"/>
    <w:rPr>
      <w:rFonts w:ascii="Segoe UI" w:hAnsi="Segoe UI" w:cs="Segoe UI"/>
      <w:sz w:val="18"/>
      <w:szCs w:val="18"/>
    </w:rPr>
  </w:style>
  <w:style w:type="character" w:styleId="a8">
    <w:name w:val="Placeholder Text"/>
    <w:basedOn w:val="a0"/>
    <w:uiPriority w:val="99"/>
    <w:semiHidden/>
    <w:rsid w:val="00F62F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21" Type="http://schemas.openxmlformats.org/officeDocument/2006/relationships/image" Target="media/image9.wmf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7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4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6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6.wmf"/><Relationship Id="rId49" Type="http://schemas.openxmlformats.org/officeDocument/2006/relationships/oleObject" Target="embeddings/oleObject23.bin"/><Relationship Id="rId57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0.wmf"/><Relationship Id="rId52" Type="http://schemas.openxmlformats.org/officeDocument/2006/relationships/oleObject" Target="embeddings/oleObject2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56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 kardamitsis</dc:creator>
  <cp:lastModifiedBy>spyros kardamitsis</cp:lastModifiedBy>
  <cp:revision>7</cp:revision>
  <dcterms:created xsi:type="dcterms:W3CDTF">2022-11-05T10:03:00Z</dcterms:created>
  <dcterms:modified xsi:type="dcterms:W3CDTF">2022-11-06T18:54:00Z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