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949CC" w14:textId="7CD69085" w:rsidR="00DF06BD" w:rsidRDefault="00DF06BD" w:rsidP="00DF06BD">
      <w:pPr>
        <w:spacing w:line="360" w:lineRule="auto"/>
        <w:rPr>
          <w:sz w:val="24"/>
          <w:szCs w:val="24"/>
        </w:rPr>
      </w:pPr>
      <w:r w:rsidRPr="00402131">
        <w:rPr>
          <w:sz w:val="24"/>
          <w:szCs w:val="24"/>
        </w:rPr>
        <w:t>Θ</w:t>
      </w:r>
      <w:r w:rsidR="0006575B">
        <w:rPr>
          <w:sz w:val="24"/>
          <w:szCs w:val="24"/>
        </w:rPr>
        <w:t>ΕΜΑ</w:t>
      </w:r>
      <w:r w:rsidRPr="00402131">
        <w:rPr>
          <w:sz w:val="24"/>
          <w:szCs w:val="24"/>
        </w:rPr>
        <w:t xml:space="preserve"> 2</w:t>
      </w:r>
    </w:p>
    <w:p w14:paraId="03A03A7C" w14:textId="6993A26A" w:rsidR="00406102" w:rsidRPr="00621ACF" w:rsidRDefault="00406102" w:rsidP="00406102">
      <w:pPr>
        <w:spacing w:line="360" w:lineRule="auto"/>
        <w:rPr>
          <w:sz w:val="24"/>
          <w:szCs w:val="24"/>
        </w:rPr>
      </w:pPr>
      <w:r w:rsidRPr="00621ACF">
        <w:rPr>
          <w:sz w:val="24"/>
          <w:szCs w:val="24"/>
        </w:rPr>
        <w:t xml:space="preserve">Δίνονται οι </w:t>
      </w:r>
      <w:r w:rsidRPr="00621ACF">
        <w:rPr>
          <w:rFonts w:asciiTheme="minorHAnsi" w:hAnsiTheme="minorHAnsi"/>
          <w:sz w:val="24"/>
          <w:szCs w:val="24"/>
        </w:rPr>
        <w:t>συναρτήσεις</w:t>
      </w:r>
      <w:r w:rsidRPr="00621AC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 w:rsidRPr="00406102">
        <w:rPr>
          <w:sz w:val="24"/>
          <w:szCs w:val="24"/>
        </w:rPr>
        <w:t xml:space="preserve"> </w:t>
      </w:r>
      <w:r w:rsidRPr="00621ACF">
        <w:rPr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g</m:t>
        </m:r>
      </m:oMath>
      <w:r>
        <w:rPr>
          <w:sz w:val="24"/>
          <w:szCs w:val="24"/>
        </w:rPr>
        <w:t>,</w:t>
      </w:r>
      <w:r w:rsidRPr="00621ACF">
        <w:rPr>
          <w:sz w:val="24"/>
          <w:szCs w:val="24"/>
        </w:rPr>
        <w:t xml:space="preserve"> με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)=</m:t>
        </m:r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</m:oMath>
      <w:r w:rsidRPr="009B5614">
        <w:rPr>
          <w:sz w:val="24"/>
          <w:szCs w:val="24"/>
        </w:rPr>
        <w:t xml:space="preserve"> </w:t>
      </w:r>
      <w:r w:rsidRPr="00621ACF">
        <w:rPr>
          <w:sz w:val="24"/>
          <w:szCs w:val="24"/>
        </w:rPr>
        <w:t xml:space="preserve"> και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)=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-2</m:t>
        </m:r>
      </m:oMath>
      <w:r w:rsidRPr="00621ACF">
        <w:rPr>
          <w:sz w:val="24"/>
          <w:szCs w:val="24"/>
        </w:rPr>
        <w:t xml:space="preserve">. </w:t>
      </w:r>
    </w:p>
    <w:p w14:paraId="34F047B7" w14:textId="19FD611F" w:rsidR="00406102" w:rsidRPr="00621ACF" w:rsidRDefault="00406102" w:rsidP="00406102">
      <w:pPr>
        <w:tabs>
          <w:tab w:val="left" w:pos="7513"/>
        </w:tabs>
        <w:spacing w:line="360" w:lineRule="auto"/>
        <w:rPr>
          <w:sz w:val="24"/>
          <w:szCs w:val="24"/>
        </w:rPr>
      </w:pPr>
      <w:r w:rsidRPr="00621ACF">
        <w:rPr>
          <w:sz w:val="24"/>
          <w:szCs w:val="24"/>
        </w:rPr>
        <w:t xml:space="preserve">α) Να εξετάσετε αν οι συναρτήσεις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f</m:t>
        </m:r>
      </m:oMath>
      <w:r w:rsidRPr="00621ACF"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g</m:t>
        </m:r>
      </m:oMath>
      <w:r w:rsidRPr="00621ACF">
        <w:rPr>
          <w:sz w:val="24"/>
          <w:szCs w:val="24"/>
        </w:rPr>
        <w:t xml:space="preserve"> είναι ίσες και να δικαιολογήσετε την απάντησή σας.</w:t>
      </w:r>
      <w:r w:rsidRPr="00621ACF">
        <w:rPr>
          <w:sz w:val="24"/>
          <w:szCs w:val="24"/>
        </w:rPr>
        <w:tab/>
        <w:t xml:space="preserve">(Μονάδες </w:t>
      </w:r>
      <w:r>
        <w:rPr>
          <w:sz w:val="24"/>
          <w:szCs w:val="24"/>
          <w:lang w:val="en-US"/>
        </w:rPr>
        <w:t>8</w:t>
      </w:r>
      <w:r w:rsidRPr="00621ACF">
        <w:rPr>
          <w:sz w:val="24"/>
          <w:szCs w:val="24"/>
        </w:rPr>
        <w:t>)</w:t>
      </w:r>
    </w:p>
    <w:p w14:paraId="00FC18D1" w14:textId="77777777" w:rsidR="00406102" w:rsidRPr="00DF06BD" w:rsidRDefault="00406102" w:rsidP="00406102">
      <w:pPr>
        <w:tabs>
          <w:tab w:val="left" w:pos="751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Να σχεδιάσετε τις γραφικές παραστάσεις των συναρτήσεων </w:t>
      </w:r>
      <w:r>
        <w:rPr>
          <w:sz w:val="24"/>
          <w:szCs w:val="24"/>
          <w:lang w:val="en-US"/>
        </w:rPr>
        <w:t>f</w:t>
      </w:r>
      <w:r w:rsidRPr="00402131">
        <w:rPr>
          <w:sz w:val="24"/>
          <w:szCs w:val="24"/>
        </w:rPr>
        <w:t xml:space="preserve"> </w:t>
      </w:r>
      <w:r>
        <w:rPr>
          <w:sz w:val="24"/>
          <w:szCs w:val="24"/>
        </w:rPr>
        <w:t>και</w:t>
      </w:r>
      <w:r w:rsidRPr="00AF4719">
        <w:rPr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Pr="0006304A">
        <w:rPr>
          <w:sz w:val="24"/>
          <w:szCs w:val="24"/>
        </w:rPr>
        <w:t>,</w:t>
      </w:r>
      <w:r>
        <w:rPr>
          <w:sz w:val="24"/>
          <w:szCs w:val="24"/>
        </w:rPr>
        <w:t xml:space="preserve"> με </w:t>
      </w:r>
      <w:r>
        <w:rPr>
          <w:sz w:val="24"/>
          <w:szCs w:val="24"/>
          <w:lang w:val="en-US"/>
        </w:rPr>
        <w:t>h</w:t>
      </w:r>
      <w:r w:rsidRPr="0006304A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06304A">
        <w:rPr>
          <w:sz w:val="24"/>
          <w:szCs w:val="24"/>
        </w:rPr>
        <w:t xml:space="preserve">) </w:t>
      </w:r>
      <w:r>
        <w:rPr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  <w:r>
        <w:rPr>
          <w:sz w:val="24"/>
          <w:szCs w:val="24"/>
        </w:rPr>
        <w:tab/>
      </w:r>
      <w:bookmarkStart w:id="0" w:name="_Hlk118445416"/>
      <w:r>
        <w:rPr>
          <w:sz w:val="24"/>
          <w:szCs w:val="24"/>
        </w:rPr>
        <w:t>(Μονάδες 7)</w:t>
      </w:r>
      <w:bookmarkEnd w:id="0"/>
    </w:p>
    <w:p w14:paraId="6250BB87" w14:textId="4C91B025" w:rsidR="00406102" w:rsidRPr="009B5614" w:rsidRDefault="00406102" w:rsidP="00406102">
      <w:pPr>
        <w:spacing w:line="360" w:lineRule="auto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Με τη βοήθεια των γραφικών παραστάσεων των </w:t>
      </w:r>
      <w:r>
        <w:rPr>
          <w:sz w:val="24"/>
          <w:szCs w:val="24"/>
        </w:rPr>
        <w:t>συναρτήσεων</w:t>
      </w:r>
      <w:r w:rsidRPr="0006304A">
        <w:rPr>
          <w:sz w:val="24"/>
          <w:szCs w:val="24"/>
        </w:rPr>
        <w:t xml:space="preserve"> </w:t>
      </w:r>
      <w:r>
        <w:rPr>
          <w:sz w:val="24"/>
          <w:szCs w:val="24"/>
        </w:rPr>
        <w:t>ή με όποιο άλλο τρόπο θέλετε</w:t>
      </w:r>
      <w:r>
        <w:rPr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να μελετήσετε ως προς τη μονοτονία και τα ακρότατα τις συναρτήσεις </w:t>
      </w:r>
      <w:r w:rsidRPr="00A2246B">
        <w:rPr>
          <w:sz w:val="24"/>
          <w:szCs w:val="24"/>
          <w:lang w:val="en-US"/>
        </w:rPr>
        <w:t>f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sz w:val="24"/>
          <w:szCs w:val="24"/>
        </w:rPr>
        <w:t>και</w:t>
      </w:r>
      <w:r w:rsidRPr="00AF471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.</w:t>
      </w:r>
    </w:p>
    <w:p w14:paraId="4E732DE3" w14:textId="0D764A1A" w:rsidR="00406102" w:rsidRDefault="00406102" w:rsidP="00406102">
      <w:pPr>
        <w:tabs>
          <w:tab w:val="left" w:pos="751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(Μονάδες </w:t>
      </w:r>
      <w:r>
        <w:rPr>
          <w:sz w:val="24"/>
          <w:szCs w:val="24"/>
          <w:lang w:val="en-US"/>
        </w:rPr>
        <w:t>10</w:t>
      </w:r>
      <w:r>
        <w:rPr>
          <w:sz w:val="24"/>
          <w:szCs w:val="24"/>
        </w:rPr>
        <w:t>)</w:t>
      </w:r>
    </w:p>
    <w:p w14:paraId="22B208E8" w14:textId="230C812D" w:rsidR="00406102" w:rsidRDefault="00406102" w:rsidP="00DF06BD">
      <w:pPr>
        <w:spacing w:line="360" w:lineRule="auto"/>
        <w:rPr>
          <w:sz w:val="24"/>
          <w:szCs w:val="24"/>
        </w:rPr>
      </w:pPr>
    </w:p>
    <w:p w14:paraId="31C46D78" w14:textId="77777777" w:rsidR="00406102" w:rsidRDefault="00406102" w:rsidP="00DF06BD">
      <w:pPr>
        <w:spacing w:line="360" w:lineRule="auto"/>
        <w:rPr>
          <w:sz w:val="24"/>
          <w:szCs w:val="24"/>
        </w:rPr>
      </w:pPr>
    </w:p>
    <w:p w14:paraId="7A19A92B" w14:textId="77777777" w:rsidR="006A1AFE" w:rsidRPr="0006304A" w:rsidRDefault="006A1AFE" w:rsidP="00E60337">
      <w:pPr>
        <w:pStyle w:val="a8"/>
        <w:tabs>
          <w:tab w:val="left" w:pos="7513"/>
          <w:tab w:val="left" w:pos="9720"/>
        </w:tabs>
        <w:spacing w:line="360" w:lineRule="auto"/>
        <w:ind w:left="714"/>
        <w:jc w:val="both"/>
        <w:rPr>
          <w:sz w:val="24"/>
          <w:szCs w:val="24"/>
        </w:rPr>
      </w:pPr>
    </w:p>
    <w:sectPr w:rsidR="006A1AFE" w:rsidRPr="0006304A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C4D2" w14:textId="77777777" w:rsidR="0068546A" w:rsidRDefault="0068546A" w:rsidP="005E6BE2">
      <w:r>
        <w:separator/>
      </w:r>
    </w:p>
  </w:endnote>
  <w:endnote w:type="continuationSeparator" w:id="0">
    <w:p w14:paraId="26613465" w14:textId="77777777" w:rsidR="0068546A" w:rsidRDefault="0068546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387C" w14:textId="77777777" w:rsidR="0068546A" w:rsidRDefault="0068546A" w:rsidP="005E6BE2">
      <w:r>
        <w:separator/>
      </w:r>
    </w:p>
  </w:footnote>
  <w:footnote w:type="continuationSeparator" w:id="0">
    <w:p w14:paraId="3B820DA7" w14:textId="77777777" w:rsidR="0068546A" w:rsidRDefault="0068546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99250">
    <w:abstractNumId w:val="9"/>
  </w:num>
  <w:num w:numId="2" w16cid:durableId="1009865363">
    <w:abstractNumId w:val="7"/>
  </w:num>
  <w:num w:numId="3" w16cid:durableId="1744715970">
    <w:abstractNumId w:val="4"/>
  </w:num>
  <w:num w:numId="4" w16cid:durableId="1577321189">
    <w:abstractNumId w:val="6"/>
  </w:num>
  <w:num w:numId="5" w16cid:durableId="1441796912">
    <w:abstractNumId w:val="11"/>
  </w:num>
  <w:num w:numId="6" w16cid:durableId="73668365">
    <w:abstractNumId w:val="0"/>
  </w:num>
  <w:num w:numId="7" w16cid:durableId="1575243784">
    <w:abstractNumId w:val="2"/>
  </w:num>
  <w:num w:numId="8" w16cid:durableId="25182431">
    <w:abstractNumId w:val="10"/>
  </w:num>
  <w:num w:numId="9" w16cid:durableId="1238511340">
    <w:abstractNumId w:val="8"/>
  </w:num>
  <w:num w:numId="10" w16cid:durableId="255986230">
    <w:abstractNumId w:val="3"/>
  </w:num>
  <w:num w:numId="11" w16cid:durableId="827331526">
    <w:abstractNumId w:val="5"/>
  </w:num>
  <w:num w:numId="12" w16cid:durableId="1321278100">
    <w:abstractNumId w:val="1"/>
  </w:num>
  <w:num w:numId="13" w16cid:durableId="1230576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84"/>
    <w:rsid w:val="00001549"/>
    <w:rsid w:val="0006304A"/>
    <w:rsid w:val="0006575B"/>
    <w:rsid w:val="00071A00"/>
    <w:rsid w:val="00094A65"/>
    <w:rsid w:val="000C7F3A"/>
    <w:rsid w:val="000E7CF0"/>
    <w:rsid w:val="000F26B8"/>
    <w:rsid w:val="000F353F"/>
    <w:rsid w:val="00105218"/>
    <w:rsid w:val="00117C34"/>
    <w:rsid w:val="0015030D"/>
    <w:rsid w:val="00190AC6"/>
    <w:rsid w:val="00193B97"/>
    <w:rsid w:val="001C434F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E5B7C"/>
    <w:rsid w:val="002E6AA5"/>
    <w:rsid w:val="002F02DE"/>
    <w:rsid w:val="00327D5E"/>
    <w:rsid w:val="00332708"/>
    <w:rsid w:val="00332E16"/>
    <w:rsid w:val="003468BD"/>
    <w:rsid w:val="00350FD6"/>
    <w:rsid w:val="00351431"/>
    <w:rsid w:val="00406102"/>
    <w:rsid w:val="004479D4"/>
    <w:rsid w:val="00456460"/>
    <w:rsid w:val="00467F50"/>
    <w:rsid w:val="004E7EF9"/>
    <w:rsid w:val="00530880"/>
    <w:rsid w:val="0055393D"/>
    <w:rsid w:val="00572722"/>
    <w:rsid w:val="00585A11"/>
    <w:rsid w:val="0059790D"/>
    <w:rsid w:val="005A2F36"/>
    <w:rsid w:val="005A65CF"/>
    <w:rsid w:val="005A6D79"/>
    <w:rsid w:val="005B60B0"/>
    <w:rsid w:val="005C33E6"/>
    <w:rsid w:val="005E6BE2"/>
    <w:rsid w:val="006332F7"/>
    <w:rsid w:val="006533D4"/>
    <w:rsid w:val="0068408A"/>
    <w:rsid w:val="0068546A"/>
    <w:rsid w:val="006A1AFE"/>
    <w:rsid w:val="006B02D9"/>
    <w:rsid w:val="006B1F77"/>
    <w:rsid w:val="006D4A41"/>
    <w:rsid w:val="006F09A0"/>
    <w:rsid w:val="00746273"/>
    <w:rsid w:val="00754786"/>
    <w:rsid w:val="0075669D"/>
    <w:rsid w:val="007759F5"/>
    <w:rsid w:val="00776FA4"/>
    <w:rsid w:val="007A7F6D"/>
    <w:rsid w:val="007B2B90"/>
    <w:rsid w:val="007D52EE"/>
    <w:rsid w:val="00812929"/>
    <w:rsid w:val="00817B49"/>
    <w:rsid w:val="00891784"/>
    <w:rsid w:val="008B147A"/>
    <w:rsid w:val="008F6B15"/>
    <w:rsid w:val="00922F6A"/>
    <w:rsid w:val="00930F60"/>
    <w:rsid w:val="00956BFB"/>
    <w:rsid w:val="00970FB2"/>
    <w:rsid w:val="00990B49"/>
    <w:rsid w:val="009B0BA6"/>
    <w:rsid w:val="009B7786"/>
    <w:rsid w:val="00A1017F"/>
    <w:rsid w:val="00A23BB4"/>
    <w:rsid w:val="00A71D9B"/>
    <w:rsid w:val="00AA5C99"/>
    <w:rsid w:val="00AA5D11"/>
    <w:rsid w:val="00AA7F90"/>
    <w:rsid w:val="00AD7523"/>
    <w:rsid w:val="00B0089C"/>
    <w:rsid w:val="00B0576C"/>
    <w:rsid w:val="00B60D42"/>
    <w:rsid w:val="00C17198"/>
    <w:rsid w:val="00C276E4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6FE"/>
    <w:rsid w:val="00D20F44"/>
    <w:rsid w:val="00D32A7F"/>
    <w:rsid w:val="00D846B2"/>
    <w:rsid w:val="00DB514E"/>
    <w:rsid w:val="00DC5E75"/>
    <w:rsid w:val="00DD4518"/>
    <w:rsid w:val="00DD5224"/>
    <w:rsid w:val="00DE7A4C"/>
    <w:rsid w:val="00DF06BD"/>
    <w:rsid w:val="00E21585"/>
    <w:rsid w:val="00E458E9"/>
    <w:rsid w:val="00E60337"/>
    <w:rsid w:val="00E6035D"/>
    <w:rsid w:val="00E73AE7"/>
    <w:rsid w:val="00E74316"/>
    <w:rsid w:val="00EC6F51"/>
    <w:rsid w:val="00EE0E5F"/>
    <w:rsid w:val="00EE7D06"/>
    <w:rsid w:val="00F238B5"/>
    <w:rsid w:val="00F57B1D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2022-07-12T08:59:00Z</dcterms:created>
  <dcterms:modified xsi:type="dcterms:W3CDTF">2022-11-04T07:13:00Z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