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56E7" w14:textId="77777777" w:rsidR="006B01B5" w:rsidRPr="0012205A" w:rsidRDefault="006B01B5" w:rsidP="006B01B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  <w:bookmarkStart w:id="0" w:name="_Hlk118462271"/>
      <w:r w:rsidRPr="0012205A">
        <w:rPr>
          <w:rFonts w:ascii="Calibri" w:eastAsia="Calibri" w:hAnsi="Calibri" w:cs="Calibri"/>
          <w:b/>
          <w:bCs/>
          <w:sz w:val="24"/>
          <w:szCs w:val="24"/>
        </w:rPr>
        <w:t>ΘΕΜΑ 4</w:t>
      </w:r>
      <w:r w:rsidRPr="0012205A">
        <w:rPr>
          <w:rFonts w:ascii="Calibri" w:eastAsia="Calibri" w:hAnsi="Calibri" w:cs="Calibri"/>
          <w:b/>
          <w:bCs/>
          <w:sz w:val="24"/>
          <w:szCs w:val="24"/>
          <w:vertAlign w:val="superscript"/>
        </w:rPr>
        <w:t>ο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 xml:space="preserve"> </w:t>
      </w:r>
    </w:p>
    <w:p w14:paraId="69CAA8F1" w14:textId="77777777" w:rsidR="006B01B5" w:rsidRPr="00F2669F" w:rsidRDefault="006B01B5" w:rsidP="006B01B5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</w:rPr>
      </w:pPr>
    </w:p>
    <w:p w14:paraId="1EC01B44" w14:textId="0119F650" w:rsidR="006B01B5" w:rsidRPr="00F2669F" w:rsidRDefault="006B01B5" w:rsidP="006B01B5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4.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1</w:t>
      </w:r>
      <w:r w:rsidRPr="00F2669F">
        <w:rPr>
          <w:rFonts w:ascii="Calibri" w:eastAsia="Calibri" w:hAnsi="Calibri" w:cs="Calibri"/>
          <w:b/>
          <w:bCs/>
          <w:sz w:val="24"/>
          <w:szCs w:val="24"/>
        </w:rPr>
        <w:t>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bookmarkStart w:id="1" w:name="_Hlk97384319"/>
      <w:r w:rsidRPr="00F2669F">
        <w:rPr>
          <w:rFonts w:ascii="Calibri" w:eastAsia="Calibri" w:hAnsi="Calibri" w:cs="Calibri"/>
          <w:b/>
          <w:bCs/>
          <w:sz w:val="24"/>
          <w:szCs w:val="24"/>
        </w:rPr>
        <w:t>α.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A37877">
        <w:rPr>
          <w:rFonts w:ascii="Calibri" w:eastAsia="Calibri" w:hAnsi="Calibri" w:cs="Calibri"/>
          <w:sz w:val="24"/>
          <w:szCs w:val="24"/>
        </w:rPr>
        <w:t>Τί σημαίνει το ξύλο είναι «ανανεώσιμο υλικό»</w:t>
      </w:r>
      <w:r w:rsidRPr="00F2669F">
        <w:rPr>
          <w:rFonts w:ascii="Calibri" w:eastAsia="Calibri" w:hAnsi="Calibri" w:cs="Calibri"/>
          <w:sz w:val="24"/>
          <w:szCs w:val="24"/>
        </w:rPr>
        <w:t>;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F2669F">
        <w:rPr>
          <w:rFonts w:ascii="Calibri" w:eastAsia="Calibri" w:hAnsi="Calibri" w:cs="Calibri"/>
          <w:sz w:val="24"/>
          <w:szCs w:val="24"/>
        </w:rPr>
        <w:t>(μον.</w:t>
      </w:r>
      <w:r w:rsidR="00A37877">
        <w:rPr>
          <w:rFonts w:ascii="Calibri" w:eastAsia="Calibri" w:hAnsi="Calibri" w:cs="Calibri"/>
          <w:sz w:val="24"/>
          <w:szCs w:val="24"/>
        </w:rPr>
        <w:t>4</w:t>
      </w:r>
      <w:r w:rsidRPr="00F2669F">
        <w:rPr>
          <w:rFonts w:ascii="Calibri" w:eastAsia="Calibri" w:hAnsi="Calibri" w:cs="Calibri"/>
          <w:sz w:val="24"/>
          <w:szCs w:val="24"/>
        </w:rPr>
        <w:t>)</w:t>
      </w:r>
    </w:p>
    <w:p w14:paraId="4AE2C0E4" w14:textId="621C08EA" w:rsidR="006B01B5" w:rsidRDefault="006B01B5" w:rsidP="00F37F18">
      <w:pPr>
        <w:spacing w:after="0" w:line="360" w:lineRule="auto"/>
        <w:ind w:firstLine="426"/>
        <w:jc w:val="both"/>
        <w:rPr>
          <w:rFonts w:ascii="Calibri" w:eastAsia="Calibri" w:hAnsi="Calibri" w:cs="Calibri"/>
          <w:sz w:val="24"/>
          <w:szCs w:val="24"/>
        </w:rPr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>β.</w:t>
      </w:r>
      <w:r w:rsidRPr="00F2669F">
        <w:rPr>
          <w:rFonts w:ascii="Calibri" w:eastAsia="Calibri" w:hAnsi="Calibri" w:cs="Calibri"/>
          <w:sz w:val="24"/>
          <w:szCs w:val="24"/>
        </w:rPr>
        <w:t xml:space="preserve"> </w:t>
      </w:r>
      <w:r w:rsidR="00A37877">
        <w:rPr>
          <w:rFonts w:ascii="Calibri" w:eastAsia="Calibri" w:hAnsi="Calibri" w:cs="Calibri"/>
          <w:sz w:val="24"/>
          <w:szCs w:val="24"/>
        </w:rPr>
        <w:t>Ποια είναι τα πλεονεκτήματα του ξύλου ως υλικό; (μον.</w:t>
      </w:r>
      <w:r w:rsidR="00EC7C7C">
        <w:rPr>
          <w:rFonts w:ascii="Calibri" w:eastAsia="Calibri" w:hAnsi="Calibri" w:cs="Calibri"/>
          <w:sz w:val="24"/>
          <w:szCs w:val="24"/>
        </w:rPr>
        <w:t>21</w:t>
      </w:r>
      <w:r w:rsidR="00A37877">
        <w:rPr>
          <w:rFonts w:ascii="Calibri" w:eastAsia="Calibri" w:hAnsi="Calibri" w:cs="Calibri"/>
          <w:sz w:val="24"/>
          <w:szCs w:val="24"/>
        </w:rPr>
        <w:t>)</w:t>
      </w:r>
    </w:p>
    <w:p w14:paraId="53B90D19" w14:textId="77777777" w:rsidR="00897264" w:rsidRDefault="00897264" w:rsidP="00BF174B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14:paraId="39B3217F" w14:textId="18B0DA72" w:rsidR="00BF174B" w:rsidRDefault="006B01B5" w:rsidP="00BF174B">
      <w:pPr>
        <w:spacing w:after="0" w:line="360" w:lineRule="auto"/>
        <w:jc w:val="right"/>
      </w:pPr>
      <w:r w:rsidRPr="00F2669F">
        <w:rPr>
          <w:rFonts w:ascii="Calibri" w:eastAsia="Calibri" w:hAnsi="Calibri" w:cs="Calibri"/>
          <w:b/>
          <w:bCs/>
          <w:sz w:val="24"/>
          <w:szCs w:val="24"/>
        </w:rPr>
        <w:t xml:space="preserve">Μονάδες </w:t>
      </w:r>
      <w:bookmarkEnd w:id="1"/>
      <w:r>
        <w:rPr>
          <w:rFonts w:ascii="Calibri" w:eastAsia="Calibri" w:hAnsi="Calibri" w:cs="Calibri"/>
          <w:b/>
          <w:bCs/>
          <w:sz w:val="24"/>
          <w:szCs w:val="24"/>
        </w:rPr>
        <w:t>2</w:t>
      </w:r>
      <w:r w:rsidRPr="0012205A">
        <w:rPr>
          <w:rFonts w:ascii="Calibri" w:eastAsia="Calibri" w:hAnsi="Calibri" w:cs="Calibri"/>
          <w:b/>
          <w:bCs/>
          <w:sz w:val="24"/>
          <w:szCs w:val="24"/>
        </w:rPr>
        <w:t>5</w:t>
      </w:r>
      <w:bookmarkEnd w:id="0"/>
    </w:p>
    <w:sectPr w:rsidR="00BF174B" w:rsidSect="0089726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1B5"/>
    <w:rsid w:val="000A55D4"/>
    <w:rsid w:val="002C7793"/>
    <w:rsid w:val="003C7783"/>
    <w:rsid w:val="006B01B5"/>
    <w:rsid w:val="00897264"/>
    <w:rsid w:val="008C07BF"/>
    <w:rsid w:val="00A37877"/>
    <w:rsid w:val="00BF174B"/>
    <w:rsid w:val="00CD2E10"/>
    <w:rsid w:val="00EC7C7C"/>
    <w:rsid w:val="00EE4212"/>
    <w:rsid w:val="00F3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78DC"/>
  <w15:chartTrackingRefBased/>
  <w15:docId w15:val="{CD5E3CD6-ECB7-4932-8691-C346FB40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5</cp:revision>
  <dcterms:created xsi:type="dcterms:W3CDTF">2022-11-04T11:18:00Z</dcterms:created>
  <dcterms:modified xsi:type="dcterms:W3CDTF">2022-11-06T14:56:00Z</dcterms:modified>
</cp:coreProperties>
</file>