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3881E" w14:textId="77777777" w:rsidR="00B62CB2" w:rsidRPr="005B12D3" w:rsidRDefault="00B62CB2" w:rsidP="00AC0197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B12D3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5B12D3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5B12D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079D245" w14:textId="77777777" w:rsidR="00B62CB2" w:rsidRPr="005B12D3" w:rsidRDefault="00B62CB2" w:rsidP="00AC0197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C848612" w14:textId="4E0E7052" w:rsidR="00B62CB2" w:rsidRDefault="00B62CB2" w:rsidP="00AC019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5B12D3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5B12D3">
        <w:rPr>
          <w:rFonts w:ascii="Calibri" w:eastAsia="Calibri" w:hAnsi="Calibri" w:cs="Calibri"/>
          <w:sz w:val="24"/>
          <w:szCs w:val="24"/>
        </w:rPr>
        <w:t xml:space="preserve"> </w:t>
      </w:r>
      <w:r w:rsidR="00EC7DFF">
        <w:rPr>
          <w:rFonts w:ascii="Calibri" w:eastAsia="Calibri" w:hAnsi="Calibri" w:cs="Calibri"/>
          <w:sz w:val="24"/>
          <w:szCs w:val="24"/>
        </w:rPr>
        <w:t>Οι ρόζοι δημιουργούνται κατά την κατά πάχος αύξηση του δέντρου, όταν τα κατώτερα τμήματα των κλαδιών κλείνονται μέσα στον κορμό. Οι σύμφυτοι ρόζοι αυξάνονται και συ</w:t>
      </w:r>
      <w:r w:rsidR="00AD1F74">
        <w:rPr>
          <w:rFonts w:ascii="Calibri" w:eastAsia="Calibri" w:hAnsi="Calibri" w:cs="Calibri"/>
          <w:sz w:val="24"/>
          <w:szCs w:val="24"/>
        </w:rPr>
        <w:t>σσωματώνονται με τον κορμό και οι ξεροί ρόζοι περιέχονται μέσα στον κορμό σαν ξένα σώματα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F5D5D28" w14:textId="77777777" w:rsidR="00963C45" w:rsidRDefault="00963C45" w:rsidP="00AC0197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31834B0" w14:textId="64947BC7" w:rsidR="00B62CB2" w:rsidRPr="005B12D3" w:rsidRDefault="00B62CB2" w:rsidP="00AC019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CB7FC4">
        <w:rPr>
          <w:rFonts w:ascii="Calibri" w:eastAsia="Calibri" w:hAnsi="Calibri" w:cs="Calibri"/>
          <w:b/>
          <w:bCs/>
          <w:sz w:val="24"/>
          <w:szCs w:val="24"/>
        </w:rPr>
        <w:t>β.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2D7A7E">
        <w:rPr>
          <w:rFonts w:ascii="Calibri" w:eastAsia="Calibri" w:hAnsi="Calibri" w:cs="Calibri"/>
          <w:sz w:val="24"/>
          <w:szCs w:val="24"/>
        </w:rPr>
        <w:t>Κ</w:t>
      </w:r>
      <w:r w:rsidR="00AD1F74">
        <w:rPr>
          <w:rFonts w:ascii="Calibri" w:eastAsia="Calibri" w:hAnsi="Calibri" w:cs="Calibri"/>
          <w:sz w:val="24"/>
          <w:szCs w:val="24"/>
        </w:rPr>
        <w:t>άθε αλλαγή φυσιολογικού χρώματος του ξύλου των ζωντανών δέντρων</w:t>
      </w:r>
      <w:r w:rsidR="002D7A7E">
        <w:rPr>
          <w:rFonts w:ascii="Calibri" w:eastAsia="Calibri" w:hAnsi="Calibri" w:cs="Calibri"/>
          <w:sz w:val="24"/>
          <w:szCs w:val="24"/>
        </w:rPr>
        <w:t xml:space="preserve"> θεωρείται σαν μεταχρωματισμός (=χρωματική ανωμαλία)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C345F9E" w14:textId="77777777" w:rsidR="00963C45" w:rsidRDefault="00963C45" w:rsidP="00AC0197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1404E2F" w14:textId="2BCB9588" w:rsidR="00EE4212" w:rsidRDefault="00B62CB2" w:rsidP="00AC0197">
      <w:pPr>
        <w:spacing w:after="0" w:line="360" w:lineRule="auto"/>
        <w:jc w:val="both"/>
      </w:pPr>
      <w:r>
        <w:rPr>
          <w:b/>
          <w:bCs/>
          <w:sz w:val="24"/>
          <w:szCs w:val="24"/>
        </w:rPr>
        <w:t>γ</w:t>
      </w:r>
      <w:r w:rsidRPr="005B12D3">
        <w:rPr>
          <w:b/>
          <w:bCs/>
          <w:sz w:val="24"/>
          <w:szCs w:val="24"/>
        </w:rPr>
        <w:t xml:space="preserve">. </w:t>
      </w:r>
      <w:r w:rsidR="00E364D6">
        <w:rPr>
          <w:rFonts w:ascii="Calibri" w:eastAsia="Calibri" w:hAnsi="Calibri" w:cs="Calibri"/>
          <w:sz w:val="24"/>
          <w:szCs w:val="24"/>
        </w:rPr>
        <w:t xml:space="preserve">Η πιο συνηθισμένη περίπτωση μεταχρωματισμού στη χώρα μας είναι η κυάνωση. Αυτή προκαλείται από χρωστικούς </w:t>
      </w:r>
      <w:r w:rsidR="00622671">
        <w:rPr>
          <w:rFonts w:ascii="Calibri" w:eastAsia="Calibri" w:hAnsi="Calibri" w:cs="Calibri"/>
          <w:sz w:val="24"/>
          <w:szCs w:val="24"/>
        </w:rPr>
        <w:t xml:space="preserve">μύκητες, που προσβάλλουν το σομφό ξύλο των πεύκων, κυρίως της μαύρης </w:t>
      </w:r>
      <w:proofErr w:type="spellStart"/>
      <w:r w:rsidR="00622671">
        <w:rPr>
          <w:rFonts w:ascii="Calibri" w:eastAsia="Calibri" w:hAnsi="Calibri" w:cs="Calibri"/>
          <w:sz w:val="24"/>
          <w:szCs w:val="24"/>
        </w:rPr>
        <w:t>πεύκης</w:t>
      </w:r>
      <w:proofErr w:type="spellEnd"/>
      <w:r w:rsidR="00622671">
        <w:rPr>
          <w:rFonts w:ascii="Calibri" w:eastAsia="Calibri" w:hAnsi="Calibri" w:cs="Calibri"/>
          <w:sz w:val="24"/>
          <w:szCs w:val="24"/>
        </w:rPr>
        <w:t xml:space="preserve">. Τα δέντρα προσβάλλονται αμέσως μετά την υλοτομία ή κατά την </w:t>
      </w:r>
      <w:proofErr w:type="spellStart"/>
      <w:r w:rsidR="00622671">
        <w:rPr>
          <w:rFonts w:ascii="Calibri" w:eastAsia="Calibri" w:hAnsi="Calibri" w:cs="Calibri"/>
          <w:sz w:val="24"/>
          <w:szCs w:val="24"/>
        </w:rPr>
        <w:t>πρίση</w:t>
      </w:r>
      <w:proofErr w:type="spellEnd"/>
      <w:r w:rsidR="00622671">
        <w:rPr>
          <w:rFonts w:ascii="Calibri" w:eastAsia="Calibri" w:hAnsi="Calibri" w:cs="Calibri"/>
          <w:sz w:val="24"/>
          <w:szCs w:val="24"/>
        </w:rPr>
        <w:t xml:space="preserve"> τους, πριν γίνει η ξήρανση. Το ξύλο που έχει προσβληθεί γίνεται από σκούρο μπλε ως βαθύ μαύρο. Η χρήση του ξύλου αυτού περιορίζεται σε ξύλινες κατασκευές, όπου χρησιμοποιείται φθηνή και χαμηλής ποιότητας ξυλεία.</w:t>
      </w:r>
    </w:p>
    <w:sectPr w:rsidR="00EE4212" w:rsidSect="00AC01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B2"/>
    <w:rsid w:val="002C7793"/>
    <w:rsid w:val="002D7A7E"/>
    <w:rsid w:val="003C7783"/>
    <w:rsid w:val="00622671"/>
    <w:rsid w:val="008C07BF"/>
    <w:rsid w:val="00963C45"/>
    <w:rsid w:val="00AC0197"/>
    <w:rsid w:val="00AD1F74"/>
    <w:rsid w:val="00B62CB2"/>
    <w:rsid w:val="00D95A4D"/>
    <w:rsid w:val="00E364D6"/>
    <w:rsid w:val="00EC7DF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E640"/>
  <w15:chartTrackingRefBased/>
  <w15:docId w15:val="{D81CE71B-31FF-4AF4-8A09-E179F626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2022-11-04T20:42:00Z</dcterms:created>
  <dcterms:modified xsi:type="dcterms:W3CDTF">2022-11-06T10:54:00Z</dcterms:modified>
</cp:coreProperties>
</file>