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A16" w:rsidRPr="00544024" w:rsidRDefault="00757A16" w:rsidP="00757A16">
      <w:pPr>
        <w:spacing w:after="0" w:line="360" w:lineRule="auto"/>
        <w:rPr>
          <w:b/>
          <w:bCs/>
          <w:sz w:val="24"/>
          <w:u w:val="single"/>
        </w:rPr>
      </w:pPr>
      <w:r w:rsidRPr="00544024">
        <w:rPr>
          <w:b/>
          <w:bCs/>
          <w:sz w:val="24"/>
          <w:u w:val="single"/>
        </w:rPr>
        <w:t>Θέμα 2</w:t>
      </w:r>
      <w:r w:rsidRPr="00544024">
        <w:rPr>
          <w:b/>
          <w:bCs/>
          <w:sz w:val="24"/>
          <w:u w:val="single"/>
          <w:vertAlign w:val="superscript"/>
        </w:rPr>
        <w:t>ο</w:t>
      </w:r>
    </w:p>
    <w:p w:rsidR="00757A16" w:rsidRPr="00544024" w:rsidRDefault="00757A16" w:rsidP="00757A16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572E1B">
        <w:rPr>
          <w:b/>
          <w:bCs/>
          <w:sz w:val="24"/>
        </w:rPr>
        <w:t xml:space="preserve">2.1 </w:t>
      </w:r>
      <w:r w:rsidRPr="00572E1B">
        <w:rPr>
          <w:sz w:val="24"/>
        </w:rPr>
        <w:t>Να χαρακτηρίσετε τις προτάσεις που ακολουθούν, γράφοντας δίπλα στο γράμμα π</w:t>
      </w:r>
      <w:r>
        <w:rPr>
          <w:sz w:val="24"/>
        </w:rPr>
        <w:t>ου αντιστοιχεί σε κάθε πρόταση</w:t>
      </w:r>
      <w:r w:rsidRPr="007737B2">
        <w:rPr>
          <w:sz w:val="24"/>
        </w:rPr>
        <w:t xml:space="preserve"> </w:t>
      </w:r>
      <w:r w:rsidRPr="00572E1B">
        <w:rPr>
          <w:sz w:val="24"/>
        </w:rPr>
        <w:t xml:space="preserve">τη λέξη </w:t>
      </w:r>
      <w:r w:rsidRPr="00B73D59">
        <w:rPr>
          <w:bCs/>
          <w:sz w:val="24"/>
        </w:rPr>
        <w:t>Σωστό</w:t>
      </w:r>
      <w:r w:rsidRPr="00572E1B">
        <w:rPr>
          <w:sz w:val="24"/>
        </w:rPr>
        <w:t xml:space="preserve">, αν η πρόταση είναι σωστή ή τη λέξη </w:t>
      </w:r>
      <w:r w:rsidRPr="00B73D59">
        <w:rPr>
          <w:bCs/>
          <w:sz w:val="24"/>
        </w:rPr>
        <w:t>Λάθος</w:t>
      </w:r>
      <w:r w:rsidRPr="00572E1B">
        <w:rPr>
          <w:sz w:val="24"/>
        </w:rPr>
        <w:t>, αν η πρόταση είναι λανθασμένη</w:t>
      </w:r>
      <w:r w:rsidRPr="00544024">
        <w:rPr>
          <w:sz w:val="24"/>
        </w:rPr>
        <w:t>.</w:t>
      </w:r>
    </w:p>
    <w:p w:rsidR="00757A16" w:rsidRPr="00CD25CB" w:rsidRDefault="00757A16" w:rsidP="00757A1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α.</w:t>
      </w:r>
      <w:r w:rsidR="00CD25CB">
        <w:rPr>
          <w:rFonts w:cstheme="minorHAnsi"/>
          <w:sz w:val="24"/>
        </w:rPr>
        <w:t xml:space="preserve"> Επιτρέπεται, υπό προϋποθέσεις, η χωνευτή εγκατάσταση σωληνώσεων φυσικού αερίου μέσα από τοίχους, οροφές και δάπεδα.</w:t>
      </w:r>
    </w:p>
    <w:p w:rsidR="00757A16" w:rsidRPr="00A366AC" w:rsidRDefault="00A366AC" w:rsidP="00757A1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β</w:t>
      </w:r>
      <w:r w:rsidR="00FF2E51">
        <w:rPr>
          <w:rFonts w:cstheme="minorHAnsi"/>
          <w:sz w:val="24"/>
        </w:rPr>
        <w:t>.</w:t>
      </w:r>
      <w:r>
        <w:rPr>
          <w:rFonts w:cstheme="minorHAnsi"/>
          <w:b/>
          <w:sz w:val="24"/>
        </w:rPr>
        <w:t xml:space="preserve"> </w:t>
      </w:r>
      <w:r w:rsidRPr="00A366AC">
        <w:rPr>
          <w:rFonts w:cstheme="minorHAnsi"/>
          <w:sz w:val="24"/>
        </w:rPr>
        <w:t>Στις εγκαταστάσεις φυσικού αερίου οι σωλήνες πο</w:t>
      </w:r>
      <w:r>
        <w:rPr>
          <w:rFonts w:cstheme="minorHAnsi"/>
          <w:sz w:val="24"/>
        </w:rPr>
        <w:t>λυαιθυλενίου και τα εξαρτήματά</w:t>
      </w:r>
      <w:r w:rsidRPr="00A366AC">
        <w:rPr>
          <w:rFonts w:cstheme="minorHAnsi"/>
          <w:sz w:val="24"/>
        </w:rPr>
        <w:t xml:space="preserve"> τους πρέπει να συνδέονται με συγκόλληση.</w:t>
      </w:r>
    </w:p>
    <w:p w:rsidR="00757A16" w:rsidRPr="00946526" w:rsidRDefault="00757A16" w:rsidP="00757A1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γ.</w:t>
      </w:r>
      <w:r w:rsidR="00860AB8">
        <w:rPr>
          <w:rFonts w:cstheme="minorHAnsi"/>
          <w:b/>
          <w:sz w:val="24"/>
        </w:rPr>
        <w:t xml:space="preserve"> </w:t>
      </w:r>
      <w:r w:rsidR="00860AB8" w:rsidRPr="00860AB8">
        <w:rPr>
          <w:rFonts w:cstheme="minorHAnsi"/>
          <w:sz w:val="24"/>
        </w:rPr>
        <w:t xml:space="preserve">Σε </w:t>
      </w:r>
      <w:r w:rsidR="00946526" w:rsidRPr="00860AB8">
        <w:rPr>
          <w:rFonts w:cstheme="minorHAnsi"/>
          <w:sz w:val="24"/>
        </w:rPr>
        <w:t>χώρο</w:t>
      </w:r>
      <w:r w:rsidR="00946526">
        <w:rPr>
          <w:rFonts w:cstheme="minorHAnsi"/>
          <w:sz w:val="24"/>
        </w:rPr>
        <w:t xml:space="preserve"> κτιρίου</w:t>
      </w:r>
      <w:r w:rsidR="00860AB8">
        <w:rPr>
          <w:rFonts w:cstheme="minorHAnsi"/>
          <w:sz w:val="24"/>
        </w:rPr>
        <w:t>,</w:t>
      </w:r>
      <w:r w:rsidR="00946526">
        <w:rPr>
          <w:rFonts w:cstheme="minorHAnsi"/>
          <w:sz w:val="24"/>
        </w:rPr>
        <w:t xml:space="preserve"> </w:t>
      </w:r>
      <w:r w:rsidR="00860AB8">
        <w:rPr>
          <w:rFonts w:cstheme="minorHAnsi"/>
          <w:sz w:val="24"/>
        </w:rPr>
        <w:t>χωρίς</w:t>
      </w:r>
      <w:r w:rsidR="00946526">
        <w:rPr>
          <w:rFonts w:cstheme="minorHAnsi"/>
          <w:sz w:val="24"/>
        </w:rPr>
        <w:t xml:space="preserve"> επαρκή </w:t>
      </w:r>
      <w:r w:rsidR="00860AB8">
        <w:rPr>
          <w:rFonts w:cstheme="minorHAnsi"/>
          <w:sz w:val="24"/>
        </w:rPr>
        <w:t>εξαερισμό,</w:t>
      </w:r>
      <w:r w:rsidR="00946526">
        <w:rPr>
          <w:rFonts w:cstheme="minorHAnsi"/>
          <w:sz w:val="24"/>
        </w:rPr>
        <w:t xml:space="preserve"> </w:t>
      </w:r>
      <w:r w:rsidR="00860AB8">
        <w:rPr>
          <w:rFonts w:cstheme="minorHAnsi"/>
          <w:sz w:val="24"/>
        </w:rPr>
        <w:t>χρησιμοποιούμε</w:t>
      </w:r>
      <w:r w:rsidR="00946526">
        <w:rPr>
          <w:rFonts w:cstheme="minorHAnsi"/>
          <w:sz w:val="24"/>
        </w:rPr>
        <w:t xml:space="preserve"> </w:t>
      </w:r>
      <w:r w:rsidR="00860AB8">
        <w:rPr>
          <w:rFonts w:cstheme="minorHAnsi"/>
          <w:sz w:val="24"/>
        </w:rPr>
        <w:t>χαλύβδινους σωλήνες με συγκολλητές συνδέσεις</w:t>
      </w:r>
      <w:r w:rsidR="00FE3527" w:rsidRPr="00FF2E51">
        <w:rPr>
          <w:rFonts w:cstheme="minorHAnsi"/>
          <w:sz w:val="24"/>
        </w:rPr>
        <w:t>.</w:t>
      </w:r>
    </w:p>
    <w:p w:rsidR="00757A16" w:rsidRPr="00FF2E51" w:rsidRDefault="00757A16" w:rsidP="00757A1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δ.</w:t>
      </w:r>
      <w:r w:rsidR="00E86139">
        <w:rPr>
          <w:rFonts w:cstheme="minorHAnsi"/>
          <w:b/>
          <w:sz w:val="24"/>
        </w:rPr>
        <w:t xml:space="preserve"> </w:t>
      </w:r>
      <w:r w:rsidR="00E86139" w:rsidRPr="00CC469B">
        <w:rPr>
          <w:rFonts w:cstheme="minorHAnsi"/>
          <w:sz w:val="24"/>
        </w:rPr>
        <w:t xml:space="preserve">Σε δίκτυα σωληνώσεων φυσικού αερίου με μέγιστη πίεση έως 1 </w:t>
      </w:r>
      <w:r w:rsidR="00E86139" w:rsidRPr="00CC469B">
        <w:rPr>
          <w:rFonts w:cstheme="minorHAnsi"/>
          <w:sz w:val="24"/>
          <w:lang w:val="en-US"/>
        </w:rPr>
        <w:t>bar</w:t>
      </w:r>
      <w:r w:rsidR="00E86139" w:rsidRPr="00CC469B">
        <w:rPr>
          <w:rFonts w:cstheme="minorHAnsi"/>
          <w:sz w:val="24"/>
        </w:rPr>
        <w:t>, για εξωτερική διάμετρο χαλκοσωλήνα 50</w:t>
      </w:r>
      <w:r w:rsidR="00BD3DF2" w:rsidRPr="00BD3DF2">
        <w:rPr>
          <w:rFonts w:cstheme="minorHAnsi"/>
          <w:sz w:val="24"/>
        </w:rPr>
        <w:t xml:space="preserve"> </w:t>
      </w:r>
      <w:r w:rsidR="00E86139" w:rsidRPr="00CC469B">
        <w:rPr>
          <w:rFonts w:cstheme="minorHAnsi"/>
          <w:sz w:val="24"/>
          <w:lang w:val="en-US"/>
        </w:rPr>
        <w:t>mm</w:t>
      </w:r>
      <w:r w:rsidR="00CC469B" w:rsidRPr="00CC469B">
        <w:rPr>
          <w:rFonts w:cstheme="minorHAnsi"/>
          <w:sz w:val="24"/>
        </w:rPr>
        <w:t xml:space="preserve"> το ελάχιστο πάχος τοιχώματος είναι 1 </w:t>
      </w:r>
      <w:r w:rsidR="00CC469B" w:rsidRPr="00CC469B">
        <w:rPr>
          <w:rFonts w:cstheme="minorHAnsi"/>
          <w:sz w:val="24"/>
          <w:lang w:val="en-US"/>
        </w:rPr>
        <w:t>mm</w:t>
      </w:r>
      <w:r w:rsidR="00FF2E51" w:rsidRPr="00CC469B">
        <w:rPr>
          <w:rFonts w:cstheme="minorHAnsi"/>
          <w:sz w:val="24"/>
        </w:rPr>
        <w:t>.</w:t>
      </w:r>
    </w:p>
    <w:p w:rsidR="00757A16" w:rsidRPr="00FE3527" w:rsidRDefault="00757A16" w:rsidP="00757A1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ε.</w:t>
      </w:r>
      <w:r w:rsidR="006A1787" w:rsidRPr="006A1787">
        <w:rPr>
          <w:rFonts w:cstheme="minorHAnsi"/>
          <w:b/>
          <w:sz w:val="24"/>
        </w:rPr>
        <w:t xml:space="preserve"> </w:t>
      </w:r>
      <w:r w:rsidR="006A1787" w:rsidRPr="006A1787">
        <w:rPr>
          <w:rFonts w:cstheme="minorHAnsi"/>
          <w:sz w:val="24"/>
        </w:rPr>
        <w:t xml:space="preserve">Για μέγιστη πίεση λειτουργίας του δικτύου αερίου άνω των 4 </w:t>
      </w:r>
      <w:r w:rsidR="006A1787" w:rsidRPr="006A1787">
        <w:rPr>
          <w:rFonts w:cstheme="minorHAnsi"/>
          <w:sz w:val="24"/>
          <w:lang w:val="en-US"/>
        </w:rPr>
        <w:t>bar</w:t>
      </w:r>
      <w:r w:rsidR="006A1787" w:rsidRPr="006A1787">
        <w:rPr>
          <w:rFonts w:cstheme="minorHAnsi"/>
          <w:sz w:val="24"/>
        </w:rPr>
        <w:t xml:space="preserve"> απαιτείται μια ασφαλιστική διάταξη</w:t>
      </w:r>
      <w:r w:rsidR="00FE3527" w:rsidRPr="006A1787">
        <w:rPr>
          <w:rFonts w:cstheme="minorHAnsi"/>
          <w:sz w:val="24"/>
        </w:rPr>
        <w:t>.</w:t>
      </w:r>
    </w:p>
    <w:p w:rsidR="00757A16" w:rsidRPr="00563188" w:rsidRDefault="00757A16" w:rsidP="00757A1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</w:t>
      </w:r>
      <w:r w:rsidRPr="00587E9E"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 xml:space="preserve"> </w:t>
      </w:r>
      <w:r w:rsidRPr="00587E9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Pr="00563188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0</w:t>
      </w:r>
    </w:p>
    <w:p w:rsidR="00FF2E51" w:rsidRDefault="00FF2E51" w:rsidP="00757A16">
      <w:pPr>
        <w:spacing w:after="0" w:line="360" w:lineRule="auto"/>
        <w:jc w:val="both"/>
        <w:rPr>
          <w:b/>
          <w:bCs/>
          <w:sz w:val="24"/>
        </w:rPr>
      </w:pPr>
      <w:bookmarkStart w:id="0" w:name="_Hlk95153591"/>
    </w:p>
    <w:p w:rsidR="00757A16" w:rsidRDefault="00AD1285" w:rsidP="00757A16">
      <w:pPr>
        <w:spacing w:after="0" w:line="360" w:lineRule="auto"/>
        <w:jc w:val="both"/>
        <w:rPr>
          <w:sz w:val="24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475988" wp14:editId="7142B302">
                <wp:simplePos x="0" y="0"/>
                <wp:positionH relativeFrom="column">
                  <wp:posOffset>2476500</wp:posOffset>
                </wp:positionH>
                <wp:positionV relativeFrom="paragraph">
                  <wp:posOffset>1106170</wp:posOffset>
                </wp:positionV>
                <wp:extent cx="285750" cy="285750"/>
                <wp:effectExtent l="0" t="0" r="0" b="0"/>
                <wp:wrapNone/>
                <wp:docPr id="11" name="Πλαίσιο κειμένο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D1285" w:rsidRDefault="00AD1285" w:rsidP="00AD1285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75988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1" o:spid="_x0000_s1026" type="#_x0000_t202" style="position:absolute;left:0;text-align:left;margin-left:195pt;margin-top:87.1pt;width:22.5pt;height:22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" fillcolor="window" stroked="f" strokeweight=".5pt">
                <v:textbox>
                  <w:txbxContent>
                    <w:p w:rsidR="00AD1285" w:rsidRDefault="00AD1285" w:rsidP="00AD1285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17623">
        <w:rPr>
          <w:b/>
          <w:bCs/>
          <w:noProof/>
          <w:sz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91876" wp14:editId="7BDC250E">
                <wp:simplePos x="0" y="0"/>
                <wp:positionH relativeFrom="column">
                  <wp:posOffset>447675</wp:posOffset>
                </wp:positionH>
                <wp:positionV relativeFrom="paragraph">
                  <wp:posOffset>1094740</wp:posOffset>
                </wp:positionV>
                <wp:extent cx="790575" cy="295275"/>
                <wp:effectExtent l="0" t="0" r="9525" b="9525"/>
                <wp:wrapNone/>
                <wp:docPr id="8" name="Πλαίσιο κειμένο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17623" w:rsidRDefault="00A176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91876" id="Πλαίσιο κειμένου 8" o:spid="_x0000_s1027" type="#_x0000_t202" style="position:absolute;left:0;text-align:left;margin-left:35.25pt;margin-top:86.2pt;width:62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" fillcolor="white [3201]" stroked="f" strokeweight=".5pt">
                <v:textbox>
                  <w:txbxContent>
                    <w:p w:rsidR="00A17623" w:rsidRDefault="00A17623"/>
                  </w:txbxContent>
                </v:textbox>
              </v:shape>
            </w:pict>
          </mc:Fallback>
        </mc:AlternateContent>
      </w:r>
      <w:r w:rsidR="00757A16" w:rsidRPr="00572E1B">
        <w:rPr>
          <w:b/>
          <w:bCs/>
          <w:sz w:val="24"/>
        </w:rPr>
        <w:t>2.</w:t>
      </w:r>
      <w:bookmarkEnd w:id="0"/>
      <w:r w:rsidR="00757A16" w:rsidRPr="00572E1B">
        <w:rPr>
          <w:b/>
          <w:bCs/>
          <w:sz w:val="24"/>
        </w:rPr>
        <w:t xml:space="preserve">2 </w:t>
      </w:r>
      <w:r w:rsidR="00757A16">
        <w:rPr>
          <w:sz w:val="24"/>
        </w:rPr>
        <w:t xml:space="preserve">Στην παρακάτω εικόνα απεικονίζεται μια τυπική </w:t>
      </w:r>
      <w:r w:rsidR="00A17623">
        <w:rPr>
          <w:sz w:val="24"/>
        </w:rPr>
        <w:t>εγκατάσταση φυσικού αερίου</w:t>
      </w:r>
      <w:r w:rsidR="00757A16">
        <w:rPr>
          <w:sz w:val="24"/>
        </w:rPr>
        <w:t xml:space="preserve"> με</w:t>
      </w:r>
      <w:r w:rsidR="00A17623">
        <w:rPr>
          <w:sz w:val="24"/>
        </w:rPr>
        <w:t xml:space="preserve"> όλες τις ασφαλιστικές διατάξεις που απαιτούνται για πίεση σωλήνα σύνδεσης </w:t>
      </w:r>
      <w:r w:rsidR="00A17623">
        <w:rPr>
          <w:rFonts w:cstheme="minorHAnsi"/>
          <w:sz w:val="24"/>
        </w:rPr>
        <w:t>≤</w:t>
      </w:r>
      <w:r w:rsidR="00A17623" w:rsidRPr="00A17623">
        <w:rPr>
          <w:rFonts w:cstheme="minorHAnsi"/>
          <w:sz w:val="24"/>
        </w:rPr>
        <w:t xml:space="preserve"> 4 </w:t>
      </w:r>
      <w:r w:rsidR="00A17623">
        <w:rPr>
          <w:sz w:val="24"/>
          <w:lang w:val="en-US"/>
        </w:rPr>
        <w:t>bar</w:t>
      </w:r>
      <w:r w:rsidR="00757A16">
        <w:rPr>
          <w:sz w:val="24"/>
        </w:rPr>
        <w:t>.</w:t>
      </w:r>
      <w:r w:rsidR="00757A16" w:rsidRPr="00572E1B">
        <w:rPr>
          <w:sz w:val="24"/>
        </w:rPr>
        <w:t xml:space="preserve"> Να γράψετε τους αριθμούς </w:t>
      </w:r>
      <w:r w:rsidR="00757A16" w:rsidRPr="00572E1B">
        <w:rPr>
          <w:bCs/>
          <w:sz w:val="24"/>
        </w:rPr>
        <w:t>1, 2, 3, 4</w:t>
      </w:r>
      <w:r w:rsidR="00757A16">
        <w:rPr>
          <w:bCs/>
          <w:sz w:val="24"/>
        </w:rPr>
        <w:t>, 5</w:t>
      </w:r>
      <w:r w:rsidR="00757A16" w:rsidRPr="00572E1B">
        <w:rPr>
          <w:sz w:val="24"/>
        </w:rPr>
        <w:t xml:space="preserve"> από τη στήλη </w:t>
      </w:r>
      <w:r w:rsidR="00757A16" w:rsidRPr="00572E1B">
        <w:rPr>
          <w:bCs/>
          <w:sz w:val="24"/>
        </w:rPr>
        <w:t xml:space="preserve">Α </w:t>
      </w:r>
      <w:r w:rsidR="00757A16" w:rsidRPr="00572E1B">
        <w:rPr>
          <w:sz w:val="24"/>
        </w:rPr>
        <w:t xml:space="preserve">και δίπλα ένα από τα γράμματα </w:t>
      </w:r>
      <w:r w:rsidR="00757A16" w:rsidRPr="00572E1B">
        <w:rPr>
          <w:bCs/>
          <w:sz w:val="24"/>
        </w:rPr>
        <w:t xml:space="preserve">α, β, γ, δ, ε </w:t>
      </w:r>
      <w:r w:rsidR="00757A16" w:rsidRPr="00572E1B">
        <w:rPr>
          <w:sz w:val="24"/>
        </w:rPr>
        <w:t xml:space="preserve">της στήλης </w:t>
      </w:r>
      <w:r w:rsidR="00757A16" w:rsidRPr="00572E1B">
        <w:rPr>
          <w:bCs/>
          <w:sz w:val="24"/>
        </w:rPr>
        <w:t>Β</w:t>
      </w:r>
      <w:r w:rsidR="00757A16" w:rsidRPr="00572E1B">
        <w:rPr>
          <w:sz w:val="24"/>
        </w:rPr>
        <w:t xml:space="preserve"> που δίνει τη σωστή αντιστοίχιση. </w:t>
      </w:r>
    </w:p>
    <w:p w:rsidR="00045CC4" w:rsidRDefault="004946EA" w:rsidP="00757A16">
      <w:pPr>
        <w:jc w:val="center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94A69F" wp14:editId="2BC90172">
                <wp:simplePos x="0" y="0"/>
                <wp:positionH relativeFrom="column">
                  <wp:posOffset>3543299</wp:posOffset>
                </wp:positionH>
                <wp:positionV relativeFrom="paragraph">
                  <wp:posOffset>702310</wp:posOffset>
                </wp:positionV>
                <wp:extent cx="142875" cy="209550"/>
                <wp:effectExtent l="38100" t="38100" r="28575" b="19050"/>
                <wp:wrapNone/>
                <wp:docPr id="5" name="Ευθύγραμμο βέλος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D03A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5" o:spid="_x0000_s1026" type="#_x0000_t32" style="position:absolute;margin-left:279pt;margin-top:55.3pt;width:11.25pt;height:16.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" strokecolor="#5b9bd5 [3204]" strokeweight=".5pt">
                <v:stroke endarrow="block" joinstyle="miter"/>
              </v:shape>
            </w:pict>
          </mc:Fallback>
        </mc:AlternateContent>
      </w:r>
      <w:r w:rsidR="00AD1285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A1A02B" wp14:editId="248A3A4F">
                <wp:simplePos x="0" y="0"/>
                <wp:positionH relativeFrom="column">
                  <wp:posOffset>1725930</wp:posOffset>
                </wp:positionH>
                <wp:positionV relativeFrom="paragraph">
                  <wp:posOffset>207010</wp:posOffset>
                </wp:positionV>
                <wp:extent cx="45719" cy="200025"/>
                <wp:effectExtent l="38100" t="0" r="69215" b="47625"/>
                <wp:wrapNone/>
                <wp:docPr id="2" name="Ευθύγραμμο βέλος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9CD3F" id="Ευθύγραμμο βέλος σύνδεσης 2" o:spid="_x0000_s1026" type="#_x0000_t32" style="position:absolute;margin-left:135.9pt;margin-top:16.3pt;width:3.6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AD1285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3BA783" wp14:editId="74964320">
                <wp:simplePos x="0" y="0"/>
                <wp:positionH relativeFrom="column">
                  <wp:posOffset>3638550</wp:posOffset>
                </wp:positionH>
                <wp:positionV relativeFrom="paragraph">
                  <wp:posOffset>799465</wp:posOffset>
                </wp:positionV>
                <wp:extent cx="285750" cy="285750"/>
                <wp:effectExtent l="0" t="0" r="0" b="0"/>
                <wp:wrapNone/>
                <wp:docPr id="13" name="Πλαίσιο κειμένο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D1285" w:rsidRDefault="00AD1285" w:rsidP="00AD1285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BA783" id="Πλαίσιο κειμένου 13" o:spid="_x0000_s1028" type="#_x0000_t202" style="position:absolute;left:0;text-align:left;margin-left:286.5pt;margin-top:62.95pt;width:22.5pt;height:22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" fillcolor="window" stroked="f" strokeweight=".5pt">
                <v:textbox>
                  <w:txbxContent>
                    <w:p w:rsidR="00AD1285" w:rsidRDefault="00AD1285" w:rsidP="00AD1285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D1285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9A0A40" wp14:editId="07881B2F">
                <wp:simplePos x="0" y="0"/>
                <wp:positionH relativeFrom="column">
                  <wp:posOffset>2895600</wp:posOffset>
                </wp:positionH>
                <wp:positionV relativeFrom="paragraph">
                  <wp:posOffset>818515</wp:posOffset>
                </wp:positionV>
                <wp:extent cx="285750" cy="285750"/>
                <wp:effectExtent l="0" t="0" r="0" b="0"/>
                <wp:wrapNone/>
                <wp:docPr id="12" name="Πλαίσιο κειμένο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D1285" w:rsidRDefault="00AD1285" w:rsidP="00AD1285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A0A40" id="Πλαίσιο κειμένου 12" o:spid="_x0000_s1029" type="#_x0000_t202" style="position:absolute;left:0;text-align:left;margin-left:228pt;margin-top:64.45pt;width:22.5pt;height:22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" fillcolor="window" stroked="f" strokeweight=".5pt">
                <v:textbox>
                  <w:txbxContent>
                    <w:p w:rsidR="00AD1285" w:rsidRDefault="00AD1285" w:rsidP="00AD1285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D1285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A6B2B3" wp14:editId="33225CB6">
                <wp:simplePos x="0" y="0"/>
                <wp:positionH relativeFrom="column">
                  <wp:posOffset>1562100</wp:posOffset>
                </wp:positionH>
                <wp:positionV relativeFrom="paragraph">
                  <wp:posOffset>6985</wp:posOffset>
                </wp:positionV>
                <wp:extent cx="285750" cy="295275"/>
                <wp:effectExtent l="0" t="0" r="0" b="9525"/>
                <wp:wrapNone/>
                <wp:docPr id="10" name="Πλαίσιο κειμένο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D1285" w:rsidRDefault="00AD1285" w:rsidP="00AD1285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6B2B3" id="Πλαίσιο κειμένου 10" o:spid="_x0000_s1030" type="#_x0000_t202" style="position:absolute;left:0;text-align:left;margin-left:123pt;margin-top:.55pt;width:22.5pt;height:23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" fillcolor="window" stroked="f" strokeweight=".5pt">
                <v:textbox>
                  <w:txbxContent>
                    <w:p w:rsidR="00AD1285" w:rsidRDefault="00AD1285" w:rsidP="00AD1285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D1285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84B8A3C" wp14:editId="1502EAA7">
                <wp:simplePos x="0" y="0"/>
                <wp:positionH relativeFrom="column">
                  <wp:posOffset>771525</wp:posOffset>
                </wp:positionH>
                <wp:positionV relativeFrom="paragraph">
                  <wp:posOffset>845185</wp:posOffset>
                </wp:positionV>
                <wp:extent cx="285750" cy="285750"/>
                <wp:effectExtent l="0" t="0" r="0" b="0"/>
                <wp:wrapNone/>
                <wp:docPr id="9" name="Πλαίσιο κειμένο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D1285" w:rsidRDefault="00AD1285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B8A3C" id="Πλαίσιο κειμένου 9" o:spid="_x0000_s1031" type="#_x0000_t202" style="position:absolute;left:0;text-align:left;margin-left:60.75pt;margin-top:66.55pt;width:22.5pt;height:22.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" fillcolor="white [3201]" stroked="f" strokeweight=".5pt">
                <v:textbox>
                  <w:txbxContent>
                    <w:p w:rsidR="00AD1285" w:rsidRDefault="00AD1285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D1285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2AF593" wp14:editId="4F1BBCED">
                <wp:simplePos x="0" y="0"/>
                <wp:positionH relativeFrom="column">
                  <wp:posOffset>2828925</wp:posOffset>
                </wp:positionH>
                <wp:positionV relativeFrom="paragraph">
                  <wp:posOffset>702310</wp:posOffset>
                </wp:positionV>
                <wp:extent cx="171450" cy="200025"/>
                <wp:effectExtent l="38100" t="38100" r="19050" b="28575"/>
                <wp:wrapNone/>
                <wp:docPr id="4" name="Ευθύγραμμο βέλος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B6BA9" id="Ευθύγραμμο βέλος σύνδεσης 4" o:spid="_x0000_s1026" type="#_x0000_t32" style="position:absolute;margin-left:222.75pt;margin-top:55.3pt;width:13.5pt;height:15.7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" strokecolor="#5b9bd5 [3204]" strokeweight=".5pt">
                <v:stroke endarrow="block" joinstyle="miter"/>
              </v:shape>
            </w:pict>
          </mc:Fallback>
        </mc:AlternateContent>
      </w:r>
      <w:r w:rsidR="00AD1285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2BB699" wp14:editId="0608F802">
                <wp:simplePos x="0" y="0"/>
                <wp:positionH relativeFrom="column">
                  <wp:posOffset>2352675</wp:posOffset>
                </wp:positionH>
                <wp:positionV relativeFrom="paragraph">
                  <wp:posOffset>168910</wp:posOffset>
                </wp:positionV>
                <wp:extent cx="152400" cy="180975"/>
                <wp:effectExtent l="38100" t="0" r="19050" b="47625"/>
                <wp:wrapNone/>
                <wp:docPr id="3" name="Ευθύγραμμο βέλος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AE2227" id="Ευθύγραμμο βέλος σύνδεσης 3" o:spid="_x0000_s1026" type="#_x0000_t32" style="position:absolute;margin-left:185.25pt;margin-top:13.3pt;width:12pt;height:14.2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" strokecolor="#5b9bd5 [3204]" strokeweight=".5pt">
                <v:stroke endarrow="block" joinstyle="miter"/>
              </v:shape>
            </w:pict>
          </mc:Fallback>
        </mc:AlternateContent>
      </w:r>
      <w:r w:rsidR="00AD1285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1F11E9" wp14:editId="3FFEDF6D">
                <wp:simplePos x="0" y="0"/>
                <wp:positionH relativeFrom="column">
                  <wp:posOffset>962025</wp:posOffset>
                </wp:positionH>
                <wp:positionV relativeFrom="paragraph">
                  <wp:posOffset>692785</wp:posOffset>
                </wp:positionV>
                <wp:extent cx="76200" cy="200025"/>
                <wp:effectExtent l="0" t="38100" r="57150" b="28575"/>
                <wp:wrapNone/>
                <wp:docPr id="1" name="Ευθύγραμμο βέλος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2F10F8" id="Ευθύγραμμο βέλος σύνδεσης 1" o:spid="_x0000_s1026" type="#_x0000_t32" style="position:absolute;margin-left:75.75pt;margin-top:54.55pt;width:6pt;height:15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" strokecolor="#5b9bd5 [3204]" strokeweight=".5pt">
                <v:stroke endarrow="block" joinstyle="miter"/>
              </v:shape>
            </w:pict>
          </mc:Fallback>
        </mc:AlternateContent>
      </w:r>
      <w:r w:rsidR="00A17623" w:rsidRPr="00A17623">
        <w:rPr>
          <w:noProof/>
          <w:lang w:eastAsia="el-GR"/>
        </w:rPr>
        <w:drawing>
          <wp:inline distT="0" distB="0" distL="0" distR="0" wp14:anchorId="2FCE32E3" wp14:editId="14830396">
            <wp:extent cx="4000500" cy="1114610"/>
            <wp:effectExtent l="0" t="0" r="0" b="9525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" b="5840"/>
                    <a:stretch/>
                  </pic:blipFill>
                  <pic:spPr bwMode="auto">
                    <a:xfrm>
                      <a:off x="0" y="0"/>
                      <a:ext cx="4127462" cy="114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Spec="center" w:tblpY="59"/>
        <w:tblW w:w="0" w:type="auto"/>
        <w:tblLook w:val="04A0" w:firstRow="1" w:lastRow="0" w:firstColumn="1" w:lastColumn="0" w:noHBand="0" w:noVBand="1"/>
      </w:tblPr>
      <w:tblGrid>
        <w:gridCol w:w="1760"/>
        <w:gridCol w:w="4532"/>
      </w:tblGrid>
      <w:tr w:rsidR="00A17623" w:rsidRPr="00572E1B" w:rsidTr="00A17623">
        <w:trPr>
          <w:trHeight w:hRule="exact" w:val="397"/>
        </w:trPr>
        <w:tc>
          <w:tcPr>
            <w:tcW w:w="1760" w:type="dxa"/>
          </w:tcPr>
          <w:p w:rsidR="00A17623" w:rsidRPr="00572E1B" w:rsidRDefault="00A17623" w:rsidP="00A1762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Α</w:t>
            </w:r>
          </w:p>
        </w:tc>
        <w:tc>
          <w:tcPr>
            <w:tcW w:w="4532" w:type="dxa"/>
          </w:tcPr>
          <w:p w:rsidR="00A17623" w:rsidRPr="00572E1B" w:rsidRDefault="00A17623" w:rsidP="00A1762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Β</w:t>
            </w:r>
          </w:p>
        </w:tc>
      </w:tr>
      <w:tr w:rsidR="00A17623" w:rsidRPr="00572E1B" w:rsidTr="00A17623">
        <w:trPr>
          <w:trHeight w:hRule="exact" w:val="397"/>
        </w:trPr>
        <w:tc>
          <w:tcPr>
            <w:tcW w:w="1760" w:type="dxa"/>
          </w:tcPr>
          <w:p w:rsidR="00A17623" w:rsidRPr="007C1C85" w:rsidRDefault="00A17623" w:rsidP="00A17623">
            <w:pPr>
              <w:spacing w:line="360" w:lineRule="auto"/>
              <w:jc w:val="center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A17623" w:rsidRPr="008F178C" w:rsidRDefault="00A17623" w:rsidP="00A17623">
            <w:pPr>
              <w:spacing w:line="360" w:lineRule="auto"/>
              <w:rPr>
                <w:sz w:val="24"/>
                <w:szCs w:val="24"/>
              </w:rPr>
            </w:pPr>
            <w:r w:rsidRPr="008F178C">
              <w:rPr>
                <w:b/>
                <w:sz w:val="24"/>
                <w:szCs w:val="24"/>
              </w:rPr>
              <w:t xml:space="preserve">α. </w:t>
            </w:r>
            <w:r>
              <w:rPr>
                <w:sz w:val="24"/>
                <w:szCs w:val="24"/>
              </w:rPr>
              <w:t>Ρυθμιστής πίεσης λειτουργίας</w:t>
            </w:r>
          </w:p>
        </w:tc>
      </w:tr>
      <w:tr w:rsidR="00A17623" w:rsidRPr="00572E1B" w:rsidTr="00A17623">
        <w:trPr>
          <w:trHeight w:hRule="exact" w:val="397"/>
        </w:trPr>
        <w:tc>
          <w:tcPr>
            <w:tcW w:w="1760" w:type="dxa"/>
          </w:tcPr>
          <w:p w:rsidR="00A17623" w:rsidRPr="007C1C85" w:rsidRDefault="00A17623" w:rsidP="00A17623">
            <w:pPr>
              <w:spacing w:line="360" w:lineRule="auto"/>
              <w:jc w:val="center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2</w:t>
            </w:r>
          </w:p>
        </w:tc>
        <w:tc>
          <w:tcPr>
            <w:tcW w:w="4532" w:type="dxa"/>
            <w:vAlign w:val="center"/>
          </w:tcPr>
          <w:p w:rsidR="00A17623" w:rsidRPr="008F178C" w:rsidRDefault="00A17623" w:rsidP="00A17623">
            <w:pPr>
              <w:spacing w:line="360" w:lineRule="auto"/>
              <w:rPr>
                <w:sz w:val="24"/>
                <w:szCs w:val="24"/>
              </w:rPr>
            </w:pPr>
            <w:r w:rsidRPr="008F178C">
              <w:rPr>
                <w:b/>
                <w:sz w:val="24"/>
                <w:szCs w:val="24"/>
              </w:rPr>
              <w:t xml:space="preserve">β. </w:t>
            </w:r>
            <w:r>
              <w:rPr>
                <w:sz w:val="24"/>
                <w:szCs w:val="24"/>
              </w:rPr>
              <w:t>Μετρητής αερίου</w:t>
            </w:r>
          </w:p>
        </w:tc>
      </w:tr>
      <w:tr w:rsidR="00A17623" w:rsidRPr="00572E1B" w:rsidTr="00A17623">
        <w:trPr>
          <w:trHeight w:hRule="exact" w:val="397"/>
        </w:trPr>
        <w:tc>
          <w:tcPr>
            <w:tcW w:w="1760" w:type="dxa"/>
          </w:tcPr>
          <w:p w:rsidR="00A17623" w:rsidRPr="007C1C85" w:rsidRDefault="00A17623" w:rsidP="00A17623">
            <w:pPr>
              <w:spacing w:line="360" w:lineRule="auto"/>
              <w:jc w:val="center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3</w:t>
            </w:r>
          </w:p>
        </w:tc>
        <w:tc>
          <w:tcPr>
            <w:tcW w:w="4532" w:type="dxa"/>
            <w:vAlign w:val="center"/>
          </w:tcPr>
          <w:p w:rsidR="00A17623" w:rsidRPr="00A17623" w:rsidRDefault="00A17623" w:rsidP="00A17623">
            <w:pPr>
              <w:spacing w:line="360" w:lineRule="auto"/>
              <w:rPr>
                <w:sz w:val="24"/>
                <w:szCs w:val="24"/>
              </w:rPr>
            </w:pPr>
            <w:r w:rsidRPr="008F178C">
              <w:rPr>
                <w:b/>
                <w:sz w:val="24"/>
                <w:szCs w:val="24"/>
              </w:rPr>
              <w:t xml:space="preserve">γ. </w:t>
            </w:r>
            <w:r>
              <w:rPr>
                <w:sz w:val="24"/>
                <w:szCs w:val="24"/>
              </w:rPr>
              <w:t>Φίλτρο αερίου</w:t>
            </w:r>
          </w:p>
        </w:tc>
      </w:tr>
      <w:tr w:rsidR="00A17623" w:rsidRPr="00572E1B" w:rsidTr="00A17623">
        <w:trPr>
          <w:trHeight w:hRule="exact" w:val="397"/>
        </w:trPr>
        <w:tc>
          <w:tcPr>
            <w:tcW w:w="1760" w:type="dxa"/>
          </w:tcPr>
          <w:p w:rsidR="00A17623" w:rsidRPr="007C1C85" w:rsidRDefault="00A17623" w:rsidP="00A17623">
            <w:pPr>
              <w:spacing w:line="360" w:lineRule="auto"/>
              <w:jc w:val="center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4</w:t>
            </w:r>
          </w:p>
        </w:tc>
        <w:tc>
          <w:tcPr>
            <w:tcW w:w="4532" w:type="dxa"/>
            <w:vAlign w:val="center"/>
          </w:tcPr>
          <w:p w:rsidR="00A17623" w:rsidRPr="008F178C" w:rsidRDefault="00A17623" w:rsidP="00A17623">
            <w:pPr>
              <w:spacing w:line="360" w:lineRule="auto"/>
              <w:rPr>
                <w:sz w:val="24"/>
                <w:szCs w:val="24"/>
              </w:rPr>
            </w:pPr>
            <w:r w:rsidRPr="008F178C">
              <w:rPr>
                <w:b/>
                <w:sz w:val="24"/>
                <w:szCs w:val="24"/>
              </w:rPr>
              <w:t xml:space="preserve">δ. </w:t>
            </w:r>
            <w:r>
              <w:rPr>
                <w:sz w:val="24"/>
                <w:szCs w:val="24"/>
              </w:rPr>
              <w:t>Αποφρακτική διάταξη</w:t>
            </w:r>
          </w:p>
        </w:tc>
      </w:tr>
      <w:tr w:rsidR="00A17623" w:rsidRPr="00572E1B" w:rsidTr="00A17623">
        <w:trPr>
          <w:trHeight w:hRule="exact" w:val="397"/>
        </w:trPr>
        <w:tc>
          <w:tcPr>
            <w:tcW w:w="1760" w:type="dxa"/>
          </w:tcPr>
          <w:p w:rsidR="00A17623" w:rsidRPr="00572E1B" w:rsidRDefault="00A17623" w:rsidP="00A17623">
            <w:pPr>
              <w:spacing w:line="360" w:lineRule="auto"/>
              <w:jc w:val="center"/>
              <w:rPr>
                <w:sz w:val="24"/>
              </w:rPr>
            </w:pPr>
            <w:r w:rsidRPr="00E04E44">
              <w:rPr>
                <w:b/>
                <w:sz w:val="24"/>
              </w:rPr>
              <w:t>5</w:t>
            </w:r>
          </w:p>
        </w:tc>
        <w:tc>
          <w:tcPr>
            <w:tcW w:w="4532" w:type="dxa"/>
            <w:vAlign w:val="center"/>
          </w:tcPr>
          <w:p w:rsidR="00A17623" w:rsidRPr="008F178C" w:rsidRDefault="00A17623" w:rsidP="00A17623">
            <w:pPr>
              <w:spacing w:line="360" w:lineRule="auto"/>
              <w:rPr>
                <w:sz w:val="24"/>
                <w:szCs w:val="24"/>
              </w:rPr>
            </w:pPr>
            <w:r w:rsidRPr="008F178C">
              <w:rPr>
                <w:b/>
                <w:sz w:val="24"/>
                <w:szCs w:val="24"/>
              </w:rPr>
              <w:t xml:space="preserve">ε. </w:t>
            </w:r>
            <w:r>
              <w:rPr>
                <w:sz w:val="24"/>
                <w:szCs w:val="24"/>
              </w:rPr>
              <w:t>Αποφρακτική βαλβίδα ασφαλείας</w:t>
            </w:r>
          </w:p>
        </w:tc>
      </w:tr>
    </w:tbl>
    <w:p w:rsidR="005B5C07" w:rsidRDefault="005B5C07" w:rsidP="00757A16">
      <w:pPr>
        <w:jc w:val="center"/>
      </w:pPr>
    </w:p>
    <w:p w:rsidR="005B5C07" w:rsidRDefault="005B5C07" w:rsidP="00757A16">
      <w:pPr>
        <w:jc w:val="center"/>
      </w:pPr>
    </w:p>
    <w:p w:rsidR="004946EA" w:rsidRPr="00B717EC" w:rsidRDefault="005B5C07" w:rsidP="00B717EC">
      <w:pPr>
        <w:jc w:val="right"/>
        <w:rPr>
          <w:rFonts w:cstheme="minorHAnsi"/>
          <w:b/>
          <w:bCs/>
          <w:color w:val="000000"/>
          <w:sz w:val="24"/>
          <w:szCs w:val="24"/>
        </w:rPr>
      </w:pP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</w:t>
      </w:r>
      <w:r w:rsidRPr="00587E9E">
        <w:rPr>
          <w:rFonts w:ascii="Calibri Bold Italic" w:hAnsi="Calibri Bold Italic" w:cstheme="minorHAnsi"/>
          <w:b/>
          <w:bCs/>
          <w:i/>
          <w:color w:val="000000"/>
          <w:sz w:val="24"/>
          <w:szCs w:val="24"/>
        </w:rPr>
        <w:t xml:space="preserve"> </w:t>
      </w:r>
      <w:r w:rsidRPr="00587E9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5</w:t>
      </w:r>
      <w:bookmarkStart w:id="1" w:name="_GoBack"/>
      <w:bookmarkEnd w:id="1"/>
    </w:p>
    <w:sectPr w:rsidR="004946EA" w:rsidRPr="00B717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9D"/>
    <w:rsid w:val="00027639"/>
    <w:rsid w:val="00045CC4"/>
    <w:rsid w:val="001A090E"/>
    <w:rsid w:val="0036043D"/>
    <w:rsid w:val="004946EA"/>
    <w:rsid w:val="005B5C07"/>
    <w:rsid w:val="006A1787"/>
    <w:rsid w:val="00757A16"/>
    <w:rsid w:val="00860AB8"/>
    <w:rsid w:val="008A0E42"/>
    <w:rsid w:val="008F178C"/>
    <w:rsid w:val="00946526"/>
    <w:rsid w:val="00A17623"/>
    <w:rsid w:val="00A366AC"/>
    <w:rsid w:val="00AC619D"/>
    <w:rsid w:val="00AD1285"/>
    <w:rsid w:val="00B717EC"/>
    <w:rsid w:val="00BD3DF2"/>
    <w:rsid w:val="00CC469B"/>
    <w:rsid w:val="00CD25CB"/>
    <w:rsid w:val="00E86139"/>
    <w:rsid w:val="00F01EE3"/>
    <w:rsid w:val="00FE3527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2396D"/>
  <w15:chartTrackingRefBased/>
  <w15:docId w15:val="{24C3759A-3442-460F-9C59-C17769D4D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2022-11-02T14:45:00Z</dcterms:created>
  <dcterms:modified xsi:type="dcterms:W3CDTF">2022-11-05T14:44:00Z</dcterms:modified>
</cp:coreProperties>
</file>