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F961" w14:textId="2F4BD62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  <w:b/>
          <w:bCs/>
        </w:rPr>
        <w:t>ΘΕΜΑ 2</w:t>
      </w:r>
    </w:p>
    <w:p w14:paraId="7A72BF33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  <w:b/>
          <w:bCs/>
        </w:rPr>
        <w:t>2.1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1F1DF3E0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α. Από τι χαρακτηρίζεται το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σύστημα εκτροφής βοοειδών (μονάδες 5);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5B21A506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β. Για ποια ζώα είναι κατάλληλο το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σύστημα εκτροφής  (μονάδες 6);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34C4D06A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Μονάδες </w:t>
      </w:r>
      <w:r w:rsidRPr="00471F6D">
        <w:rPr>
          <w:rStyle w:val="normaltextrun"/>
          <w:rFonts w:asciiTheme="minorHAnsi" w:hAnsiTheme="minorHAnsi" w:cstheme="minorHAnsi"/>
          <w:b/>
          <w:bCs/>
        </w:rPr>
        <w:t>11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7D7C484C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eop"/>
          <w:rFonts w:asciiTheme="minorHAnsi" w:hAnsiTheme="minorHAnsi" w:cstheme="minorHAnsi"/>
        </w:rPr>
        <w:t> </w:t>
      </w:r>
    </w:p>
    <w:p w14:paraId="23EE8AFD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  <w:b/>
          <w:bCs/>
        </w:rPr>
        <w:t>2.2</w:t>
      </w:r>
      <w:r w:rsidRPr="00471F6D">
        <w:rPr>
          <w:rStyle w:val="normaltextrun"/>
          <w:rFonts w:asciiTheme="minorHAnsi" w:hAnsiTheme="minorHAnsi" w:cstheme="minorHAnsi"/>
        </w:rPr>
        <w:t xml:space="preserve"> Να γράψετε στο φύλλο απαντήσεων το γράμμα α, β, γ, δ, ε,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στ</w:t>
      </w:r>
      <w:proofErr w:type="spellEnd"/>
      <w:r w:rsidRPr="00471F6D">
        <w:rPr>
          <w:rStyle w:val="normaltextrun"/>
          <w:rFonts w:asciiTheme="minorHAnsi" w:hAnsiTheme="minorHAnsi" w:cstheme="minorHAnsi"/>
        </w:rPr>
        <w:t>, ζ καθεμιάς από τις παρακάτω προτάσεις και δίπλα έναν από τους αριθμούς 1 έως 14 που αντιστοιχεί στη λέξη, η οποία συμπληρώνει σωστά την πρόταση. Σημειώνεται ότι επτά (7) από τις παρακάτω λέξεις θα περισσέψουν.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1156DDA9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>1.μικρές, 2.βόσκηση, 3.ενσίρωση, 4.ύπαιθρο, 5.ορεινές, 6.πεδιάδα, 7.χαμηλό, 8.υψηλό, 9.κρεατοπαραγωγικής, 10.γαλακτοπαραγωγικής, 11.βιολογική, 12 Φυσική, 13. μεγάλες, 14.Υπερβόσκηση.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4C825663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α. Τα βοοειδή που χρησιμοποιούνται στο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σύστημα εκτροφής είναι ανθεκτικά στις αντίξοες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εδαφοκλιματικές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συνθήκες και παράλληλα έχουν σχετικά ……………………… διατροφικές ανάγκες.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3F39046F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β. Στην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εκτατική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εκτροφή βοοειδών οι διατροφικές ανάγκες των ζώων, συνήθως καλύπτονται εξολοκλήρου από ……………………………….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096BE274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γ. Η εκτροφή των βοοειδών στην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εκτατική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εκτροφή γίνεται στην …………………………. 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0ADB449A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δ. Οι μονάδες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εκτατικής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εκτροφής βοοειδών βρίσκονται συνήθως σε ………………………..ή και ημιορεινές περιοχές με αφθονία βοσκοτόπων. 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18E36DDD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ε. Το ύψος της επένδυσης μιας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εκτατικής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εκτροφής βοοειδών είναι σχετικά πολύ ………………………. και αφορά κυρίως την αξία του ζωικού κεφαλαίου.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67FA6750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proofErr w:type="spellStart"/>
      <w:r w:rsidRPr="00471F6D">
        <w:rPr>
          <w:rStyle w:val="normaltextrun"/>
          <w:rFonts w:asciiTheme="minorHAnsi" w:hAnsiTheme="minorHAnsi" w:cstheme="minorHAnsi"/>
        </w:rPr>
        <w:t>στ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. Το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σύστημα εκτροφής βοοειδών ταιριάζει κυρίως σε εκτροφές αγελάδων ……………………….κατεύθυνσης, καθώς και σε εκτροφές πάχυνσης των μοσχαριών των αγελάδων αυτών.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0C5A5277" w14:textId="77777777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</w:rPr>
        <w:t xml:space="preserve">ζ. Το </w:t>
      </w:r>
      <w:proofErr w:type="spellStart"/>
      <w:r w:rsidRPr="00471F6D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471F6D">
        <w:rPr>
          <w:rStyle w:val="normaltextrun"/>
          <w:rFonts w:asciiTheme="minorHAnsi" w:hAnsiTheme="minorHAnsi" w:cstheme="minorHAnsi"/>
        </w:rPr>
        <w:t xml:space="preserve"> σύστημα εκτροφής βοοειδών είναι το πλέον κατάλληλο για ……………………… εκτροφή ή για πιστοποιημένη υπαίθρια εκτροφή βοοειδών, επειδή προϋποθέτει μεγάλη χρήση βοσκής.</w:t>
      </w:r>
      <w:r w:rsidRPr="00471F6D">
        <w:rPr>
          <w:rStyle w:val="eop"/>
          <w:rFonts w:asciiTheme="minorHAnsi" w:hAnsiTheme="minorHAnsi" w:cstheme="minorHAnsi"/>
        </w:rPr>
        <w:t> </w:t>
      </w:r>
    </w:p>
    <w:p w14:paraId="001A5003" w14:textId="0B635BEE" w:rsidR="002B73C4" w:rsidRPr="00471F6D" w:rsidRDefault="002B73C4" w:rsidP="00471F6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71F6D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Μονάδες </w:t>
      </w:r>
      <w:r w:rsidRPr="00471F6D">
        <w:rPr>
          <w:rStyle w:val="normaltextrun"/>
          <w:rFonts w:asciiTheme="minorHAnsi" w:hAnsiTheme="minorHAnsi" w:cstheme="minorHAnsi"/>
          <w:b/>
          <w:bCs/>
        </w:rPr>
        <w:t>14</w:t>
      </w:r>
    </w:p>
    <w:p w14:paraId="06E1C274" w14:textId="77777777" w:rsidR="006E130E" w:rsidRPr="00471F6D" w:rsidRDefault="006E130E" w:rsidP="00471F6D">
      <w:pPr>
        <w:spacing w:line="360" w:lineRule="auto"/>
        <w:rPr>
          <w:rFonts w:cstheme="minorHAnsi"/>
        </w:rPr>
      </w:pPr>
    </w:p>
    <w:sectPr w:rsidR="006E130E" w:rsidRPr="00471F6D" w:rsidSect="002B73C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C4"/>
    <w:rsid w:val="002B73C4"/>
    <w:rsid w:val="00471F6D"/>
    <w:rsid w:val="006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9FCEF"/>
  <w15:chartTrackingRefBased/>
  <w15:docId w15:val="{3499EF4B-1401-A54F-8BD7-D3037B76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B73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2B73C4"/>
  </w:style>
  <w:style w:type="character" w:customStyle="1" w:styleId="eop">
    <w:name w:val="eop"/>
    <w:basedOn w:val="a0"/>
    <w:rsid w:val="002B73C4"/>
  </w:style>
  <w:style w:type="character" w:customStyle="1" w:styleId="pagebreaktextspan">
    <w:name w:val="pagebreaktextspan"/>
    <w:basedOn w:val="a0"/>
    <w:rsid w:val="002B73C4"/>
  </w:style>
  <w:style w:type="character" w:customStyle="1" w:styleId="tabchar">
    <w:name w:val="tabchar"/>
    <w:basedOn w:val="a0"/>
    <w:rsid w:val="002B7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2022-11-05T11:04:00Z</dcterms:created>
  <dcterms:modified xsi:type="dcterms:W3CDTF">2022-11-05T11:07:00Z</dcterms:modified>
</cp:coreProperties>
</file>