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Κύριο τμήμα A"/>
        <w:spacing w:line="360" w:lineRule="auto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 xml:space="preserve">ΘΕΜΑ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2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>ο</w:t>
      </w:r>
    </w:p>
    <w:p>
      <w:pPr>
        <w:pStyle w:val="Κύριο τμήμα A"/>
        <w:spacing w:line="360" w:lineRule="auto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Κύριο τμήμα A"/>
        <w:spacing w:line="360" w:lineRule="auto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>α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) </w:t>
      </w:r>
      <w:r>
        <w:rPr>
          <w:rFonts w:ascii="Calibri" w:cs="Calibri" w:hAnsi="Calibri" w:eastAsia="Calibri"/>
          <w:sz w:val="24"/>
          <w:szCs w:val="24"/>
          <w:rtl w:val="0"/>
        </w:rPr>
        <w:t>Να δώσετε τον ορισμό της ενημέρωσης</w:t>
      </w:r>
      <w:r>
        <w:rPr>
          <w:rFonts w:ascii="Calibri" w:cs="Calibri" w:hAnsi="Calibri" w:eastAsia="Calibri"/>
          <w:sz w:val="24"/>
          <w:szCs w:val="24"/>
          <w:rtl w:val="0"/>
        </w:rPr>
        <w:t>.</w:t>
      </w:r>
    </w:p>
    <w:p>
      <w:pPr>
        <w:pStyle w:val="Κύριο τμήμα A"/>
        <w:spacing w:line="360" w:lineRule="auto"/>
        <w:jc w:val="right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(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 xml:space="preserve">Μονάδες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12)</w:t>
      </w:r>
    </w:p>
    <w:p>
      <w:pPr>
        <w:pStyle w:val="Κύριο τμήμα A"/>
        <w:spacing w:line="360" w:lineRule="auto"/>
        <w:jc w:val="right"/>
        <w:rPr>
          <w:rFonts w:ascii="Calibri" w:cs="Calibri" w:hAnsi="Calibri" w:eastAsia="Calibri"/>
          <w:sz w:val="24"/>
          <w:szCs w:val="24"/>
        </w:rPr>
      </w:pPr>
    </w:p>
    <w:p>
      <w:pPr>
        <w:pStyle w:val="Κύριο τμήμα A"/>
        <w:spacing w:line="360" w:lineRule="auto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>β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) </w:t>
      </w:r>
      <w:r>
        <w:rPr>
          <w:rFonts w:ascii="Calibri" w:cs="Calibri" w:hAnsi="Calibri" w:eastAsia="Calibri"/>
          <w:sz w:val="24"/>
          <w:szCs w:val="24"/>
          <w:rtl w:val="0"/>
        </w:rPr>
        <w:t>Να περιγράψετε αναλυτικά τη σημασία της ενημέρωσης</w:t>
      </w:r>
      <w:r>
        <w:rPr>
          <w:rFonts w:ascii="Calibri" w:cs="Calibri" w:hAnsi="Calibri" w:eastAsia="Calibri"/>
          <w:sz w:val="24"/>
          <w:szCs w:val="24"/>
          <w:rtl w:val="0"/>
        </w:rPr>
        <w:t>.</w:t>
      </w:r>
    </w:p>
    <w:p>
      <w:pPr>
        <w:pStyle w:val="Κύριο τμήμα A"/>
        <w:spacing w:line="360" w:lineRule="auto"/>
        <w:jc w:val="right"/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(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 xml:space="preserve">Μονάδες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13)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Ελληνικά" w:val="‘“(〔[{〈《「『【⦅〘〖«〝︵︷︹︻︽︿﹁﹃﹇﹙﹛﹝｢"/>
  <w:noLineBreaksBefore w:lang="Ελληνικά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Κεφαλίδα και υποσέλιδο">
    <w:name w:val="Κεφαλίδα και υποσέλιδο"/>
    <w:next w:val="Κεφαλίδα και υποσέλιδ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Κύριο τμήμα A">
    <w:name w:val="Κύριο τμήμα A"/>
    <w:next w:val="Κύριο τμήμα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ffffff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