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1F050BC4" w:rsidR="00DA1422" w:rsidRDefault="00DA1422">
      <w:pPr>
        <w:spacing w:after="160" w:line="259" w:lineRule="auto"/>
        <w:rPr>
          <w:b/>
          <w:sz w:val="24"/>
          <w:szCs w:val="24"/>
        </w:rPr>
      </w:pPr>
      <w:bookmarkStart w:id="0" w:name="_GoBack"/>
      <w:bookmarkEnd w:id="0"/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DFE6610" w14:textId="77777777" w:rsidR="00D1144B" w:rsidRDefault="009C3C10" w:rsidP="00D1144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D1144B">
        <w:rPr>
          <w:rFonts w:asciiTheme="minorHAnsi" w:hAnsiTheme="minorHAnsi" w:cstheme="minorHAnsi"/>
          <w:sz w:val="24"/>
          <w:szCs w:val="24"/>
        </w:rPr>
        <w:t>Να αντιστοιχίσετε κάθε στοιχείο της στήλης Α του ακόλουθου πίνακα, με το κατάλληλο στοιχείο της στήλης Β. Τα στοιχεία της στήλης Β μπορείτε να τα χρησιμοποιήσετε καμία, μία ή περισσότερες από μία φορές.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1144B" w:rsidRPr="00063E2C" w14:paraId="48D039F1" w14:textId="77777777" w:rsidTr="00286171">
        <w:trPr>
          <w:trHeight w:val="363"/>
        </w:trPr>
        <w:tc>
          <w:tcPr>
            <w:tcW w:w="4530" w:type="dxa"/>
          </w:tcPr>
          <w:p w14:paraId="639E3D3E" w14:textId="77777777" w:rsidR="00D1144B" w:rsidRPr="00063E2C" w:rsidRDefault="00D1144B" w:rsidP="00E02E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4530" w:type="dxa"/>
          </w:tcPr>
          <w:p w14:paraId="48A04DA9" w14:textId="77777777" w:rsidR="00D1144B" w:rsidRPr="00063E2C" w:rsidRDefault="00D1144B" w:rsidP="00E02E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b/>
                <w:sz w:val="24"/>
                <w:szCs w:val="24"/>
              </w:rPr>
              <w:t>Στήλη Β</w:t>
            </w:r>
          </w:p>
        </w:tc>
      </w:tr>
      <w:tr w:rsidR="00D1144B" w14:paraId="16F7401A" w14:textId="77777777" w:rsidTr="00E02E78">
        <w:tc>
          <w:tcPr>
            <w:tcW w:w="4530" w:type="dxa"/>
          </w:tcPr>
          <w:p w14:paraId="774B9B74" w14:textId="6ED66BE6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ώθηση</w:t>
            </w:r>
          </w:p>
        </w:tc>
        <w:tc>
          <w:tcPr>
            <w:tcW w:w="4530" w:type="dxa"/>
          </w:tcPr>
          <w:p w14:paraId="2A97A73B" w14:textId="7109B3F9" w:rsidR="00D1144B" w:rsidRPr="00063E2C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sz w:val="24"/>
                <w:szCs w:val="24"/>
              </w:rPr>
              <w:t xml:space="preserve">Α.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Εισαγωγή σε Στοίβα</w:t>
            </w:r>
          </w:p>
        </w:tc>
      </w:tr>
      <w:tr w:rsidR="00D1144B" w14:paraId="06B4ECBB" w14:textId="77777777" w:rsidTr="00E02E78">
        <w:tc>
          <w:tcPr>
            <w:tcW w:w="4530" w:type="dxa"/>
          </w:tcPr>
          <w:p w14:paraId="2662EBBB" w14:textId="2A8AED5F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εξαγωγή</w:t>
            </w:r>
          </w:p>
        </w:tc>
        <w:tc>
          <w:tcPr>
            <w:tcW w:w="4530" w:type="dxa"/>
          </w:tcPr>
          <w:p w14:paraId="3BFA26F2" w14:textId="50F843F5" w:rsidR="00D1144B" w:rsidRPr="00063E2C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sz w:val="24"/>
                <w:szCs w:val="24"/>
              </w:rPr>
              <w:t xml:space="preserve">Β.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Εισαγωγή σε Ουρά</w:t>
            </w:r>
          </w:p>
        </w:tc>
      </w:tr>
      <w:tr w:rsidR="00D1144B" w14:paraId="56D7B101" w14:textId="77777777" w:rsidTr="00E02E78">
        <w:tc>
          <w:tcPr>
            <w:tcW w:w="4530" w:type="dxa"/>
          </w:tcPr>
          <w:p w14:paraId="65EA7B1A" w14:textId="7DC8AFA0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απώθηση</w:t>
            </w:r>
          </w:p>
        </w:tc>
        <w:tc>
          <w:tcPr>
            <w:tcW w:w="4530" w:type="dxa"/>
          </w:tcPr>
          <w:p w14:paraId="6F8184FC" w14:textId="2A91C5D2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Γ. Λίστες </w:t>
            </w:r>
          </w:p>
        </w:tc>
      </w:tr>
      <w:tr w:rsidR="00D1144B" w14:paraId="48A409FE" w14:textId="77777777" w:rsidTr="00E02E78">
        <w:tc>
          <w:tcPr>
            <w:tcW w:w="4530" w:type="dxa"/>
          </w:tcPr>
          <w:p w14:paraId="2BAE5E23" w14:textId="503E94DC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εισαγωγή</w:t>
            </w:r>
          </w:p>
        </w:tc>
        <w:tc>
          <w:tcPr>
            <w:tcW w:w="4530" w:type="dxa"/>
          </w:tcPr>
          <w:p w14:paraId="5B5E3855" w14:textId="24DF8453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Δ. Εξαγωγή σε Ουρά</w:t>
            </w:r>
          </w:p>
        </w:tc>
      </w:tr>
      <w:tr w:rsidR="00D1144B" w14:paraId="660AAF00" w14:textId="77777777" w:rsidTr="00E02E78">
        <w:tc>
          <w:tcPr>
            <w:tcW w:w="4530" w:type="dxa"/>
          </w:tcPr>
          <w:p w14:paraId="58202B71" w14:textId="5F1F1C5E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Τελευταίο Μέσα, Πρώτο Έξω 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LIFO</w:t>
            </w:r>
            <w:r w:rsidRPr="00D1144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530" w:type="dxa"/>
          </w:tcPr>
          <w:p w14:paraId="652F638B" w14:textId="4AF2373D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Ε. Εξαγωγή σε Στοίβα</w:t>
            </w:r>
          </w:p>
        </w:tc>
      </w:tr>
      <w:tr w:rsidR="00D1144B" w14:paraId="1CE41070" w14:textId="77777777" w:rsidTr="00E02E78">
        <w:tc>
          <w:tcPr>
            <w:tcW w:w="4530" w:type="dxa"/>
          </w:tcPr>
          <w:p w14:paraId="42E8753B" w14:textId="4F05BD5A" w:rsidR="00D1144B" w:rsidRP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Πρώτο Μέσα, Πρώτο Έξω</w:t>
            </w:r>
            <w:r w:rsidRPr="00D1144B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FIFO</w:t>
            </w:r>
            <w:r w:rsidRPr="00D1144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530" w:type="dxa"/>
          </w:tcPr>
          <w:p w14:paraId="6AE6374A" w14:textId="19B02BB2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ΣΤ. Πίνακες</w:t>
            </w:r>
          </w:p>
        </w:tc>
      </w:tr>
      <w:tr w:rsidR="00D1144B" w14:paraId="1BF14125" w14:textId="77777777" w:rsidTr="00E02E78">
        <w:tc>
          <w:tcPr>
            <w:tcW w:w="4530" w:type="dxa"/>
          </w:tcPr>
          <w:p w14:paraId="1E6D56C9" w14:textId="6742D8DE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Στατική δομή</w:t>
            </w:r>
          </w:p>
        </w:tc>
        <w:tc>
          <w:tcPr>
            <w:tcW w:w="4530" w:type="dxa"/>
          </w:tcPr>
          <w:p w14:paraId="63A71583" w14:textId="3B90638C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Ζ. Στοίβα</w:t>
            </w:r>
          </w:p>
        </w:tc>
      </w:tr>
      <w:tr w:rsidR="00D1144B" w14:paraId="1DF6A7DF" w14:textId="77777777" w:rsidTr="00E02E78">
        <w:tc>
          <w:tcPr>
            <w:tcW w:w="4530" w:type="dxa"/>
          </w:tcPr>
          <w:p w14:paraId="5FA166AF" w14:textId="1DFD2338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Δυναμική δομή</w:t>
            </w:r>
          </w:p>
        </w:tc>
        <w:tc>
          <w:tcPr>
            <w:tcW w:w="4530" w:type="dxa"/>
          </w:tcPr>
          <w:p w14:paraId="4DED26CF" w14:textId="78273BFA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Η. Ουρά</w:t>
            </w:r>
          </w:p>
        </w:tc>
      </w:tr>
      <w:tr w:rsidR="00D1144B" w14:paraId="79252D88" w14:textId="77777777" w:rsidTr="00E02E78">
        <w:tc>
          <w:tcPr>
            <w:tcW w:w="4530" w:type="dxa"/>
          </w:tcPr>
          <w:p w14:paraId="0954080E" w14:textId="39DA152C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Υπερχείλιση</w:t>
            </w:r>
          </w:p>
        </w:tc>
        <w:tc>
          <w:tcPr>
            <w:tcW w:w="4530" w:type="dxa"/>
          </w:tcPr>
          <w:p w14:paraId="77C5C50B" w14:textId="14635431" w:rsidR="00D1144B" w:rsidRDefault="00286171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Θ. Δισδιάστατος Πίνακας</w:t>
            </w:r>
          </w:p>
        </w:tc>
      </w:tr>
      <w:tr w:rsidR="00D1144B" w14:paraId="0AA0AF5A" w14:textId="77777777" w:rsidTr="00E02E78">
        <w:tc>
          <w:tcPr>
            <w:tcW w:w="4530" w:type="dxa"/>
          </w:tcPr>
          <w:p w14:paraId="100D708C" w14:textId="6085318A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Υποχείλιση</w:t>
            </w:r>
            <w:proofErr w:type="spellEnd"/>
          </w:p>
        </w:tc>
        <w:tc>
          <w:tcPr>
            <w:tcW w:w="4530" w:type="dxa"/>
          </w:tcPr>
          <w:p w14:paraId="6EA3527E" w14:textId="77777777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44B" w14:paraId="17032833" w14:textId="77777777" w:rsidTr="00E02E78">
        <w:tc>
          <w:tcPr>
            <w:tcW w:w="4530" w:type="dxa"/>
          </w:tcPr>
          <w:p w14:paraId="32A74465" w14:textId="43982F58" w:rsidR="00D1144B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Τα δεδομένα αποθηκεύονται σε συνεχόμενες θέσεις μνήμης</w:t>
            </w:r>
          </w:p>
        </w:tc>
        <w:tc>
          <w:tcPr>
            <w:tcW w:w="4530" w:type="dxa"/>
          </w:tcPr>
          <w:p w14:paraId="55F79B06" w14:textId="77777777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4786E39D" w14:textId="77777777" w:rsidTr="00E02E78">
        <w:tc>
          <w:tcPr>
            <w:tcW w:w="4530" w:type="dxa"/>
          </w:tcPr>
          <w:p w14:paraId="0B2BB9C3" w14:textId="2317EA01" w:rsidR="001C3F74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Τα δεδομένα δεν αποθηκεύονται σε συνεχόμενες θέσεις μνήμης</w:t>
            </w:r>
          </w:p>
        </w:tc>
        <w:tc>
          <w:tcPr>
            <w:tcW w:w="4530" w:type="dxa"/>
          </w:tcPr>
          <w:p w14:paraId="278229B6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6E885273" w14:textId="77777777" w:rsidTr="00E02E78">
        <w:tc>
          <w:tcPr>
            <w:tcW w:w="4530" w:type="dxa"/>
          </w:tcPr>
          <w:p w14:paraId="4B503AF3" w14:textId="2A0DE4E8" w:rsidR="001C3F74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την υλοποίηση των βασικών λειτουργιών (εισαγωγή και εξαγωγή δεδομένων) της δομής δεδομένων χρειάζονται δύο μεταβλητές</w:t>
            </w:r>
            <w:r w:rsidR="00286171">
              <w:rPr>
                <w:rFonts w:asciiTheme="minorHAnsi" w:hAnsiTheme="minorHAnsi" w:cstheme="minorHAnsi"/>
                <w:sz w:val="24"/>
                <w:szCs w:val="24"/>
              </w:rPr>
              <w:t>-δείκτες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530" w:type="dxa"/>
          </w:tcPr>
          <w:p w14:paraId="5FF253DE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1B3006A3" w14:textId="77777777" w:rsidTr="00E02E78">
        <w:tc>
          <w:tcPr>
            <w:tcW w:w="4530" w:type="dxa"/>
          </w:tcPr>
          <w:p w14:paraId="51BC5211" w14:textId="2660F880" w:rsidR="001C3F74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Για την υλοποίηση των βασικών λειτουργιών (εισαγωγή και εξαγωγή δεδομένων) της δομής δεδομένων </w:t>
            </w:r>
            <w:r w:rsidR="00286171">
              <w:rPr>
                <w:rFonts w:asciiTheme="minorHAnsi" w:hAnsiTheme="minorHAnsi" w:cstheme="minorHAnsi"/>
                <w:sz w:val="24"/>
                <w:szCs w:val="24"/>
              </w:rPr>
              <w:t>χρειάζεται μία μεταβλητή -δείκτης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530" w:type="dxa"/>
          </w:tcPr>
          <w:p w14:paraId="40A52959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0AD52AF8" w14:textId="77777777" w:rsidTr="00E02E78">
        <w:tc>
          <w:tcPr>
            <w:tcW w:w="4530" w:type="dxa"/>
          </w:tcPr>
          <w:p w14:paraId="72173E1F" w14:textId="117F08DB" w:rsidR="001C3F74" w:rsidRDefault="00286171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Α[10,3]</w:t>
            </w:r>
          </w:p>
        </w:tc>
        <w:tc>
          <w:tcPr>
            <w:tcW w:w="4530" w:type="dxa"/>
          </w:tcPr>
          <w:p w14:paraId="00B7160A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9CFE854" w14:textId="3B15D8D0" w:rsidR="001C3F74" w:rsidRDefault="001C3F74" w:rsidP="001C3F74">
      <w:pPr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Μονάδες 15</w:t>
      </w:r>
    </w:p>
    <w:p w14:paraId="46A762F4" w14:textId="33780410" w:rsidR="00335EFA" w:rsidRDefault="006E75E6" w:rsidP="00E318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2.</w:t>
      </w:r>
      <w:r w:rsidR="00D1144B">
        <w:rPr>
          <w:rFonts w:asciiTheme="minorHAnsi" w:hAnsiTheme="minorHAnsi" w:cstheme="minorHAnsi"/>
          <w:b/>
          <w:sz w:val="24"/>
          <w:szCs w:val="24"/>
        </w:rPr>
        <w:t>2</w:t>
      </w:r>
      <w:r w:rsidRPr="00A67AB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 xml:space="preserve">Σε μια στοίβα 10 θέσεων έχουν τοποθετηθεί διαδοχικά τα στοιχεία </w:t>
      </w:r>
      <w:r w:rsidR="00795A85">
        <w:rPr>
          <w:rFonts w:asciiTheme="minorHAnsi" w:hAnsiTheme="minorHAnsi" w:cstheme="minorHAnsi"/>
          <w:sz w:val="24"/>
          <w:szCs w:val="24"/>
        </w:rPr>
        <w:t>Η, Χ, Ρ, Ι, Α, Τ</w:t>
      </w:r>
      <w:r w:rsidR="00E318F2">
        <w:rPr>
          <w:rFonts w:asciiTheme="minorHAnsi" w:hAnsiTheme="minorHAnsi" w:cstheme="minorHAnsi"/>
          <w:sz w:val="24"/>
          <w:szCs w:val="24"/>
        </w:rPr>
        <w:t xml:space="preserve"> στην 1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2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3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4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5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 xml:space="preserve"> </w:t>
      </w:r>
      <w:r w:rsidR="00795A85">
        <w:rPr>
          <w:rFonts w:asciiTheme="minorHAnsi" w:hAnsiTheme="minorHAnsi" w:cstheme="minorHAnsi"/>
          <w:sz w:val="24"/>
          <w:szCs w:val="24"/>
        </w:rPr>
        <w:t>, 6</w:t>
      </w:r>
      <w:r w:rsidR="00795A85" w:rsidRPr="00795A85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795A85">
        <w:rPr>
          <w:rFonts w:asciiTheme="minorHAnsi" w:hAnsiTheme="minorHAnsi" w:cstheme="minorHAnsi"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>θέση αντίστοιχα.</w:t>
      </w:r>
    </w:p>
    <w:p w14:paraId="44F79C54" w14:textId="04DE8F94" w:rsidR="00E318F2" w:rsidRDefault="006E75E6" w:rsidP="006E75E6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α. </w:t>
      </w:r>
      <w:r w:rsidR="00E318F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8F2" w:rsidRPr="00E318F2">
        <w:rPr>
          <w:rFonts w:asciiTheme="minorHAnsi" w:hAnsiTheme="minorHAnsi" w:cstheme="minorHAnsi"/>
          <w:sz w:val="24"/>
          <w:szCs w:val="24"/>
        </w:rPr>
        <w:t>Να προσδιορίσετε</w:t>
      </w:r>
      <w:r w:rsidR="00E318F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8F2" w:rsidRPr="00E318F2">
        <w:rPr>
          <w:rFonts w:asciiTheme="minorHAnsi" w:hAnsiTheme="minorHAnsi" w:cstheme="minorHAnsi"/>
          <w:sz w:val="24"/>
          <w:szCs w:val="24"/>
        </w:rPr>
        <w:t xml:space="preserve">την τιμή του δείκτη </w:t>
      </w:r>
      <w:r w:rsidR="00E318F2" w:rsidRPr="00E318F2">
        <w:rPr>
          <w:rFonts w:asciiTheme="minorHAnsi" w:hAnsiTheme="minorHAnsi" w:cstheme="minorHAnsi"/>
          <w:sz w:val="24"/>
          <w:szCs w:val="24"/>
          <w:lang w:val="en-US"/>
        </w:rPr>
        <w:t>top</w:t>
      </w:r>
      <w:r w:rsidR="00E318F2" w:rsidRPr="00E318F2">
        <w:rPr>
          <w:rFonts w:asciiTheme="minorHAnsi" w:hAnsiTheme="minorHAnsi" w:cstheme="minorHAnsi"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>και να σχεδιάσετε την παραπάνω στοίβα.</w:t>
      </w:r>
    </w:p>
    <w:p w14:paraId="3C1FBFBC" w14:textId="71771667" w:rsidR="0051723E" w:rsidRPr="006E75E6" w:rsidRDefault="0051723E" w:rsidP="0051723E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695220">
        <w:rPr>
          <w:b/>
          <w:sz w:val="24"/>
          <w:szCs w:val="24"/>
        </w:rPr>
        <w:t>5</w:t>
      </w:r>
    </w:p>
    <w:p w14:paraId="01865146" w14:textId="2AC17CFF" w:rsidR="00E318F2" w:rsidRDefault="006E75E6" w:rsidP="006E75E6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β. </w:t>
      </w:r>
      <w:r w:rsidR="00335E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5A85" w:rsidRPr="00795A85">
        <w:rPr>
          <w:rFonts w:asciiTheme="minorHAnsi" w:hAnsiTheme="minorHAnsi" w:cstheme="minorHAnsi"/>
          <w:sz w:val="24"/>
          <w:szCs w:val="24"/>
        </w:rPr>
        <w:t xml:space="preserve">Αν εφαρμόσετε </w:t>
      </w:r>
      <w:r w:rsidR="00795A85">
        <w:rPr>
          <w:rFonts w:asciiTheme="minorHAnsi" w:hAnsiTheme="minorHAnsi" w:cstheme="minorHAnsi"/>
          <w:sz w:val="24"/>
          <w:szCs w:val="24"/>
        </w:rPr>
        <w:t xml:space="preserve">τις παρακάτω λειτουργίες: 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>Απώθηση, Απώθηση, Απώθηση, Ώθηση Α, Ώθηση Κ και Απώθηση</w:t>
      </w:r>
      <w:r w:rsidR="00795A85">
        <w:rPr>
          <w:rFonts w:asciiTheme="minorHAnsi" w:hAnsiTheme="minorHAnsi" w:cstheme="minorHAnsi"/>
          <w:sz w:val="24"/>
          <w:szCs w:val="24"/>
        </w:rPr>
        <w:t xml:space="preserve">, ποια είναι η νέα τιμή της </w:t>
      </w:r>
      <w:r w:rsidR="00795A85">
        <w:rPr>
          <w:rFonts w:asciiTheme="minorHAnsi" w:hAnsiTheme="minorHAnsi" w:cstheme="minorHAnsi"/>
          <w:sz w:val="24"/>
          <w:szCs w:val="24"/>
          <w:lang w:val="en-US"/>
        </w:rPr>
        <w:t>top</w:t>
      </w:r>
      <w:r w:rsidR="00795A85">
        <w:rPr>
          <w:rFonts w:asciiTheme="minorHAnsi" w:hAnsiTheme="minorHAnsi" w:cstheme="minorHAnsi"/>
          <w:sz w:val="24"/>
          <w:szCs w:val="24"/>
        </w:rPr>
        <w:t xml:space="preserve"> και ποια η τελική μορφή της στοίβας.</w:t>
      </w:r>
    </w:p>
    <w:p w14:paraId="5BE4FEE1" w14:textId="145030F3" w:rsidR="006E75E6" w:rsidRPr="006E75E6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695220">
        <w:rPr>
          <w:b/>
          <w:sz w:val="24"/>
          <w:szCs w:val="24"/>
        </w:rPr>
        <w:t>5</w:t>
      </w:r>
    </w:p>
    <w:sectPr w:rsidR="006E75E6" w:rsidRPr="006E75E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04F44"/>
    <w:multiLevelType w:val="hybridMultilevel"/>
    <w:tmpl w:val="DD4C50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135EF2"/>
    <w:rsid w:val="001B4D02"/>
    <w:rsid w:val="001C3F74"/>
    <w:rsid w:val="00273915"/>
    <w:rsid w:val="00286171"/>
    <w:rsid w:val="002D7914"/>
    <w:rsid w:val="00335EFA"/>
    <w:rsid w:val="0038316E"/>
    <w:rsid w:val="004B0106"/>
    <w:rsid w:val="0051723E"/>
    <w:rsid w:val="005402B4"/>
    <w:rsid w:val="005D112C"/>
    <w:rsid w:val="005D459C"/>
    <w:rsid w:val="005D7783"/>
    <w:rsid w:val="00641497"/>
    <w:rsid w:val="006578E6"/>
    <w:rsid w:val="00695220"/>
    <w:rsid w:val="006E3B9E"/>
    <w:rsid w:val="006E75E6"/>
    <w:rsid w:val="00751C88"/>
    <w:rsid w:val="00795A85"/>
    <w:rsid w:val="00873F1F"/>
    <w:rsid w:val="008A487C"/>
    <w:rsid w:val="008E5602"/>
    <w:rsid w:val="00972E5B"/>
    <w:rsid w:val="009C3C10"/>
    <w:rsid w:val="00A20F4C"/>
    <w:rsid w:val="00A50230"/>
    <w:rsid w:val="00A6148F"/>
    <w:rsid w:val="00A66562"/>
    <w:rsid w:val="00A67AB7"/>
    <w:rsid w:val="00A84824"/>
    <w:rsid w:val="00AE2A0B"/>
    <w:rsid w:val="00B8250C"/>
    <w:rsid w:val="00BE3C94"/>
    <w:rsid w:val="00C05471"/>
    <w:rsid w:val="00D1144B"/>
    <w:rsid w:val="00D72A0F"/>
    <w:rsid w:val="00D9682C"/>
    <w:rsid w:val="00DA1422"/>
    <w:rsid w:val="00E318F2"/>
    <w:rsid w:val="00E66EEB"/>
    <w:rsid w:val="00EA4005"/>
    <w:rsid w:val="00ED4CBF"/>
    <w:rsid w:val="00F04A23"/>
    <w:rsid w:val="00F10601"/>
    <w:rsid w:val="00F33E8D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1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11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53E51F-850C-4126-BABB-86614568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Αλέκα Ταταράκη</cp:lastModifiedBy>
  <cp:revision>2</cp:revision>
  <dcterms:created xsi:type="dcterms:W3CDTF">2022-11-03T16:51:00Z</dcterms:created>
  <dcterms:modified xsi:type="dcterms:W3CDTF">2022-11-03T16:51:00Z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