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856" w:rsidRDefault="00024856" w:rsidP="00024856">
      <w:pPr>
        <w:tabs>
          <w:tab w:val="left" w:pos="3574"/>
        </w:tabs>
        <w:rPr>
          <w:rFonts w:cstheme="minorHAnsi"/>
          <w:b/>
          <w:szCs w:val="24"/>
        </w:rPr>
      </w:pPr>
      <w:r w:rsidRPr="00024856">
        <w:rPr>
          <w:rFonts w:cstheme="minorHAnsi"/>
          <w:b/>
          <w:szCs w:val="24"/>
        </w:rPr>
        <w:t>Ενδεικτική απάντηση</w:t>
      </w:r>
    </w:p>
    <w:p w:rsidR="00024856" w:rsidRPr="000A0963" w:rsidRDefault="00024856" w:rsidP="00024856">
      <w:pPr>
        <w:rPr>
          <w:rFonts w:cstheme="minorHAnsi"/>
          <w:b/>
          <w:szCs w:val="24"/>
        </w:rPr>
      </w:pPr>
      <w:r w:rsidRPr="000A0963">
        <w:rPr>
          <w:rFonts w:cstheme="minorHAnsi"/>
          <w:b/>
          <w:szCs w:val="24"/>
        </w:rPr>
        <w:t xml:space="preserve">2.1 </w:t>
      </w:r>
    </w:p>
    <w:p w:rsidR="00024856" w:rsidRDefault="00024856" w:rsidP="00024856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α. </w:t>
      </w:r>
      <w:r w:rsidR="00F02504">
        <w:rPr>
          <w:rFonts w:cstheme="minorHAnsi"/>
          <w:szCs w:val="24"/>
        </w:rPr>
        <w:t>Το μόσχευμα φύλλου</w:t>
      </w:r>
      <w:r w:rsidRPr="00024856">
        <w:rPr>
          <w:rFonts w:cstheme="minorHAnsi"/>
          <w:szCs w:val="24"/>
        </w:rPr>
        <w:t xml:space="preserve"> με οφθαλμό, </w:t>
      </w:r>
      <w:r w:rsidR="00F02504">
        <w:rPr>
          <w:rFonts w:cstheme="minorHAnsi"/>
          <w:szCs w:val="24"/>
        </w:rPr>
        <w:t xml:space="preserve">συνοδεύεται </w:t>
      </w:r>
      <w:r>
        <w:rPr>
          <w:rFonts w:cstheme="minorHAnsi"/>
          <w:szCs w:val="24"/>
        </w:rPr>
        <w:t>από ένα μι</w:t>
      </w:r>
      <w:r w:rsidRPr="00024856">
        <w:rPr>
          <w:rFonts w:cstheme="minorHAnsi"/>
          <w:szCs w:val="24"/>
        </w:rPr>
        <w:t xml:space="preserve">κρό κομμάτι </w:t>
      </w:r>
      <w:r>
        <w:rPr>
          <w:rFonts w:cstheme="minorHAnsi"/>
          <w:szCs w:val="24"/>
        </w:rPr>
        <w:t xml:space="preserve">βλαστού. Στη μασχάλη του φύλλου </w:t>
      </w:r>
      <w:r w:rsidRPr="00024856">
        <w:rPr>
          <w:rFonts w:cstheme="minorHAnsi"/>
          <w:szCs w:val="24"/>
        </w:rPr>
        <w:t>υπάρχει ο ο</w:t>
      </w:r>
      <w:r>
        <w:rPr>
          <w:rFonts w:cstheme="minorHAnsi"/>
          <w:szCs w:val="24"/>
        </w:rPr>
        <w:t>φθαλμός</w:t>
      </w:r>
      <w:r w:rsidR="00F02504">
        <w:rPr>
          <w:rFonts w:cstheme="minorHAnsi"/>
          <w:szCs w:val="24"/>
        </w:rPr>
        <w:t>,</w:t>
      </w:r>
      <w:r>
        <w:rPr>
          <w:rFonts w:cstheme="minorHAnsi"/>
          <w:szCs w:val="24"/>
        </w:rPr>
        <w:t xml:space="preserve"> που θα μας δώσει το νέο </w:t>
      </w:r>
      <w:r w:rsidRPr="00024856">
        <w:rPr>
          <w:rFonts w:cstheme="minorHAnsi"/>
          <w:szCs w:val="24"/>
        </w:rPr>
        <w:t>φυτό.</w:t>
      </w:r>
    </w:p>
    <w:p w:rsidR="00024856" w:rsidRDefault="006F223C" w:rsidP="00024856">
      <w:pPr>
        <w:rPr>
          <w:rFonts w:cstheme="minorHAnsi"/>
          <w:szCs w:val="24"/>
        </w:rPr>
      </w:pPr>
      <w:r>
        <w:rPr>
          <w:rFonts w:cstheme="minorHAnsi"/>
          <w:szCs w:val="24"/>
        </w:rPr>
        <w:t>β. Στα μοσχεύματα φύλλων, η</w:t>
      </w:r>
      <w:r w:rsidR="00024856">
        <w:rPr>
          <w:rFonts w:cstheme="minorHAnsi"/>
          <w:szCs w:val="24"/>
        </w:rPr>
        <w:t xml:space="preserve"> </w:t>
      </w:r>
      <w:proofErr w:type="spellStart"/>
      <w:r w:rsidR="00024856">
        <w:rPr>
          <w:rFonts w:cstheme="minorHAnsi"/>
          <w:szCs w:val="24"/>
        </w:rPr>
        <w:t>ριζοβολία</w:t>
      </w:r>
      <w:proofErr w:type="spellEnd"/>
      <w:r w:rsidR="00024856">
        <w:rPr>
          <w:rFonts w:cstheme="minorHAnsi"/>
          <w:szCs w:val="24"/>
        </w:rPr>
        <w:t xml:space="preserve"> και </w:t>
      </w:r>
      <w:r w:rsidR="00024856" w:rsidRPr="00024856">
        <w:rPr>
          <w:rFonts w:cstheme="minorHAnsi"/>
          <w:szCs w:val="24"/>
        </w:rPr>
        <w:t>η ανάπτυξη των νέων φυτών γίνεται α</w:t>
      </w:r>
      <w:r w:rsidR="00024856">
        <w:rPr>
          <w:rFonts w:cstheme="minorHAnsi"/>
          <w:szCs w:val="24"/>
        </w:rPr>
        <w:t xml:space="preserve">πό φύλλα </w:t>
      </w:r>
      <w:r w:rsidR="00573209">
        <w:rPr>
          <w:rFonts w:cstheme="minorHAnsi"/>
          <w:szCs w:val="24"/>
        </w:rPr>
        <w:t>τα οποία</w:t>
      </w:r>
      <w:r w:rsidR="00024856" w:rsidRPr="00024856">
        <w:rPr>
          <w:rFonts w:cstheme="minorHAnsi"/>
          <w:szCs w:val="24"/>
        </w:rPr>
        <w:t xml:space="preserve"> </w:t>
      </w:r>
      <w:r w:rsidR="00573209" w:rsidRPr="00573209">
        <w:rPr>
          <w:rFonts w:cstheme="minorHAnsi"/>
          <w:szCs w:val="24"/>
        </w:rPr>
        <w:t xml:space="preserve">έχουν την ικανότητα </w:t>
      </w:r>
      <w:r w:rsidR="00024856" w:rsidRPr="00024856">
        <w:rPr>
          <w:rFonts w:cstheme="minorHAnsi"/>
          <w:szCs w:val="24"/>
        </w:rPr>
        <w:t>να δ</w:t>
      </w:r>
      <w:r w:rsidR="00024856">
        <w:rPr>
          <w:rFonts w:cstheme="minorHAnsi"/>
          <w:szCs w:val="24"/>
        </w:rPr>
        <w:t>ημιουργούν ρίζα και νέο βλαστό</w:t>
      </w:r>
      <w:r w:rsidR="00573209" w:rsidRPr="00573209">
        <w:t xml:space="preserve"> </w:t>
      </w:r>
      <w:r w:rsidR="00573209" w:rsidRPr="00573209">
        <w:rPr>
          <w:rFonts w:cstheme="minorHAnsi"/>
          <w:szCs w:val="24"/>
        </w:rPr>
        <w:t>στις νευρώσεις τους</w:t>
      </w:r>
      <w:r w:rsidR="00024856" w:rsidRPr="00573209">
        <w:rPr>
          <w:rFonts w:cstheme="minorHAnsi"/>
          <w:szCs w:val="24"/>
        </w:rPr>
        <w:t>.</w:t>
      </w:r>
    </w:p>
    <w:p w:rsidR="00024856" w:rsidRDefault="00024856" w:rsidP="00024856">
      <w:pPr>
        <w:rPr>
          <w:rFonts w:cstheme="minorHAnsi"/>
          <w:szCs w:val="24"/>
        </w:rPr>
      </w:pPr>
    </w:p>
    <w:p w:rsidR="00024856" w:rsidRPr="000A0963" w:rsidRDefault="00024856" w:rsidP="00024856">
      <w:pPr>
        <w:rPr>
          <w:rFonts w:cstheme="minorHAnsi"/>
          <w:b/>
          <w:szCs w:val="24"/>
        </w:rPr>
      </w:pPr>
      <w:r w:rsidRPr="000A0963">
        <w:rPr>
          <w:rFonts w:cstheme="minorHAnsi"/>
          <w:b/>
          <w:szCs w:val="24"/>
        </w:rPr>
        <w:t>2.2</w:t>
      </w:r>
    </w:p>
    <w:p w:rsidR="006F223C" w:rsidRDefault="000A0963" w:rsidP="006F223C">
      <w:pPr>
        <w:rPr>
          <w:rFonts w:cstheme="minorHAnsi"/>
          <w:szCs w:val="24"/>
        </w:rPr>
      </w:pPr>
      <w:r>
        <w:rPr>
          <w:rFonts w:cstheme="minorHAnsi"/>
          <w:szCs w:val="24"/>
        </w:rPr>
        <w:t>α.</w:t>
      </w:r>
    </w:p>
    <w:p w:rsidR="00D6370D" w:rsidRDefault="000A0963" w:rsidP="006F223C">
      <w:pPr>
        <w:rPr>
          <w:rFonts w:cstheme="minorHAnsi"/>
          <w:szCs w:val="24"/>
        </w:rPr>
      </w:pPr>
      <w:r>
        <w:rPr>
          <w:rFonts w:cstheme="minorHAnsi"/>
          <w:szCs w:val="24"/>
        </w:rPr>
        <w:t>1-</w:t>
      </w:r>
      <w:r w:rsidR="00D6370D">
        <w:rPr>
          <w:rFonts w:cstheme="minorHAnsi"/>
          <w:szCs w:val="24"/>
        </w:rPr>
        <w:t>επιφανειακή</w:t>
      </w:r>
    </w:p>
    <w:p w:rsidR="00D6370D" w:rsidRDefault="00D6370D" w:rsidP="006F223C">
      <w:pPr>
        <w:rPr>
          <w:rFonts w:cstheme="minorHAnsi"/>
          <w:szCs w:val="24"/>
        </w:rPr>
      </w:pPr>
      <w:r>
        <w:rPr>
          <w:rFonts w:cstheme="minorHAnsi"/>
          <w:szCs w:val="24"/>
        </w:rPr>
        <w:t>2-βασική</w:t>
      </w:r>
    </w:p>
    <w:p w:rsidR="00F02504" w:rsidRDefault="00024856" w:rsidP="000A0963">
      <w:pPr>
        <w:rPr>
          <w:rFonts w:cstheme="minorHAnsi"/>
          <w:szCs w:val="24"/>
        </w:rPr>
      </w:pPr>
      <w:r>
        <w:rPr>
          <w:rFonts w:cstheme="minorHAnsi"/>
          <w:szCs w:val="24"/>
        </w:rPr>
        <w:t>β.</w:t>
      </w:r>
      <w:r w:rsidR="000A0963" w:rsidRPr="000A0963">
        <w:t xml:space="preserve"> </w:t>
      </w:r>
      <w:r w:rsidR="000A0963">
        <w:t>Τα αζωτούχα λιπάσματα με τη νιτρική μορφή</w:t>
      </w:r>
      <w:r w:rsidR="000A0963" w:rsidRPr="000A0963">
        <w:rPr>
          <w:rFonts w:cstheme="minorHAnsi"/>
          <w:szCs w:val="24"/>
        </w:rPr>
        <w:t xml:space="preserve"> είναι </w:t>
      </w:r>
      <w:r w:rsidR="000A0963">
        <w:rPr>
          <w:rFonts w:cstheme="minorHAnsi"/>
          <w:szCs w:val="24"/>
        </w:rPr>
        <w:t>άμεσα διαθέσιμα στο φυτό</w:t>
      </w:r>
      <w:r w:rsidR="00E56F3E">
        <w:rPr>
          <w:rFonts w:cstheme="minorHAnsi"/>
          <w:szCs w:val="24"/>
        </w:rPr>
        <w:t>,</w:t>
      </w:r>
      <w:bookmarkStart w:id="0" w:name="_GoBack"/>
      <w:bookmarkEnd w:id="0"/>
      <w:r w:rsidR="000A0963">
        <w:rPr>
          <w:rFonts w:cstheme="minorHAnsi"/>
          <w:szCs w:val="24"/>
        </w:rPr>
        <w:t xml:space="preserve"> αλλά </w:t>
      </w:r>
      <w:proofErr w:type="spellStart"/>
      <w:r w:rsidR="000A0963">
        <w:rPr>
          <w:rFonts w:cstheme="minorHAnsi"/>
          <w:szCs w:val="24"/>
        </w:rPr>
        <w:t>αποπλύνονται</w:t>
      </w:r>
      <w:proofErr w:type="spellEnd"/>
      <w:r w:rsidR="000A0963">
        <w:rPr>
          <w:rFonts w:cstheme="minorHAnsi"/>
          <w:szCs w:val="24"/>
        </w:rPr>
        <w:t xml:space="preserve"> εύκολα και συνεπώς απομακρύνονται από το έδαφος, ενώ τα αζωτούχα λιπάσματα με την </w:t>
      </w:r>
      <w:r w:rsidR="000A0963" w:rsidRPr="000A0963">
        <w:rPr>
          <w:rFonts w:cstheme="minorHAnsi"/>
          <w:szCs w:val="24"/>
        </w:rPr>
        <w:t xml:space="preserve">αμμωνιακή </w:t>
      </w:r>
      <w:r w:rsidR="000A0963">
        <w:rPr>
          <w:rFonts w:cstheme="minorHAnsi"/>
          <w:szCs w:val="24"/>
        </w:rPr>
        <w:t>μορφή είναι λιγότερο διαθέσιμα</w:t>
      </w:r>
      <w:r w:rsidR="000A0963" w:rsidRPr="000A0963">
        <w:rPr>
          <w:rFonts w:cstheme="minorHAnsi"/>
          <w:szCs w:val="24"/>
        </w:rPr>
        <w:t xml:space="preserve">, επειδή </w:t>
      </w:r>
      <w:r w:rsidR="000A0963">
        <w:rPr>
          <w:rFonts w:cstheme="minorHAnsi"/>
          <w:szCs w:val="24"/>
        </w:rPr>
        <w:t xml:space="preserve">απαιτούν χρόνο για να μετατραπούν σε διαθέσιμα και </w:t>
      </w:r>
      <w:proofErr w:type="spellStart"/>
      <w:r w:rsidR="000A0963">
        <w:rPr>
          <w:rFonts w:cstheme="minorHAnsi"/>
          <w:szCs w:val="24"/>
        </w:rPr>
        <w:t>αποπλύνονται</w:t>
      </w:r>
      <w:proofErr w:type="spellEnd"/>
      <w:r w:rsidR="000A0963">
        <w:rPr>
          <w:rFonts w:cstheme="minorHAnsi"/>
          <w:szCs w:val="24"/>
        </w:rPr>
        <w:t xml:space="preserve"> λιγότερο.</w:t>
      </w:r>
      <w:r w:rsidR="000A0963" w:rsidRPr="000A0963">
        <w:rPr>
          <w:rFonts w:cstheme="minorHAnsi"/>
          <w:szCs w:val="24"/>
        </w:rPr>
        <w:t xml:space="preserve"> </w:t>
      </w:r>
      <w:r w:rsidR="000A0963">
        <w:rPr>
          <w:rFonts w:cstheme="minorHAnsi"/>
          <w:szCs w:val="24"/>
        </w:rPr>
        <w:t>Γ</w:t>
      </w:r>
      <w:r w:rsidR="000A0963" w:rsidRPr="000A0963">
        <w:rPr>
          <w:rFonts w:cstheme="minorHAnsi"/>
          <w:szCs w:val="24"/>
        </w:rPr>
        <w:t xml:space="preserve">ι’ αυτό </w:t>
      </w:r>
      <w:r w:rsidR="000A0963">
        <w:rPr>
          <w:rFonts w:cstheme="minorHAnsi"/>
          <w:szCs w:val="24"/>
        </w:rPr>
        <w:t xml:space="preserve">η νιτρική μορφή εφαρμόζεται </w:t>
      </w:r>
      <w:r w:rsidR="000A0963" w:rsidRPr="000A0963">
        <w:rPr>
          <w:rFonts w:cstheme="minorHAnsi"/>
          <w:szCs w:val="24"/>
        </w:rPr>
        <w:t>με την επιφαν</w:t>
      </w:r>
      <w:r w:rsidR="000A0963">
        <w:rPr>
          <w:rFonts w:cstheme="minorHAnsi"/>
          <w:szCs w:val="24"/>
        </w:rPr>
        <w:t xml:space="preserve">ειακή λίπανση, κατά τη διάρκεια </w:t>
      </w:r>
      <w:r w:rsidR="000A0963" w:rsidRPr="000A0963">
        <w:rPr>
          <w:rFonts w:cstheme="minorHAnsi"/>
          <w:szCs w:val="24"/>
        </w:rPr>
        <w:t>ανάπτυξης τ</w:t>
      </w:r>
      <w:r w:rsidR="000A0963">
        <w:rPr>
          <w:rFonts w:cstheme="minorHAnsi"/>
          <w:szCs w:val="24"/>
        </w:rPr>
        <w:t xml:space="preserve">ων φυτών, ενώ η αμμωνιακή </w:t>
      </w:r>
      <w:r w:rsidR="000A0963" w:rsidRPr="000A0963">
        <w:rPr>
          <w:rFonts w:cstheme="minorHAnsi"/>
          <w:szCs w:val="24"/>
        </w:rPr>
        <w:t>μορφή</w:t>
      </w:r>
      <w:r w:rsidR="000A0963">
        <w:rPr>
          <w:rFonts w:cstheme="minorHAnsi"/>
          <w:szCs w:val="24"/>
        </w:rPr>
        <w:t>, εφαρμόζεται κατά τη</w:t>
      </w:r>
      <w:r w:rsidR="000A0963" w:rsidRPr="000A0963">
        <w:rPr>
          <w:rFonts w:cstheme="minorHAnsi"/>
          <w:szCs w:val="24"/>
        </w:rPr>
        <w:t xml:space="preserve"> βασική λίπανση.</w:t>
      </w:r>
    </w:p>
    <w:p w:rsidR="00F02504" w:rsidRDefault="00F02504" w:rsidP="00F02504">
      <w:pPr>
        <w:rPr>
          <w:rFonts w:cstheme="minorHAnsi"/>
          <w:szCs w:val="24"/>
        </w:rPr>
      </w:pPr>
    </w:p>
    <w:sectPr w:rsidR="00F02504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F18" w:rsidRDefault="00A32F18" w:rsidP="0050454C">
      <w:pPr>
        <w:spacing w:line="240" w:lineRule="auto"/>
      </w:pPr>
      <w:r>
        <w:separator/>
      </w:r>
    </w:p>
  </w:endnote>
  <w:endnote w:type="continuationSeparator" w:id="0">
    <w:p w:rsidR="00A32F18" w:rsidRDefault="00A32F18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50454C">
    <w:pPr>
      <w:pStyle w:val="a5"/>
      <w:jc w:val="center"/>
    </w:pP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F18" w:rsidRDefault="00A32F18" w:rsidP="0050454C">
      <w:pPr>
        <w:spacing w:line="240" w:lineRule="auto"/>
      </w:pPr>
      <w:r>
        <w:separator/>
      </w:r>
    </w:p>
  </w:footnote>
  <w:footnote w:type="continuationSeparator" w:id="0">
    <w:p w:rsidR="00A32F18" w:rsidRDefault="00A32F18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26DB6"/>
    <w:multiLevelType w:val="hybridMultilevel"/>
    <w:tmpl w:val="48ECE3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B2CBD"/>
    <w:multiLevelType w:val="hybridMultilevel"/>
    <w:tmpl w:val="3AF66150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1" w15:restartNumberingAfterBreak="0">
    <w:nsid w:val="66BF7756"/>
    <w:multiLevelType w:val="hybridMultilevel"/>
    <w:tmpl w:val="E6840ED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10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78"/>
    <w:rsid w:val="0000753C"/>
    <w:rsid w:val="0001162F"/>
    <w:rsid w:val="000206DD"/>
    <w:rsid w:val="00024856"/>
    <w:rsid w:val="000269FB"/>
    <w:rsid w:val="00030FB1"/>
    <w:rsid w:val="0003659C"/>
    <w:rsid w:val="000467DB"/>
    <w:rsid w:val="00053288"/>
    <w:rsid w:val="00056983"/>
    <w:rsid w:val="000569DD"/>
    <w:rsid w:val="000711B7"/>
    <w:rsid w:val="000A0963"/>
    <w:rsid w:val="000A373A"/>
    <w:rsid w:val="000B28E5"/>
    <w:rsid w:val="000C7F92"/>
    <w:rsid w:val="000D2D67"/>
    <w:rsid w:val="000E39BA"/>
    <w:rsid w:val="000F7341"/>
    <w:rsid w:val="00112484"/>
    <w:rsid w:val="00114BC1"/>
    <w:rsid w:val="00120AC1"/>
    <w:rsid w:val="00193005"/>
    <w:rsid w:val="001950A6"/>
    <w:rsid w:val="001C38B0"/>
    <w:rsid w:val="0020424D"/>
    <w:rsid w:val="00207F8C"/>
    <w:rsid w:val="0022709E"/>
    <w:rsid w:val="002609DD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161F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209"/>
    <w:rsid w:val="00573FC0"/>
    <w:rsid w:val="00593227"/>
    <w:rsid w:val="00607BA2"/>
    <w:rsid w:val="00633D78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7947"/>
    <w:rsid w:val="006F223C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26840"/>
    <w:rsid w:val="0083246F"/>
    <w:rsid w:val="0084461A"/>
    <w:rsid w:val="00847876"/>
    <w:rsid w:val="00857E6E"/>
    <w:rsid w:val="00867561"/>
    <w:rsid w:val="00882817"/>
    <w:rsid w:val="00887E0D"/>
    <w:rsid w:val="008B3967"/>
    <w:rsid w:val="008B5ED9"/>
    <w:rsid w:val="008C3667"/>
    <w:rsid w:val="008C4A13"/>
    <w:rsid w:val="008D660C"/>
    <w:rsid w:val="008F10B7"/>
    <w:rsid w:val="008F3096"/>
    <w:rsid w:val="008F4DAE"/>
    <w:rsid w:val="0090254A"/>
    <w:rsid w:val="00930605"/>
    <w:rsid w:val="009339E1"/>
    <w:rsid w:val="00945BD1"/>
    <w:rsid w:val="009527E1"/>
    <w:rsid w:val="00960860"/>
    <w:rsid w:val="0099407F"/>
    <w:rsid w:val="009A3019"/>
    <w:rsid w:val="009F19A2"/>
    <w:rsid w:val="009F5522"/>
    <w:rsid w:val="00A029A2"/>
    <w:rsid w:val="00A112CA"/>
    <w:rsid w:val="00A32F18"/>
    <w:rsid w:val="00A35B21"/>
    <w:rsid w:val="00A366F0"/>
    <w:rsid w:val="00A404E7"/>
    <w:rsid w:val="00A47035"/>
    <w:rsid w:val="00A47114"/>
    <w:rsid w:val="00A6300D"/>
    <w:rsid w:val="00AA46DC"/>
    <w:rsid w:val="00AA7C07"/>
    <w:rsid w:val="00AD6A31"/>
    <w:rsid w:val="00AE2591"/>
    <w:rsid w:val="00B21737"/>
    <w:rsid w:val="00B32E30"/>
    <w:rsid w:val="00B36964"/>
    <w:rsid w:val="00B401F5"/>
    <w:rsid w:val="00B70678"/>
    <w:rsid w:val="00B73335"/>
    <w:rsid w:val="00B81148"/>
    <w:rsid w:val="00BA25EE"/>
    <w:rsid w:val="00BB5B54"/>
    <w:rsid w:val="00BB60B1"/>
    <w:rsid w:val="00BB6339"/>
    <w:rsid w:val="00BC709D"/>
    <w:rsid w:val="00BD18E9"/>
    <w:rsid w:val="00BD70BC"/>
    <w:rsid w:val="00BF35E9"/>
    <w:rsid w:val="00C00874"/>
    <w:rsid w:val="00C04008"/>
    <w:rsid w:val="00C60B2F"/>
    <w:rsid w:val="00C70488"/>
    <w:rsid w:val="00C7378F"/>
    <w:rsid w:val="00CA2006"/>
    <w:rsid w:val="00CB796A"/>
    <w:rsid w:val="00CC1EC7"/>
    <w:rsid w:val="00CE1278"/>
    <w:rsid w:val="00D136C5"/>
    <w:rsid w:val="00D1778B"/>
    <w:rsid w:val="00D419AA"/>
    <w:rsid w:val="00D54FEF"/>
    <w:rsid w:val="00D6099B"/>
    <w:rsid w:val="00D6370D"/>
    <w:rsid w:val="00D67FBA"/>
    <w:rsid w:val="00D96E3D"/>
    <w:rsid w:val="00DC6EBA"/>
    <w:rsid w:val="00DD7B78"/>
    <w:rsid w:val="00DE4CB3"/>
    <w:rsid w:val="00E10C44"/>
    <w:rsid w:val="00E15F84"/>
    <w:rsid w:val="00E21FA1"/>
    <w:rsid w:val="00E23216"/>
    <w:rsid w:val="00E44530"/>
    <w:rsid w:val="00E53037"/>
    <w:rsid w:val="00E56189"/>
    <w:rsid w:val="00E56F3E"/>
    <w:rsid w:val="00E74E8D"/>
    <w:rsid w:val="00E830BF"/>
    <w:rsid w:val="00E97EA7"/>
    <w:rsid w:val="00EA7C12"/>
    <w:rsid w:val="00EE2D66"/>
    <w:rsid w:val="00EE5490"/>
    <w:rsid w:val="00F02504"/>
    <w:rsid w:val="00F30F8A"/>
    <w:rsid w:val="00F32A47"/>
    <w:rsid w:val="00F33DB1"/>
    <w:rsid w:val="00F76C4D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6053E"/>
  <w15:docId w15:val="{34D7291B-F290-4416-AE21-786930B5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5;&#920;&#927;&#922;&#927;&#924;&#921;&#913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F0E1B-9066-4730-966B-73E37DBD6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2.dotx</Template>
  <TotalTime>12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depya</dc:creator>
  <cp:lastModifiedBy>depya</cp:lastModifiedBy>
  <cp:revision>6</cp:revision>
  <cp:lastPrinted>2022-11-04T18:47:00Z</cp:lastPrinted>
  <dcterms:created xsi:type="dcterms:W3CDTF">2022-11-03T11:36:00Z</dcterms:created>
  <dcterms:modified xsi:type="dcterms:W3CDTF">2022-11-04T18:47:00Z</dcterms:modified>
</cp:coreProperties>
</file>