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B5" w:rsidRDefault="00CF4BB5" w:rsidP="00451D86">
      <w:pPr>
        <w:spacing w:line="360" w:lineRule="auto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ΕΝΔΕΙΚΤΙΚΕΣ ΑΠΑΝΤΗΣΕΙΣ</w:t>
      </w:r>
    </w:p>
    <w:p w:rsidR="008935FC" w:rsidRDefault="008935FC" w:rsidP="00AC4E0B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="00482EC8">
        <w:rPr>
          <w:rFonts w:ascii="Calibri" w:hAnsi="Calibri"/>
          <w:b/>
          <w:color w:val="000000"/>
          <w:sz w:val="24"/>
          <w:szCs w:val="24"/>
        </w:rPr>
        <w:t>4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8935FC" w:rsidRDefault="008935FC" w:rsidP="00451D86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AC4E0B" w:rsidRPr="009E7CFC" w:rsidRDefault="008935FC" w:rsidP="00A56550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8935FC">
        <w:rPr>
          <w:rFonts w:ascii="Calibri" w:hAnsi="Calibri"/>
          <w:b/>
          <w:color w:val="000000"/>
          <w:sz w:val="24"/>
          <w:szCs w:val="24"/>
        </w:rPr>
        <w:t>α)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8935FC">
        <w:rPr>
          <w:rFonts w:ascii="Calibri" w:hAnsi="Calibri"/>
          <w:color w:val="000000"/>
          <w:sz w:val="24"/>
          <w:szCs w:val="24"/>
        </w:rPr>
        <w:t>«Δημόσιες Σχέσεις» είναι η συστηματική και προγραμματισμένη συνεχής προσπάθεια για τη δημιουργία και διατήρηση σχέσεων αμοιβαί</w:t>
      </w:r>
      <w:r w:rsidR="00CF4BB5">
        <w:rPr>
          <w:rFonts w:ascii="Calibri" w:hAnsi="Calibri"/>
          <w:color w:val="000000"/>
          <w:sz w:val="24"/>
          <w:szCs w:val="24"/>
        </w:rPr>
        <w:t>ας κατανόησης και καλής θέλησης</w:t>
      </w:r>
      <w:r w:rsidRPr="008935FC">
        <w:rPr>
          <w:rFonts w:ascii="Calibri" w:hAnsi="Calibri"/>
          <w:color w:val="000000"/>
          <w:sz w:val="24"/>
          <w:szCs w:val="24"/>
        </w:rPr>
        <w:t xml:space="preserve"> ανάμεσα σε μια οργανωμένη ομάδα (ή ένα άτομο) και το κοινό της.</w:t>
      </w:r>
    </w:p>
    <w:p w:rsidR="00AC4E0B" w:rsidRDefault="00AC4E0B" w:rsidP="00A56550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AC4E0B" w:rsidRPr="00AC4E0B" w:rsidRDefault="008935FC" w:rsidP="00451D86">
      <w:pPr>
        <w:spacing w:after="0"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8935FC">
        <w:rPr>
          <w:rFonts w:ascii="Calibri" w:hAnsi="Calibri"/>
          <w:b/>
          <w:color w:val="000000"/>
          <w:sz w:val="24"/>
          <w:szCs w:val="24"/>
        </w:rPr>
        <w:t>β)</w:t>
      </w:r>
      <w:r w:rsidR="00A62D58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AC4E0B" w:rsidRPr="00AC4E0B">
        <w:rPr>
          <w:rFonts w:ascii="Calibri" w:hAnsi="Calibri"/>
          <w:color w:val="000000"/>
          <w:sz w:val="24"/>
          <w:szCs w:val="24"/>
        </w:rPr>
        <w:t>Ο</w:t>
      </w:r>
      <w:r w:rsidR="00AC4E0B">
        <w:rPr>
          <w:rFonts w:ascii="Calibri" w:hAnsi="Calibri"/>
          <w:color w:val="000000"/>
          <w:sz w:val="24"/>
          <w:szCs w:val="24"/>
        </w:rPr>
        <w:t xml:space="preserve">ι δημόσιες σχέσεις είναι σχέσεις ανάμεσα σε υποκείμενο (οργανισμό ή επιχείρηση) και αντικείμενο (το κοινό). Η σχέση αυτή πραγματώνεται μέσω των δημοσίων σχέσεων με τη διαδικασία </w:t>
      </w:r>
      <w:r w:rsidR="00AC4E0B" w:rsidRPr="00AC4E0B">
        <w:rPr>
          <w:rFonts w:ascii="Calibri" w:hAnsi="Calibri"/>
          <w:color w:val="000000"/>
          <w:sz w:val="24"/>
          <w:szCs w:val="24"/>
        </w:rPr>
        <w:t>“</w:t>
      </w:r>
      <w:r w:rsidR="00AC4E0B">
        <w:rPr>
          <w:rFonts w:ascii="Calibri" w:hAnsi="Calibri"/>
          <w:color w:val="000000"/>
          <w:sz w:val="24"/>
          <w:szCs w:val="24"/>
        </w:rPr>
        <w:t>πομπού – δέκτη</w:t>
      </w:r>
      <w:r w:rsidR="00AC4E0B" w:rsidRPr="00AC4E0B">
        <w:rPr>
          <w:rFonts w:ascii="Calibri" w:hAnsi="Calibri"/>
          <w:color w:val="000000"/>
          <w:sz w:val="24"/>
          <w:szCs w:val="24"/>
        </w:rPr>
        <w:t xml:space="preserve">”, </w:t>
      </w:r>
      <w:r w:rsidR="00AC4E0B">
        <w:rPr>
          <w:rFonts w:ascii="Calibri" w:hAnsi="Calibri"/>
          <w:color w:val="000000"/>
          <w:sz w:val="24"/>
          <w:szCs w:val="24"/>
        </w:rPr>
        <w:t>ως υποκειμένου και αντικειμένου, αντίστοιχα.</w:t>
      </w:r>
    </w:p>
    <w:p w:rsidR="00A62D58" w:rsidRDefault="00A62D58" w:rsidP="00451D86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 w:rsidRPr="00A62D58">
        <w:rPr>
          <w:rFonts w:ascii="Calibri" w:hAnsi="Calibri"/>
          <w:color w:val="000000"/>
          <w:sz w:val="24"/>
          <w:szCs w:val="24"/>
        </w:rPr>
        <w:t>Στη διαδικασία αυτή</w:t>
      </w:r>
      <w:r>
        <w:rPr>
          <w:rFonts w:ascii="Calibri" w:hAnsi="Calibri"/>
          <w:color w:val="000000"/>
          <w:sz w:val="24"/>
          <w:szCs w:val="24"/>
        </w:rPr>
        <w:t xml:space="preserve"> ο π</w:t>
      </w:r>
      <w:r w:rsidRPr="00A62D58">
        <w:rPr>
          <w:rFonts w:ascii="Calibri" w:hAnsi="Calibri"/>
          <w:color w:val="000000"/>
          <w:sz w:val="24"/>
          <w:szCs w:val="24"/>
        </w:rPr>
        <w:t>ομπός</w:t>
      </w:r>
      <w:r>
        <w:rPr>
          <w:rFonts w:ascii="Calibri" w:hAnsi="Calibri"/>
          <w:color w:val="000000"/>
          <w:sz w:val="24"/>
          <w:szCs w:val="24"/>
        </w:rPr>
        <w:t xml:space="preserve"> εκπέμπει όσα θέλει και όπου θέλει. Λέει όσα τον ευνοούν. Δημιουργεί αυτός την εικόνα που θέλει.</w:t>
      </w:r>
    </w:p>
    <w:p w:rsidR="00CF4BB5" w:rsidRDefault="00A62D58" w:rsidP="00451D86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Πομπός </w:t>
      </w:r>
      <w:r w:rsidRPr="00A62D58">
        <w:rPr>
          <w:rFonts w:ascii="Calibri" w:hAnsi="Calibri"/>
          <w:color w:val="000000"/>
          <w:sz w:val="24"/>
          <w:szCs w:val="24"/>
        </w:rPr>
        <w:t xml:space="preserve">είναι το </w:t>
      </w:r>
      <w:r>
        <w:rPr>
          <w:rFonts w:ascii="Calibri" w:hAnsi="Calibri"/>
          <w:color w:val="000000"/>
          <w:sz w:val="24"/>
          <w:szCs w:val="24"/>
        </w:rPr>
        <w:t>άτομο ή ομάδα ατόμων ή εκπρόσωπος οργανισμού</w:t>
      </w:r>
      <w:r w:rsidR="00CF4BB5">
        <w:rPr>
          <w:rFonts w:ascii="Calibri" w:hAnsi="Calibri"/>
          <w:color w:val="000000"/>
          <w:sz w:val="24"/>
          <w:szCs w:val="24"/>
        </w:rPr>
        <w:t xml:space="preserve"> που δημιουργεί την επικοινωνία μεταβιβάζοντας σκέψεις, συναισθήματα και γενικά μηνύματα προσωπικής και επαγγελματικής ανάγκης, κάνει διάλογο με το κοινό, δέχεται ανοικτά την κριτική και ανάλογα προσαρμόζεται ή βελτιώνεται.</w:t>
      </w:r>
    </w:p>
    <w:p w:rsidR="00A62D58" w:rsidRDefault="00A62D58" w:rsidP="00AC4E0B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 w:rsidRPr="00A62D58">
        <w:rPr>
          <w:rFonts w:ascii="Calibri" w:hAnsi="Calibri"/>
          <w:color w:val="000000"/>
          <w:sz w:val="24"/>
          <w:szCs w:val="24"/>
        </w:rPr>
        <w:t xml:space="preserve">Δέκτης είναι το κοινό </w:t>
      </w:r>
      <w:r w:rsidR="00CF4BB5">
        <w:rPr>
          <w:rFonts w:ascii="Calibri" w:hAnsi="Calibri"/>
          <w:color w:val="000000"/>
          <w:sz w:val="24"/>
          <w:szCs w:val="24"/>
        </w:rPr>
        <w:t>που λαμβάνει τα μηνύματα του υποκειμένου των δημο</w:t>
      </w:r>
      <w:r w:rsidRPr="00A62D58">
        <w:rPr>
          <w:rFonts w:ascii="Calibri" w:hAnsi="Calibri"/>
          <w:color w:val="000000"/>
          <w:sz w:val="24"/>
          <w:szCs w:val="24"/>
        </w:rPr>
        <w:t>σ</w:t>
      </w:r>
      <w:r w:rsidR="00CF4BB5">
        <w:rPr>
          <w:rFonts w:ascii="Calibri" w:hAnsi="Calibri"/>
          <w:color w:val="000000"/>
          <w:sz w:val="24"/>
          <w:szCs w:val="24"/>
        </w:rPr>
        <w:t>ίων</w:t>
      </w:r>
      <w:r w:rsidRPr="00A62D58">
        <w:rPr>
          <w:rFonts w:ascii="Calibri" w:hAnsi="Calibri"/>
          <w:color w:val="000000"/>
          <w:sz w:val="24"/>
          <w:szCs w:val="24"/>
        </w:rPr>
        <w:t xml:space="preserve"> </w:t>
      </w:r>
      <w:r w:rsidR="00CF4BB5">
        <w:rPr>
          <w:rFonts w:ascii="Calibri" w:hAnsi="Calibri"/>
          <w:color w:val="000000"/>
          <w:sz w:val="24"/>
          <w:szCs w:val="24"/>
        </w:rPr>
        <w:t>σ</w:t>
      </w:r>
      <w:r w:rsidRPr="00A62D58">
        <w:rPr>
          <w:rFonts w:ascii="Calibri" w:hAnsi="Calibri"/>
          <w:color w:val="000000"/>
          <w:sz w:val="24"/>
          <w:szCs w:val="24"/>
        </w:rPr>
        <w:t>χέσε</w:t>
      </w:r>
      <w:r w:rsidR="00CF4BB5">
        <w:rPr>
          <w:rFonts w:ascii="Calibri" w:hAnsi="Calibri"/>
          <w:color w:val="000000"/>
          <w:sz w:val="24"/>
          <w:szCs w:val="24"/>
        </w:rPr>
        <w:t xml:space="preserve">ων και μπορεί να είναι ένα άτομο ή ομάδα ατόμων. Ο δέκτης είναι ένα από τα ουσιαστικά στοιχεία της επικοινωνίας αφού αποτελεί και τον τελικό στόχο αυτής και αντιδρά θετικά ή αρνητικά. </w:t>
      </w:r>
    </w:p>
    <w:p w:rsidR="00AC4E0B" w:rsidRPr="009E7CFC" w:rsidRDefault="00AC4E0B" w:rsidP="00AC4E0B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bookmarkStart w:id="0" w:name="_GoBack"/>
      <w:bookmarkEnd w:id="0"/>
    </w:p>
    <w:p w:rsidR="00351BBA" w:rsidRDefault="00351BBA" w:rsidP="008935FC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351BBA" w:rsidRDefault="00351BBA" w:rsidP="008935FC">
      <w:pPr>
        <w:spacing w:line="360" w:lineRule="auto"/>
        <w:jc w:val="both"/>
        <w:rPr>
          <w:rFonts w:ascii="Calibri" w:hAnsi="Calibri"/>
          <w:color w:val="FF0000"/>
          <w:sz w:val="24"/>
          <w:szCs w:val="24"/>
        </w:rPr>
      </w:pPr>
    </w:p>
    <w:sectPr w:rsidR="00351BBA" w:rsidSect="008935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5FC"/>
    <w:rsid w:val="00287DA4"/>
    <w:rsid w:val="002E2CEF"/>
    <w:rsid w:val="00351BBA"/>
    <w:rsid w:val="00451D86"/>
    <w:rsid w:val="00482EC8"/>
    <w:rsid w:val="008876C8"/>
    <w:rsid w:val="008935FC"/>
    <w:rsid w:val="00A56550"/>
    <w:rsid w:val="00A62D58"/>
    <w:rsid w:val="00AC4E0B"/>
    <w:rsid w:val="00C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8935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8935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2022-11-02T20:48:00Z</dcterms:created>
  <dcterms:modified xsi:type="dcterms:W3CDTF">2022-11-02T20:48:00Z</dcterms:modified>
</cp:coreProperties>
</file>