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2B550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4C9E9599" w14:textId="42A4669C" w:rsidR="00E07422" w:rsidRDefault="00A5357B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C56DBF">
        <w:rPr>
          <w:rFonts w:asciiTheme="minorHAnsi" w:hAnsiTheme="minorHAnsi"/>
          <w:sz w:val="22"/>
          <w:szCs w:val="22"/>
        </w:rPr>
        <w:t xml:space="preserve">Κατά την διάρκεια της κρούσης το σύστημα των δύο σωμάτων είναι μονωμένο </w:t>
      </w:r>
      <w:r w:rsidR="00233815">
        <w:rPr>
          <w:rFonts w:asciiTheme="minorHAnsi" w:hAnsiTheme="minorHAnsi"/>
          <w:sz w:val="22"/>
          <w:szCs w:val="22"/>
        </w:rPr>
        <w:t xml:space="preserve">και κατά συνέπεια η ορμή του συστήματος διατηρείται σταθερή. </w:t>
      </w:r>
      <w:r w:rsidR="00B42B10">
        <w:rPr>
          <w:rFonts w:asciiTheme="minorHAnsi" w:hAnsiTheme="minorHAnsi"/>
          <w:sz w:val="22"/>
          <w:szCs w:val="22"/>
        </w:rPr>
        <w:t xml:space="preserve">Εφαρμόζουμε την αρχή διατήρησης της ορμής </w:t>
      </w:r>
      <w:r w:rsidR="00F8362E">
        <w:rPr>
          <w:rFonts w:asciiTheme="minorHAnsi" w:hAnsiTheme="minorHAnsi"/>
          <w:sz w:val="22"/>
          <w:szCs w:val="22"/>
        </w:rPr>
        <w:t xml:space="preserve">θεωρώντας ως αρχική θέση την στιγμή που το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8362E" w:rsidRPr="00F8362E">
        <w:rPr>
          <w:rFonts w:asciiTheme="minorHAnsi" w:hAnsiTheme="minorHAnsi"/>
          <w:sz w:val="22"/>
          <w:szCs w:val="22"/>
        </w:rPr>
        <w:t xml:space="preserve"> </w:t>
      </w:r>
      <w:r w:rsidR="00F8362E">
        <w:rPr>
          <w:rFonts w:asciiTheme="minorHAnsi" w:hAnsiTheme="minorHAnsi"/>
          <w:sz w:val="22"/>
          <w:szCs w:val="22"/>
        </w:rPr>
        <w:t xml:space="preserve">ακουμπά το ελατήριο και ως τελική όταν θα έχει ταχύτητα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=5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="00F8362E" w:rsidRPr="005D1C4B">
        <w:rPr>
          <w:rFonts w:asciiTheme="minorHAnsi" w:hAnsiTheme="minorHAnsi"/>
          <w:iCs/>
          <w:sz w:val="22"/>
          <w:szCs w:val="22"/>
        </w:rPr>
        <w:t>.</w:t>
      </w:r>
      <w:r w:rsidR="00F8362E">
        <w:rPr>
          <w:rFonts w:asciiTheme="minorHAnsi" w:hAnsiTheme="minorHAnsi"/>
          <w:sz w:val="22"/>
          <w:szCs w:val="22"/>
        </w:rPr>
        <w:t xml:space="preserve"> </w:t>
      </w:r>
      <w:r w:rsidR="005703C0">
        <w:rPr>
          <w:rFonts w:asciiTheme="minorHAnsi" w:hAnsiTheme="minorHAnsi"/>
          <w:sz w:val="22"/>
          <w:szCs w:val="22"/>
        </w:rPr>
        <w:t>Θεωρούμε θετική φορά προς τα δεξιά.</w:t>
      </w:r>
    </w:p>
    <w:p w14:paraId="69EFB9B1" w14:textId="5FF800DF" w:rsidR="00AD016B" w:rsidRPr="005703C0" w:rsidRDefault="001D607A" w:rsidP="001D607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0E83012" wp14:editId="2688FD6E">
            <wp:extent cx="3048000" cy="14763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E9473" w14:textId="2646CC09" w:rsidR="00F8362E" w:rsidRPr="00FA091C" w:rsidRDefault="00F03ADF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Ρ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Ρ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⟺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⟺</m:t>
          </m:r>
          <w:bookmarkStart w:id="0" w:name="_Hlk116856615"/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)+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⟺</m:t>
          </m:r>
        </m:oMath>
      </m:oMathPara>
      <w:bookmarkEnd w:id="0"/>
    </w:p>
    <w:p w14:paraId="050E2EAB" w14:textId="0FAF4815" w:rsidR="00FA091C" w:rsidRPr="00B37E4C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2(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10)+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3∙5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</m:den>
          </m:f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</m:oMath>
      </m:oMathPara>
    </w:p>
    <w:p w14:paraId="756CC979" w14:textId="6A862D0A" w:rsidR="003625EF" w:rsidRPr="00FE537C" w:rsidRDefault="003625EF" w:rsidP="002B550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334FFF" w:rsidRPr="00FE537C">
        <w:rPr>
          <w:rFonts w:asciiTheme="minorHAnsi" w:hAnsiTheme="minorHAnsi"/>
          <w:b/>
          <w:i/>
          <w:sz w:val="22"/>
          <w:szCs w:val="22"/>
        </w:rPr>
        <w:t>6</w:t>
      </w:r>
    </w:p>
    <w:p w14:paraId="37D4C29C" w14:textId="1EE5A2C9" w:rsidR="00A172D5" w:rsidRDefault="00A5357B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A8077E">
        <w:rPr>
          <w:rFonts w:asciiTheme="minorHAnsi" w:hAnsiTheme="minorHAnsi"/>
          <w:sz w:val="22"/>
          <w:szCs w:val="22"/>
        </w:rPr>
        <w:t xml:space="preserve">Επειδή η δύναμη του ελατηρίου είναι διατηρητική, </w:t>
      </w:r>
      <w:r w:rsidR="00DD1D9E">
        <w:rPr>
          <w:rFonts w:asciiTheme="minorHAnsi" w:hAnsiTheme="minorHAnsi"/>
          <w:sz w:val="22"/>
          <w:szCs w:val="22"/>
        </w:rPr>
        <w:t xml:space="preserve">η κινητική ενέργεια του </w:t>
      </w:r>
      <w:r w:rsidR="00A40546">
        <w:rPr>
          <w:rFonts w:asciiTheme="minorHAnsi" w:hAnsiTheme="minorHAnsi"/>
          <w:sz w:val="22"/>
          <w:szCs w:val="22"/>
        </w:rPr>
        <w:t xml:space="preserve">συστήματος των δύο μαζών </w:t>
      </w:r>
      <w:r w:rsidR="009D1443">
        <w:rPr>
          <w:rFonts w:asciiTheme="minorHAnsi" w:hAnsiTheme="minorHAnsi"/>
          <w:sz w:val="22"/>
          <w:szCs w:val="22"/>
        </w:rPr>
        <w:t>είναι ίδια πριν την επαφή και μετά το χάσιμο της επαφής του</w:t>
      </w:r>
      <w:r w:rsidR="008838F4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8838F4" w:rsidRPr="008838F4">
        <w:rPr>
          <w:rFonts w:asciiTheme="minorHAnsi" w:hAnsiTheme="minorHAnsi"/>
          <w:sz w:val="22"/>
          <w:szCs w:val="22"/>
        </w:rPr>
        <w:t xml:space="preserve"> </w:t>
      </w:r>
      <w:r w:rsidR="008838F4">
        <w:rPr>
          <w:rFonts w:asciiTheme="minorHAnsi" w:hAnsiTheme="minorHAnsi"/>
          <w:sz w:val="22"/>
          <w:szCs w:val="22"/>
        </w:rPr>
        <w:t xml:space="preserve">με το ελατήριο. </w:t>
      </w:r>
      <w:r w:rsidR="00011136">
        <w:rPr>
          <w:rFonts w:asciiTheme="minorHAnsi" w:hAnsiTheme="minorHAnsi"/>
          <w:sz w:val="22"/>
          <w:szCs w:val="22"/>
        </w:rPr>
        <w:t xml:space="preserve">Συνεπώς η κρούση μπορεί να θεωρηθεί ελαστική και οι τελικές ταχύτητες των σωμάτων είναι </w:t>
      </w:r>
    </w:p>
    <w:p w14:paraId="150CD925" w14:textId="2EA7203B" w:rsidR="007741A6" w:rsidRPr="00371E91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2-3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2+3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10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2∙3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2+3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=-8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</m:oMath>
      </m:oMathPara>
    </w:p>
    <w:p w14:paraId="5C8C5564" w14:textId="6E640025" w:rsidR="00371E91" w:rsidRPr="001B63AF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2∙2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2+3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10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3-2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2+3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=7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</m:oMath>
      </m:oMathPara>
    </w:p>
    <w:p w14:paraId="0A0028C8" w14:textId="241A78B4" w:rsidR="00A5357B" w:rsidRPr="0091315C" w:rsidRDefault="00A5357B" w:rsidP="002B550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334FFF" w:rsidRPr="0091315C">
        <w:rPr>
          <w:rFonts w:asciiTheme="minorHAnsi" w:hAnsiTheme="minorHAnsi"/>
          <w:b/>
          <w:i/>
          <w:sz w:val="22"/>
          <w:szCs w:val="22"/>
        </w:rPr>
        <w:t>6</w:t>
      </w:r>
    </w:p>
    <w:p w14:paraId="7A3AF43B" w14:textId="7595D15E" w:rsidR="00121F7A" w:rsidRDefault="00A5357B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F93934">
        <w:rPr>
          <w:rFonts w:asciiTheme="minorHAnsi" w:hAnsiTheme="minorHAnsi"/>
          <w:sz w:val="22"/>
          <w:szCs w:val="22"/>
        </w:rPr>
        <w:t xml:space="preserve">Το </w:t>
      </w:r>
      <w:r w:rsidR="007A20CA">
        <w:rPr>
          <w:rFonts w:asciiTheme="minorHAnsi" w:hAnsiTheme="minorHAnsi"/>
          <w:sz w:val="22"/>
          <w:szCs w:val="22"/>
        </w:rPr>
        <w:t>κλάσμα της</w:t>
      </w:r>
      <w:r w:rsidR="00271E58">
        <w:rPr>
          <w:rFonts w:asciiTheme="minorHAnsi" w:hAnsiTheme="minorHAnsi"/>
          <w:sz w:val="22"/>
          <w:szCs w:val="22"/>
        </w:rPr>
        <w:t xml:space="preserve"> μεταβολή</w:t>
      </w:r>
      <w:r w:rsidR="000B3832">
        <w:rPr>
          <w:rFonts w:asciiTheme="minorHAnsi" w:hAnsiTheme="minorHAnsi"/>
          <w:sz w:val="22"/>
          <w:szCs w:val="22"/>
        </w:rPr>
        <w:t>ς</w:t>
      </w:r>
      <w:r w:rsidR="00271E58">
        <w:rPr>
          <w:rFonts w:asciiTheme="minorHAnsi" w:hAnsiTheme="minorHAnsi"/>
          <w:sz w:val="22"/>
          <w:szCs w:val="22"/>
        </w:rPr>
        <w:t xml:space="preserve"> </w:t>
      </w:r>
      <w:r w:rsidR="000B3832">
        <w:rPr>
          <w:rFonts w:asciiTheme="minorHAnsi" w:hAnsiTheme="minorHAnsi"/>
          <w:sz w:val="22"/>
          <w:szCs w:val="22"/>
        </w:rPr>
        <w:t>της κινητικής ενέργειας το</w:t>
      </w:r>
      <w:r w:rsidR="00271E58">
        <w:rPr>
          <w:rFonts w:asciiTheme="minorHAnsi" w:hAnsiTheme="minorHAnsi"/>
          <w:sz w:val="22"/>
          <w:szCs w:val="22"/>
        </w:rPr>
        <w:t xml:space="preserve">υ σώματος μάζας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271E58" w:rsidRPr="00271E58">
        <w:rPr>
          <w:rFonts w:asciiTheme="minorHAnsi" w:hAnsiTheme="minorHAnsi"/>
          <w:sz w:val="22"/>
          <w:szCs w:val="22"/>
        </w:rPr>
        <w:t xml:space="preserve"> </w:t>
      </w:r>
      <w:r w:rsidR="000B3832">
        <w:rPr>
          <w:rFonts w:asciiTheme="minorHAnsi" w:hAnsiTheme="minorHAnsi"/>
          <w:sz w:val="22"/>
          <w:szCs w:val="22"/>
        </w:rPr>
        <w:t>εξαιτίας της αλληλεπίδρασής του με το ελατήριο είναι</w:t>
      </w:r>
    </w:p>
    <w:bookmarkStart w:id="1" w:name="_Hlk117202820"/>
    <w:p w14:paraId="2387C143" w14:textId="50A4AA51" w:rsidR="00087C72" w:rsidRPr="007A20CA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,αρχ</m:t>
              </m:r>
            </m:den>
          </m:f>
          <w:bookmarkEnd w:id="1"/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2"/>
                              <w:szCs w:val="22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'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2"/>
                              <w:szCs w:val="22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-1=</m:t>
          </m:r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10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-1=-0,36</m:t>
          </m:r>
        </m:oMath>
      </m:oMathPara>
    </w:p>
    <w:p w14:paraId="3EF75080" w14:textId="314490F5" w:rsidR="00EA53FD" w:rsidRDefault="007A20CA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</w:t>
      </w:r>
      <w:r w:rsidR="00F03ADF">
        <w:rPr>
          <w:rFonts w:asciiTheme="minorHAnsi" w:hAnsiTheme="minorHAnsi"/>
          <w:sz w:val="22"/>
          <w:szCs w:val="22"/>
        </w:rPr>
        <w:t xml:space="preserve">αντίστοιχο </w:t>
      </w:r>
      <w:r>
        <w:rPr>
          <w:rFonts w:asciiTheme="minorHAnsi" w:hAnsiTheme="minorHAnsi"/>
          <w:sz w:val="22"/>
          <w:szCs w:val="22"/>
        </w:rPr>
        <w:t>ποσοστό μεταβολής είναι</w:t>
      </w:r>
    </w:p>
    <w:p w14:paraId="023E0256" w14:textId="3335A371" w:rsidR="00EA53FD" w:rsidRPr="007A20CA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,αρχ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∙100%=-36%</m:t>
          </m:r>
        </m:oMath>
      </m:oMathPara>
    </w:p>
    <w:p w14:paraId="35E35522" w14:textId="08587FD2" w:rsidR="00A5357B" w:rsidRPr="001150C7" w:rsidRDefault="00A5357B" w:rsidP="002B550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01932">
        <w:rPr>
          <w:rFonts w:asciiTheme="minorHAnsi" w:hAnsiTheme="minorHAnsi"/>
          <w:b/>
          <w:i/>
          <w:sz w:val="22"/>
          <w:szCs w:val="22"/>
        </w:rPr>
        <w:t>6</w:t>
      </w:r>
    </w:p>
    <w:p w14:paraId="4D10362F" w14:textId="2C433E4B" w:rsidR="00C532BA" w:rsidRDefault="00A5357B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D01486">
        <w:rPr>
          <w:rFonts w:asciiTheme="minorHAnsi" w:hAnsiTheme="minorHAnsi"/>
          <w:sz w:val="22"/>
          <w:szCs w:val="22"/>
        </w:rPr>
        <w:t xml:space="preserve">Το ελατήριο θα </w:t>
      </w:r>
      <w:r w:rsidR="00814116">
        <w:rPr>
          <w:rFonts w:asciiTheme="minorHAnsi" w:hAnsiTheme="minorHAnsi"/>
          <w:sz w:val="22"/>
          <w:szCs w:val="22"/>
        </w:rPr>
        <w:t>υποστεί</w:t>
      </w:r>
      <w:r w:rsidR="00D01486">
        <w:rPr>
          <w:rFonts w:asciiTheme="minorHAnsi" w:hAnsiTheme="minorHAnsi"/>
          <w:sz w:val="22"/>
          <w:szCs w:val="22"/>
        </w:rPr>
        <w:t xml:space="preserve"> την μέγιστη συσπείρωση όταν </w:t>
      </w:r>
      <w:r w:rsidR="0034106C">
        <w:rPr>
          <w:rFonts w:asciiTheme="minorHAnsi" w:hAnsiTheme="minorHAnsi"/>
          <w:sz w:val="22"/>
          <w:szCs w:val="22"/>
        </w:rPr>
        <w:t xml:space="preserve">οι δύο μάζες θα αποκτήσουν ίδια ταχύτητα. </w:t>
      </w:r>
      <w:r w:rsidR="00F1149E">
        <w:rPr>
          <w:rFonts w:asciiTheme="minorHAnsi" w:hAnsiTheme="minorHAnsi"/>
          <w:sz w:val="22"/>
          <w:szCs w:val="22"/>
        </w:rPr>
        <w:t>Μέχρι αυτό το σημείο η απόσταση των μα</w:t>
      </w:r>
      <w:r w:rsidR="00B42729">
        <w:rPr>
          <w:rFonts w:asciiTheme="minorHAnsi" w:hAnsiTheme="minorHAnsi"/>
          <w:sz w:val="22"/>
          <w:szCs w:val="22"/>
        </w:rPr>
        <w:t xml:space="preserve">ζών μειώνεται, </w:t>
      </w:r>
      <w:r w:rsidR="00DE5439">
        <w:rPr>
          <w:rFonts w:asciiTheme="minorHAnsi" w:hAnsiTheme="minorHAnsi"/>
          <w:sz w:val="22"/>
          <w:szCs w:val="22"/>
        </w:rPr>
        <w:t>ενώ</w:t>
      </w:r>
      <w:r w:rsidR="00B42729">
        <w:rPr>
          <w:rFonts w:asciiTheme="minorHAnsi" w:hAnsiTheme="minorHAnsi"/>
          <w:sz w:val="22"/>
          <w:szCs w:val="22"/>
        </w:rPr>
        <w:t xml:space="preserve"> μετά από αυτό το σημείο η μεταξύ τους απόσταση αρχίζει να μεγαλώνει.</w:t>
      </w:r>
      <w:r w:rsidR="00F1149E">
        <w:rPr>
          <w:rFonts w:asciiTheme="minorHAnsi" w:hAnsiTheme="minorHAnsi"/>
          <w:sz w:val="22"/>
          <w:szCs w:val="22"/>
        </w:rPr>
        <w:t xml:space="preserve"> </w:t>
      </w:r>
      <w:r w:rsidR="0034106C">
        <w:rPr>
          <w:rFonts w:asciiTheme="minorHAnsi" w:hAnsiTheme="minorHAnsi"/>
          <w:sz w:val="22"/>
          <w:szCs w:val="22"/>
        </w:rPr>
        <w:t xml:space="preserve">Εφαρμόζοντας Α.Δ.Ο. </w:t>
      </w:r>
      <w:r w:rsidR="0027416E">
        <w:rPr>
          <w:rFonts w:asciiTheme="minorHAnsi" w:hAnsiTheme="minorHAnsi"/>
          <w:sz w:val="22"/>
          <w:szCs w:val="22"/>
        </w:rPr>
        <w:t>θεωρώντας ως αρχική θέση την</w:t>
      </w:r>
      <w:r w:rsidR="0061129D">
        <w:rPr>
          <w:rFonts w:asciiTheme="minorHAnsi" w:hAnsiTheme="minorHAnsi"/>
          <w:sz w:val="22"/>
          <w:szCs w:val="22"/>
        </w:rPr>
        <w:t xml:space="preserve"> στιγμή που το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61129D" w:rsidRPr="00F8362E">
        <w:rPr>
          <w:rFonts w:asciiTheme="minorHAnsi" w:hAnsiTheme="minorHAnsi"/>
          <w:sz w:val="22"/>
          <w:szCs w:val="22"/>
        </w:rPr>
        <w:t xml:space="preserve"> </w:t>
      </w:r>
      <w:r w:rsidR="0061129D">
        <w:rPr>
          <w:rFonts w:asciiTheme="minorHAnsi" w:hAnsiTheme="minorHAnsi"/>
          <w:sz w:val="22"/>
          <w:szCs w:val="22"/>
        </w:rPr>
        <w:t>ακουμπά το ελατήριο</w:t>
      </w:r>
      <w:r w:rsidR="0027416E">
        <w:rPr>
          <w:rFonts w:asciiTheme="minorHAnsi" w:hAnsiTheme="minorHAnsi"/>
          <w:sz w:val="22"/>
          <w:szCs w:val="22"/>
        </w:rPr>
        <w:t xml:space="preserve"> και ως τελική</w:t>
      </w:r>
      <w:r w:rsidR="0061129D">
        <w:rPr>
          <w:rFonts w:asciiTheme="minorHAnsi" w:hAnsiTheme="minorHAnsi"/>
          <w:sz w:val="22"/>
          <w:szCs w:val="22"/>
        </w:rPr>
        <w:t xml:space="preserve"> την θέση </w:t>
      </w:r>
      <w:r w:rsidR="00FD658E">
        <w:rPr>
          <w:rFonts w:asciiTheme="minorHAnsi" w:hAnsiTheme="minorHAnsi"/>
          <w:sz w:val="22"/>
          <w:szCs w:val="22"/>
        </w:rPr>
        <w:t>που οι μάζες αποκτούν ίδια ταχύτητα</w:t>
      </w:r>
      <w:r w:rsidR="004034FE">
        <w:rPr>
          <w:rFonts w:asciiTheme="minorHAnsi" w:hAnsiTheme="minorHAnsi"/>
          <w:sz w:val="22"/>
          <w:szCs w:val="22"/>
        </w:rPr>
        <w:t xml:space="preserve"> </w:t>
      </w:r>
      <w:r w:rsidR="0061129D">
        <w:rPr>
          <w:rFonts w:asciiTheme="minorHAnsi" w:hAnsiTheme="minorHAnsi"/>
          <w:sz w:val="22"/>
          <w:szCs w:val="22"/>
        </w:rPr>
        <w:t xml:space="preserve">έχουμε </w:t>
      </w:r>
    </w:p>
    <w:p w14:paraId="51177FA8" w14:textId="09A8027C" w:rsidR="0061129D" w:rsidRPr="002B7D8A" w:rsidRDefault="00F03ADF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Ρ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Ρ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⟺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υ+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υ⟺υ=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+m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2∙10-3∙5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2+3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=1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</m:oMath>
      </m:oMathPara>
    </w:p>
    <w:p w14:paraId="3FD7315E" w14:textId="77777777" w:rsidR="003E15D2" w:rsidRDefault="004034FE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</w:t>
      </w:r>
      <w:r w:rsidR="00BE0629">
        <w:rPr>
          <w:rFonts w:asciiTheme="minorHAnsi" w:hAnsiTheme="minorHAnsi"/>
          <w:sz w:val="22"/>
          <w:szCs w:val="22"/>
        </w:rPr>
        <w:t>μηχανική</w:t>
      </w:r>
      <w:r>
        <w:rPr>
          <w:rFonts w:asciiTheme="minorHAnsi" w:hAnsiTheme="minorHAnsi"/>
          <w:sz w:val="22"/>
          <w:szCs w:val="22"/>
        </w:rPr>
        <w:t xml:space="preserve"> ενέργεια του συστήματος</w:t>
      </w:r>
      <w:r w:rsidR="00BE0629">
        <w:rPr>
          <w:rFonts w:asciiTheme="minorHAnsi" w:hAnsiTheme="minorHAnsi"/>
          <w:sz w:val="22"/>
          <w:szCs w:val="22"/>
        </w:rPr>
        <w:t xml:space="preserve"> των δύο μαζών και του ελατηρίου κατά την διάρκεια της κρούσης </w:t>
      </w:r>
      <w:r w:rsidR="0027416E">
        <w:rPr>
          <w:rFonts w:asciiTheme="minorHAnsi" w:hAnsiTheme="minorHAnsi"/>
          <w:sz w:val="22"/>
          <w:szCs w:val="22"/>
        </w:rPr>
        <w:t xml:space="preserve">παραμένει σταθερή. </w:t>
      </w:r>
    </w:p>
    <w:p w14:paraId="7F1144AD" w14:textId="7D4BB0F6" w:rsidR="003E15D2" w:rsidRDefault="003E15D2" w:rsidP="003E15D2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BD0BC1C" wp14:editId="6CFFF96F">
            <wp:extent cx="2552700" cy="192270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7909" cy="192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2079F" w14:textId="3D8DAC21" w:rsidR="002B7D8A" w:rsidRDefault="0027416E" w:rsidP="0054658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Εφαρμόζουμε Α.Δ.Μ.Ε. </w:t>
      </w:r>
      <w:r w:rsidR="006F6AB8">
        <w:rPr>
          <w:rFonts w:asciiTheme="minorHAnsi" w:hAnsiTheme="minorHAnsi"/>
          <w:sz w:val="22"/>
          <w:szCs w:val="22"/>
        </w:rPr>
        <w:t xml:space="preserve">για τις θέσεις που εφαρμόσαμε </w:t>
      </w:r>
      <w:r w:rsidR="00FF78EF">
        <w:rPr>
          <w:rFonts w:asciiTheme="minorHAnsi" w:hAnsiTheme="minorHAnsi"/>
          <w:sz w:val="22"/>
          <w:szCs w:val="22"/>
        </w:rPr>
        <w:t>την Α.Δ.Ο.</w:t>
      </w:r>
      <w:r w:rsidR="00846FDB" w:rsidRPr="00846FDB">
        <w:rPr>
          <w:rFonts w:asciiTheme="minorHAnsi" w:hAnsiTheme="minorHAnsi"/>
          <w:sz w:val="22"/>
          <w:szCs w:val="22"/>
        </w:rPr>
        <w:t xml:space="preserve"> </w:t>
      </w:r>
      <w:r w:rsidR="00846FDB">
        <w:rPr>
          <w:rFonts w:asciiTheme="minorHAnsi" w:hAnsiTheme="minorHAnsi"/>
          <w:sz w:val="22"/>
          <w:szCs w:val="22"/>
        </w:rPr>
        <w:t>και</w:t>
      </w:r>
      <w:r w:rsidR="00FF78EF">
        <w:rPr>
          <w:rFonts w:asciiTheme="minorHAnsi" w:hAnsiTheme="minorHAnsi"/>
          <w:sz w:val="22"/>
          <w:szCs w:val="22"/>
        </w:rPr>
        <w:t xml:space="preserve"> έχουμε</w:t>
      </w:r>
    </w:p>
    <w:p w14:paraId="7F192A1B" w14:textId="6DF16847" w:rsidR="00FF78EF" w:rsidRPr="0094064D" w:rsidRDefault="00F03ADF" w:rsidP="00546588">
      <w:pPr>
        <w:spacing w:line="360" w:lineRule="auto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⟺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+0=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⟺</m:t>
          </m:r>
        </m:oMath>
      </m:oMathPara>
    </w:p>
    <w:p w14:paraId="613A537E" w14:textId="0246B679" w:rsidR="0094064D" w:rsidRPr="009A5724" w:rsidRDefault="006F7EB0" w:rsidP="00546588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x=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2∙10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+3∙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5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-5∙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400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</m:e>
          </m:ra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270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m⟺</m:t>
          </m:r>
        </m:oMath>
      </m:oMathPara>
    </w:p>
    <w:p w14:paraId="5EA97F53" w14:textId="5AD63115" w:rsidR="009A5724" w:rsidRPr="006F7EB0" w:rsidRDefault="00D827DF" w:rsidP="00546588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36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7,5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7,5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m=0,3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7,5</m:t>
              </m:r>
            </m:e>
          </m:ra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 xml:space="preserve"> m</m:t>
          </m:r>
        </m:oMath>
      </m:oMathPara>
    </w:p>
    <w:p w14:paraId="1FE5E818" w14:textId="2D4F4172" w:rsidR="00A5357B" w:rsidRPr="001150C7" w:rsidRDefault="00A5357B" w:rsidP="002B550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C01932">
        <w:rPr>
          <w:rFonts w:asciiTheme="minorHAnsi" w:hAnsiTheme="minorHAnsi"/>
          <w:b/>
          <w:i/>
          <w:sz w:val="22"/>
          <w:szCs w:val="22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1136"/>
    <w:rsid w:val="000149E1"/>
    <w:rsid w:val="00023886"/>
    <w:rsid w:val="00034E41"/>
    <w:rsid w:val="00037D77"/>
    <w:rsid w:val="000676E4"/>
    <w:rsid w:val="00074554"/>
    <w:rsid w:val="00081852"/>
    <w:rsid w:val="00087C72"/>
    <w:rsid w:val="00090F35"/>
    <w:rsid w:val="00093789"/>
    <w:rsid w:val="000955DE"/>
    <w:rsid w:val="000A2EE2"/>
    <w:rsid w:val="000A339A"/>
    <w:rsid w:val="000B3832"/>
    <w:rsid w:val="000B5BD5"/>
    <w:rsid w:val="000E76E1"/>
    <w:rsid w:val="0011443A"/>
    <w:rsid w:val="001150C7"/>
    <w:rsid w:val="00121F7A"/>
    <w:rsid w:val="00121FC5"/>
    <w:rsid w:val="00126E07"/>
    <w:rsid w:val="001313E7"/>
    <w:rsid w:val="0013170E"/>
    <w:rsid w:val="00196945"/>
    <w:rsid w:val="00196D2E"/>
    <w:rsid w:val="001B63AF"/>
    <w:rsid w:val="001D2796"/>
    <w:rsid w:val="001D607A"/>
    <w:rsid w:val="001E61B4"/>
    <w:rsid w:val="00233815"/>
    <w:rsid w:val="002502E2"/>
    <w:rsid w:val="00267EA5"/>
    <w:rsid w:val="00271E58"/>
    <w:rsid w:val="0027416E"/>
    <w:rsid w:val="00281324"/>
    <w:rsid w:val="002B5502"/>
    <w:rsid w:val="002B7D8A"/>
    <w:rsid w:val="002C50E6"/>
    <w:rsid w:val="0030195B"/>
    <w:rsid w:val="00307745"/>
    <w:rsid w:val="00323667"/>
    <w:rsid w:val="003302AC"/>
    <w:rsid w:val="00334FFF"/>
    <w:rsid w:val="0034106C"/>
    <w:rsid w:val="00345E7F"/>
    <w:rsid w:val="00362309"/>
    <w:rsid w:val="003625EF"/>
    <w:rsid w:val="00364CD1"/>
    <w:rsid w:val="00371E91"/>
    <w:rsid w:val="003825A8"/>
    <w:rsid w:val="003A4D20"/>
    <w:rsid w:val="003B4414"/>
    <w:rsid w:val="003B6B32"/>
    <w:rsid w:val="003C6629"/>
    <w:rsid w:val="003D0458"/>
    <w:rsid w:val="003D2ABD"/>
    <w:rsid w:val="003D7EFD"/>
    <w:rsid w:val="003E15D2"/>
    <w:rsid w:val="003F5CDD"/>
    <w:rsid w:val="004034FE"/>
    <w:rsid w:val="00437BE7"/>
    <w:rsid w:val="00462620"/>
    <w:rsid w:val="00467985"/>
    <w:rsid w:val="00476AF5"/>
    <w:rsid w:val="00480950"/>
    <w:rsid w:val="00483949"/>
    <w:rsid w:val="00485B3D"/>
    <w:rsid w:val="004C66E4"/>
    <w:rsid w:val="004C73AF"/>
    <w:rsid w:val="004D144B"/>
    <w:rsid w:val="004E69A6"/>
    <w:rsid w:val="004E710F"/>
    <w:rsid w:val="005159FB"/>
    <w:rsid w:val="005329A4"/>
    <w:rsid w:val="00546588"/>
    <w:rsid w:val="0055333C"/>
    <w:rsid w:val="00567E83"/>
    <w:rsid w:val="005703C0"/>
    <w:rsid w:val="00597FE6"/>
    <w:rsid w:val="005C5B5A"/>
    <w:rsid w:val="005D1C4B"/>
    <w:rsid w:val="0061129D"/>
    <w:rsid w:val="00613436"/>
    <w:rsid w:val="006366AA"/>
    <w:rsid w:val="0065066B"/>
    <w:rsid w:val="00656A11"/>
    <w:rsid w:val="006703A9"/>
    <w:rsid w:val="00671DE4"/>
    <w:rsid w:val="00681465"/>
    <w:rsid w:val="00686B06"/>
    <w:rsid w:val="006A2321"/>
    <w:rsid w:val="006B71AC"/>
    <w:rsid w:val="006C53CF"/>
    <w:rsid w:val="006E270C"/>
    <w:rsid w:val="006F64E8"/>
    <w:rsid w:val="006F6AB8"/>
    <w:rsid w:val="006F7EB0"/>
    <w:rsid w:val="00705423"/>
    <w:rsid w:val="007157F9"/>
    <w:rsid w:val="007476AE"/>
    <w:rsid w:val="00753CEF"/>
    <w:rsid w:val="007741A6"/>
    <w:rsid w:val="00783560"/>
    <w:rsid w:val="007975ED"/>
    <w:rsid w:val="007A20CA"/>
    <w:rsid w:val="007A5530"/>
    <w:rsid w:val="007D0C6C"/>
    <w:rsid w:val="00814116"/>
    <w:rsid w:val="0082229E"/>
    <w:rsid w:val="008222B8"/>
    <w:rsid w:val="00846FDB"/>
    <w:rsid w:val="00856871"/>
    <w:rsid w:val="008614A8"/>
    <w:rsid w:val="008616C0"/>
    <w:rsid w:val="0086422F"/>
    <w:rsid w:val="008838F4"/>
    <w:rsid w:val="008972E5"/>
    <w:rsid w:val="008A0A96"/>
    <w:rsid w:val="0091315C"/>
    <w:rsid w:val="00926D35"/>
    <w:rsid w:val="0094064D"/>
    <w:rsid w:val="00954AEA"/>
    <w:rsid w:val="009570B6"/>
    <w:rsid w:val="009572C4"/>
    <w:rsid w:val="00965178"/>
    <w:rsid w:val="00977F65"/>
    <w:rsid w:val="0099133A"/>
    <w:rsid w:val="00997E2B"/>
    <w:rsid w:val="009A5724"/>
    <w:rsid w:val="009A7D65"/>
    <w:rsid w:val="009B1EE7"/>
    <w:rsid w:val="009D1443"/>
    <w:rsid w:val="009D1788"/>
    <w:rsid w:val="00A00360"/>
    <w:rsid w:val="00A00568"/>
    <w:rsid w:val="00A15B64"/>
    <w:rsid w:val="00A172D5"/>
    <w:rsid w:val="00A31FAC"/>
    <w:rsid w:val="00A33951"/>
    <w:rsid w:val="00A40546"/>
    <w:rsid w:val="00A5357B"/>
    <w:rsid w:val="00A63563"/>
    <w:rsid w:val="00A7269F"/>
    <w:rsid w:val="00A8077E"/>
    <w:rsid w:val="00A82434"/>
    <w:rsid w:val="00A92ABE"/>
    <w:rsid w:val="00AC0C6B"/>
    <w:rsid w:val="00AC7DA6"/>
    <w:rsid w:val="00AD016B"/>
    <w:rsid w:val="00AD3300"/>
    <w:rsid w:val="00AD4AD9"/>
    <w:rsid w:val="00B141B9"/>
    <w:rsid w:val="00B37E4C"/>
    <w:rsid w:val="00B42729"/>
    <w:rsid w:val="00B42B10"/>
    <w:rsid w:val="00B50A1C"/>
    <w:rsid w:val="00B5536A"/>
    <w:rsid w:val="00B63837"/>
    <w:rsid w:val="00B822A7"/>
    <w:rsid w:val="00B977DB"/>
    <w:rsid w:val="00BC49CB"/>
    <w:rsid w:val="00BE0629"/>
    <w:rsid w:val="00BE2A6D"/>
    <w:rsid w:val="00C0006A"/>
    <w:rsid w:val="00C00230"/>
    <w:rsid w:val="00C00F0D"/>
    <w:rsid w:val="00C01932"/>
    <w:rsid w:val="00C03D11"/>
    <w:rsid w:val="00C10904"/>
    <w:rsid w:val="00C14707"/>
    <w:rsid w:val="00C17302"/>
    <w:rsid w:val="00C23317"/>
    <w:rsid w:val="00C3587A"/>
    <w:rsid w:val="00C532BA"/>
    <w:rsid w:val="00C56DBF"/>
    <w:rsid w:val="00CB5981"/>
    <w:rsid w:val="00CC0743"/>
    <w:rsid w:val="00CD1F90"/>
    <w:rsid w:val="00CE290A"/>
    <w:rsid w:val="00CE3083"/>
    <w:rsid w:val="00CF028F"/>
    <w:rsid w:val="00CF47AA"/>
    <w:rsid w:val="00D01486"/>
    <w:rsid w:val="00D0570A"/>
    <w:rsid w:val="00D06A5E"/>
    <w:rsid w:val="00D51963"/>
    <w:rsid w:val="00D56DE0"/>
    <w:rsid w:val="00D7001B"/>
    <w:rsid w:val="00D731EE"/>
    <w:rsid w:val="00D74B7C"/>
    <w:rsid w:val="00D75511"/>
    <w:rsid w:val="00D827DF"/>
    <w:rsid w:val="00DB446A"/>
    <w:rsid w:val="00DB657B"/>
    <w:rsid w:val="00DD0BEE"/>
    <w:rsid w:val="00DD1D9E"/>
    <w:rsid w:val="00DE5439"/>
    <w:rsid w:val="00E0091B"/>
    <w:rsid w:val="00E07422"/>
    <w:rsid w:val="00E27DB3"/>
    <w:rsid w:val="00E4357B"/>
    <w:rsid w:val="00E53751"/>
    <w:rsid w:val="00E53868"/>
    <w:rsid w:val="00E96C57"/>
    <w:rsid w:val="00EA53FD"/>
    <w:rsid w:val="00ED3032"/>
    <w:rsid w:val="00ED466D"/>
    <w:rsid w:val="00ED6F11"/>
    <w:rsid w:val="00EF3792"/>
    <w:rsid w:val="00F00F77"/>
    <w:rsid w:val="00F02471"/>
    <w:rsid w:val="00F03ADF"/>
    <w:rsid w:val="00F1149E"/>
    <w:rsid w:val="00F13D1B"/>
    <w:rsid w:val="00F43E23"/>
    <w:rsid w:val="00F77A94"/>
    <w:rsid w:val="00F8362E"/>
    <w:rsid w:val="00F92B4B"/>
    <w:rsid w:val="00F93934"/>
    <w:rsid w:val="00FA091C"/>
    <w:rsid w:val="00FA3659"/>
    <w:rsid w:val="00FD658E"/>
    <w:rsid w:val="00FE228F"/>
    <w:rsid w:val="00FE3553"/>
    <w:rsid w:val="00FE537C"/>
    <w:rsid w:val="00FF445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D56DE0"/>
    <w:rPr>
      <w:sz w:val="24"/>
      <w:szCs w:val="24"/>
    </w:rPr>
  </w:style>
  <w:style w:type="table" w:styleId="a6">
    <w:name w:val="Table Grid"/>
    <w:basedOn w:val="a1"/>
    <w:rsid w:val="00715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C6596-FD64-47F5-967C-F8FED6473F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175</cp:revision>
  <dcterms:created xsi:type="dcterms:W3CDTF">2022-02-03T19:30:00Z</dcterms:created>
  <dcterms:modified xsi:type="dcterms:W3CDTF">2022-10-23T12:37:00Z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