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3C" w:rsidRPr="001E7D84" w:rsidRDefault="007E283C" w:rsidP="007E283C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1E7D84">
        <w:rPr>
          <w:rFonts w:cstheme="minorHAnsi"/>
          <w:b/>
          <w:sz w:val="24"/>
          <w:szCs w:val="24"/>
          <w:u w:val="single"/>
        </w:rPr>
        <w:t>Θέμα 2</w:t>
      </w:r>
      <w:r w:rsidRPr="001E7D84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BD60CA" w:rsidRPr="001E7D84" w:rsidRDefault="007E283C" w:rsidP="001E7D84">
      <w:pPr>
        <w:spacing w:after="0" w:line="360" w:lineRule="auto"/>
        <w:ind w:right="-2"/>
        <w:jc w:val="both"/>
        <w:rPr>
          <w:rFonts w:cstheme="minorHAnsi"/>
          <w:sz w:val="24"/>
          <w:szCs w:val="24"/>
        </w:rPr>
      </w:pPr>
      <w:r w:rsidRPr="001E7D84">
        <w:rPr>
          <w:rFonts w:cstheme="minorHAnsi"/>
          <w:b/>
          <w:sz w:val="24"/>
          <w:szCs w:val="24"/>
        </w:rPr>
        <w:t>2.1</w:t>
      </w:r>
      <w:r w:rsidR="005F3F90">
        <w:rPr>
          <w:rFonts w:cstheme="minorHAnsi"/>
          <w:b/>
          <w:sz w:val="24"/>
          <w:szCs w:val="24"/>
        </w:rPr>
        <w:t xml:space="preserve"> </w:t>
      </w:r>
      <w:r w:rsidR="002B5FAD" w:rsidRPr="001E7D84">
        <w:rPr>
          <w:rFonts w:cstheme="minorHAnsi"/>
          <w:sz w:val="24"/>
          <w:szCs w:val="24"/>
        </w:rPr>
        <w:t xml:space="preserve">Να γράψετε τους αριθμούς 1, 2, 3, 4 από τη </w:t>
      </w:r>
      <w:r w:rsidR="001E7D84" w:rsidRPr="005F3F90">
        <w:rPr>
          <w:rFonts w:cstheme="minorHAnsi"/>
          <w:sz w:val="24"/>
          <w:szCs w:val="24"/>
        </w:rPr>
        <w:t>Σ</w:t>
      </w:r>
      <w:r w:rsidR="002B5FAD" w:rsidRPr="005F3F90">
        <w:rPr>
          <w:rFonts w:cstheme="minorHAnsi"/>
          <w:sz w:val="24"/>
          <w:szCs w:val="24"/>
        </w:rPr>
        <w:t xml:space="preserve">τήλη Α και δίπλα ένα από τα γράμματα α, β, γ, δ, ε της </w:t>
      </w:r>
      <w:r w:rsidR="001E7D84" w:rsidRPr="005F3F90">
        <w:rPr>
          <w:rFonts w:cstheme="minorHAnsi"/>
          <w:sz w:val="24"/>
          <w:szCs w:val="24"/>
        </w:rPr>
        <w:t>Σ</w:t>
      </w:r>
      <w:r w:rsidR="002B5FAD" w:rsidRPr="005F3F90">
        <w:rPr>
          <w:rFonts w:cstheme="minorHAnsi"/>
          <w:sz w:val="24"/>
          <w:szCs w:val="24"/>
        </w:rPr>
        <w:t xml:space="preserve">τήλης Β που δίνει τη σωστή αντιστοίχιση. </w:t>
      </w:r>
      <w:r w:rsidR="002038C3" w:rsidRPr="005F3F90">
        <w:rPr>
          <w:rFonts w:cstheme="minorHAnsi"/>
          <w:sz w:val="24"/>
          <w:szCs w:val="24"/>
        </w:rPr>
        <w:t xml:space="preserve">Σημειώνεται ότι ένα </w:t>
      </w:r>
      <w:r w:rsidR="00467E87">
        <w:rPr>
          <w:rFonts w:cstheme="minorHAnsi"/>
          <w:sz w:val="24"/>
          <w:szCs w:val="24"/>
        </w:rPr>
        <w:t xml:space="preserve">(1) </w:t>
      </w:r>
      <w:r w:rsidR="002038C3" w:rsidRPr="005F3F90">
        <w:rPr>
          <w:rFonts w:cstheme="minorHAnsi"/>
          <w:sz w:val="24"/>
          <w:szCs w:val="24"/>
        </w:rPr>
        <w:t xml:space="preserve">γράμμα από τη </w:t>
      </w:r>
      <w:r w:rsidR="001E7D84" w:rsidRPr="005F3F90">
        <w:rPr>
          <w:rFonts w:cstheme="minorHAnsi"/>
          <w:sz w:val="24"/>
          <w:szCs w:val="24"/>
        </w:rPr>
        <w:t>Σ</w:t>
      </w:r>
      <w:r w:rsidR="002038C3" w:rsidRPr="005F3F90">
        <w:rPr>
          <w:rFonts w:cstheme="minorHAnsi"/>
          <w:sz w:val="24"/>
          <w:szCs w:val="24"/>
        </w:rPr>
        <w:t xml:space="preserve">τήλη </w:t>
      </w:r>
      <w:r w:rsidR="002038C3" w:rsidRPr="005F3F90">
        <w:rPr>
          <w:rFonts w:cstheme="minorHAnsi"/>
          <w:bCs/>
          <w:sz w:val="24"/>
          <w:szCs w:val="24"/>
        </w:rPr>
        <w:t xml:space="preserve">Β </w:t>
      </w:r>
      <w:r w:rsidR="002038C3" w:rsidRPr="005F3F90">
        <w:rPr>
          <w:rFonts w:cstheme="minorHAnsi"/>
          <w:sz w:val="24"/>
          <w:szCs w:val="24"/>
        </w:rPr>
        <w:t>θα περισσέψει.</w:t>
      </w:r>
    </w:p>
    <w:tbl>
      <w:tblPr>
        <w:tblStyle w:val="a3"/>
        <w:tblW w:w="0" w:type="auto"/>
        <w:jc w:val="center"/>
        <w:tblLook w:val="04A0"/>
      </w:tblPr>
      <w:tblGrid>
        <w:gridCol w:w="3306"/>
        <w:gridCol w:w="5628"/>
      </w:tblGrid>
      <w:tr w:rsidR="007E283C" w:rsidRPr="001E7D84" w:rsidTr="002B5FAD">
        <w:trPr>
          <w:jc w:val="center"/>
        </w:trPr>
        <w:tc>
          <w:tcPr>
            <w:tcW w:w="3306" w:type="dxa"/>
          </w:tcPr>
          <w:p w:rsidR="007E283C" w:rsidRPr="001E7D84" w:rsidRDefault="007E283C" w:rsidP="002B5FA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E7D84">
              <w:rPr>
                <w:b/>
                <w:sz w:val="24"/>
                <w:szCs w:val="24"/>
              </w:rPr>
              <w:t>Στήλη Α</w:t>
            </w:r>
          </w:p>
        </w:tc>
        <w:tc>
          <w:tcPr>
            <w:tcW w:w="5628" w:type="dxa"/>
          </w:tcPr>
          <w:p w:rsidR="007E283C" w:rsidRPr="001E7D84" w:rsidRDefault="007E283C" w:rsidP="002B5FA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E7D84">
              <w:rPr>
                <w:b/>
                <w:sz w:val="24"/>
                <w:szCs w:val="24"/>
              </w:rPr>
              <w:t>Στήλη Β</w:t>
            </w:r>
          </w:p>
        </w:tc>
      </w:tr>
      <w:tr w:rsidR="007E283C" w:rsidRPr="001E7D84" w:rsidTr="002B5FAD">
        <w:trPr>
          <w:jc w:val="center"/>
        </w:trPr>
        <w:tc>
          <w:tcPr>
            <w:tcW w:w="3306" w:type="dxa"/>
          </w:tcPr>
          <w:p w:rsidR="007E283C" w:rsidRPr="001E7D84" w:rsidRDefault="0081584D" w:rsidP="00F05605">
            <w:pPr>
              <w:spacing w:line="360" w:lineRule="auto"/>
              <w:ind w:left="817"/>
              <w:rPr>
                <w:sz w:val="24"/>
                <w:szCs w:val="24"/>
              </w:rPr>
            </w:pPr>
            <w:r w:rsidRPr="001E7D84">
              <w:rPr>
                <w:b/>
                <w:sz w:val="24"/>
                <w:szCs w:val="24"/>
              </w:rPr>
              <w:t>1.</w:t>
            </w:r>
            <w:r w:rsidR="00F05605">
              <w:rPr>
                <w:b/>
                <w:sz w:val="24"/>
                <w:szCs w:val="24"/>
              </w:rPr>
              <w:t xml:space="preserve"> </w:t>
            </w:r>
            <w:r w:rsidR="008B7EC8" w:rsidRPr="001E7D84">
              <w:rPr>
                <w:sz w:val="24"/>
                <w:szCs w:val="24"/>
              </w:rPr>
              <w:t>καπνοδόχος</w:t>
            </w:r>
          </w:p>
        </w:tc>
        <w:tc>
          <w:tcPr>
            <w:tcW w:w="5628" w:type="dxa"/>
          </w:tcPr>
          <w:p w:rsidR="007E283C" w:rsidRPr="001E7D84" w:rsidRDefault="007E283C" w:rsidP="008B7EC8">
            <w:pPr>
              <w:spacing w:line="360" w:lineRule="auto"/>
              <w:rPr>
                <w:sz w:val="24"/>
                <w:szCs w:val="24"/>
              </w:rPr>
            </w:pPr>
            <w:r w:rsidRPr="001E7D84">
              <w:rPr>
                <w:b/>
                <w:sz w:val="24"/>
                <w:szCs w:val="24"/>
              </w:rPr>
              <w:t>α.</w:t>
            </w:r>
            <w:r w:rsidR="00F05605">
              <w:rPr>
                <w:b/>
                <w:sz w:val="24"/>
                <w:szCs w:val="24"/>
              </w:rPr>
              <w:t xml:space="preserve"> </w:t>
            </w:r>
            <w:r w:rsidR="008B7EC8" w:rsidRPr="001E7D84">
              <w:rPr>
                <w:sz w:val="24"/>
                <w:szCs w:val="24"/>
              </w:rPr>
              <w:t>ο χώρος μέσα στο οποίο συντελείται η καύση</w:t>
            </w:r>
          </w:p>
        </w:tc>
      </w:tr>
      <w:tr w:rsidR="007E283C" w:rsidRPr="001E7D84" w:rsidTr="002B5FAD">
        <w:trPr>
          <w:jc w:val="center"/>
        </w:trPr>
        <w:tc>
          <w:tcPr>
            <w:tcW w:w="3306" w:type="dxa"/>
          </w:tcPr>
          <w:p w:rsidR="007E283C" w:rsidRPr="001E7D84" w:rsidRDefault="007E283C" w:rsidP="00F05605">
            <w:pPr>
              <w:spacing w:line="360" w:lineRule="auto"/>
              <w:ind w:left="817"/>
              <w:rPr>
                <w:sz w:val="24"/>
                <w:szCs w:val="24"/>
              </w:rPr>
            </w:pPr>
            <w:r w:rsidRPr="001E7D84">
              <w:rPr>
                <w:b/>
                <w:sz w:val="24"/>
                <w:szCs w:val="24"/>
              </w:rPr>
              <w:t>2.</w:t>
            </w:r>
            <w:r w:rsidR="00F05605">
              <w:rPr>
                <w:b/>
                <w:sz w:val="24"/>
                <w:szCs w:val="24"/>
              </w:rPr>
              <w:t xml:space="preserve"> </w:t>
            </w:r>
            <w:r w:rsidR="008B7EC8" w:rsidRPr="001E7D84">
              <w:rPr>
                <w:sz w:val="24"/>
                <w:szCs w:val="24"/>
              </w:rPr>
              <w:t>θερμαντήρας</w:t>
            </w:r>
          </w:p>
        </w:tc>
        <w:tc>
          <w:tcPr>
            <w:tcW w:w="5628" w:type="dxa"/>
          </w:tcPr>
          <w:p w:rsidR="007E283C" w:rsidRPr="001E7D84" w:rsidRDefault="007E283C" w:rsidP="008B7EC8">
            <w:pPr>
              <w:spacing w:line="360" w:lineRule="auto"/>
              <w:rPr>
                <w:sz w:val="24"/>
                <w:szCs w:val="24"/>
              </w:rPr>
            </w:pPr>
            <w:r w:rsidRPr="001E7D84">
              <w:rPr>
                <w:b/>
                <w:sz w:val="24"/>
                <w:szCs w:val="24"/>
              </w:rPr>
              <w:t>β.</w:t>
            </w:r>
            <w:r w:rsidR="00F05605">
              <w:rPr>
                <w:b/>
                <w:sz w:val="24"/>
                <w:szCs w:val="24"/>
              </w:rPr>
              <w:t xml:space="preserve"> </w:t>
            </w:r>
            <w:r w:rsidR="008B7EC8" w:rsidRPr="001E7D84">
              <w:rPr>
                <w:sz w:val="24"/>
                <w:szCs w:val="24"/>
              </w:rPr>
              <w:t>ο χώρος του λέβητα που καταλαμβάνει το νερό</w:t>
            </w:r>
          </w:p>
        </w:tc>
      </w:tr>
      <w:tr w:rsidR="007E283C" w:rsidRPr="001E7D84" w:rsidTr="002B5FAD">
        <w:trPr>
          <w:jc w:val="center"/>
        </w:trPr>
        <w:tc>
          <w:tcPr>
            <w:tcW w:w="3306" w:type="dxa"/>
          </w:tcPr>
          <w:p w:rsidR="007E283C" w:rsidRPr="001E7D84" w:rsidRDefault="007E283C" w:rsidP="00F05605">
            <w:pPr>
              <w:spacing w:line="360" w:lineRule="auto"/>
              <w:ind w:left="817"/>
              <w:rPr>
                <w:sz w:val="24"/>
                <w:szCs w:val="24"/>
              </w:rPr>
            </w:pPr>
            <w:r w:rsidRPr="001E7D84">
              <w:rPr>
                <w:b/>
                <w:sz w:val="24"/>
                <w:szCs w:val="24"/>
              </w:rPr>
              <w:t>3.</w:t>
            </w:r>
            <w:r w:rsidR="00F05605">
              <w:rPr>
                <w:b/>
                <w:sz w:val="24"/>
                <w:szCs w:val="24"/>
              </w:rPr>
              <w:t xml:space="preserve"> </w:t>
            </w:r>
            <w:r w:rsidR="008B7EC8" w:rsidRPr="001E7D84">
              <w:rPr>
                <w:sz w:val="24"/>
                <w:szCs w:val="24"/>
              </w:rPr>
              <w:t>υδροθάλαμος</w:t>
            </w:r>
          </w:p>
        </w:tc>
        <w:tc>
          <w:tcPr>
            <w:tcW w:w="5628" w:type="dxa"/>
          </w:tcPr>
          <w:p w:rsidR="007E283C" w:rsidRPr="001E7D84" w:rsidRDefault="007E283C" w:rsidP="008B7EC8">
            <w:pPr>
              <w:spacing w:line="360" w:lineRule="auto"/>
              <w:rPr>
                <w:sz w:val="24"/>
                <w:szCs w:val="24"/>
              </w:rPr>
            </w:pPr>
            <w:r w:rsidRPr="001E7D84">
              <w:rPr>
                <w:b/>
                <w:sz w:val="24"/>
                <w:szCs w:val="24"/>
              </w:rPr>
              <w:t>γ.</w:t>
            </w:r>
            <w:r w:rsidR="00F05605">
              <w:rPr>
                <w:b/>
                <w:sz w:val="24"/>
                <w:szCs w:val="24"/>
              </w:rPr>
              <w:t xml:space="preserve"> </w:t>
            </w:r>
            <w:r w:rsidR="008B7EC8" w:rsidRPr="001E7D84">
              <w:rPr>
                <w:sz w:val="24"/>
                <w:szCs w:val="24"/>
              </w:rPr>
              <w:t>ο χώρος μέσα στον οποίο αποπερατώνεται η καύση</w:t>
            </w:r>
          </w:p>
        </w:tc>
      </w:tr>
      <w:tr w:rsidR="007E283C" w:rsidRPr="001E7D84" w:rsidTr="002B5FAD">
        <w:trPr>
          <w:jc w:val="center"/>
        </w:trPr>
        <w:tc>
          <w:tcPr>
            <w:tcW w:w="3306" w:type="dxa"/>
          </w:tcPr>
          <w:p w:rsidR="007E283C" w:rsidRPr="001E7D84" w:rsidRDefault="007E283C" w:rsidP="00F05605">
            <w:pPr>
              <w:spacing w:line="360" w:lineRule="auto"/>
              <w:ind w:left="817"/>
              <w:rPr>
                <w:sz w:val="24"/>
                <w:szCs w:val="24"/>
              </w:rPr>
            </w:pPr>
            <w:r w:rsidRPr="001E7D84">
              <w:rPr>
                <w:b/>
                <w:sz w:val="24"/>
                <w:szCs w:val="24"/>
              </w:rPr>
              <w:t>4.</w:t>
            </w:r>
            <w:r w:rsidR="00F0560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B7EC8" w:rsidRPr="001E7D84">
              <w:rPr>
                <w:sz w:val="24"/>
                <w:szCs w:val="24"/>
              </w:rPr>
              <w:t>ατμοθάλαμος</w:t>
            </w:r>
            <w:proofErr w:type="spellEnd"/>
          </w:p>
        </w:tc>
        <w:tc>
          <w:tcPr>
            <w:tcW w:w="5628" w:type="dxa"/>
          </w:tcPr>
          <w:p w:rsidR="007E283C" w:rsidRPr="001E7D84" w:rsidRDefault="007E283C" w:rsidP="008B7EC8">
            <w:pPr>
              <w:spacing w:line="360" w:lineRule="auto"/>
              <w:rPr>
                <w:sz w:val="24"/>
                <w:szCs w:val="24"/>
              </w:rPr>
            </w:pPr>
            <w:r w:rsidRPr="001E7D84">
              <w:rPr>
                <w:b/>
                <w:sz w:val="24"/>
                <w:szCs w:val="24"/>
              </w:rPr>
              <w:t>δ.</w:t>
            </w:r>
            <w:r w:rsidR="00F05605">
              <w:rPr>
                <w:b/>
                <w:sz w:val="24"/>
                <w:szCs w:val="24"/>
              </w:rPr>
              <w:t xml:space="preserve"> </w:t>
            </w:r>
            <w:r w:rsidR="008B7EC8" w:rsidRPr="001E7D84">
              <w:rPr>
                <w:sz w:val="24"/>
                <w:szCs w:val="24"/>
              </w:rPr>
              <w:t>οδηγεί τα αέρια της καύσεως προς την ατμόσφαιρα</w:t>
            </w:r>
          </w:p>
        </w:tc>
      </w:tr>
      <w:tr w:rsidR="007E283C" w:rsidRPr="001E7D84" w:rsidTr="002B5FAD">
        <w:trPr>
          <w:jc w:val="center"/>
        </w:trPr>
        <w:tc>
          <w:tcPr>
            <w:tcW w:w="3306" w:type="dxa"/>
          </w:tcPr>
          <w:p w:rsidR="007E283C" w:rsidRPr="001E7D84" w:rsidRDefault="007E283C" w:rsidP="002B5FA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8" w:type="dxa"/>
          </w:tcPr>
          <w:p w:rsidR="007E283C" w:rsidRPr="001E7D84" w:rsidRDefault="007E283C" w:rsidP="008B7EC8">
            <w:pPr>
              <w:spacing w:line="360" w:lineRule="auto"/>
              <w:rPr>
                <w:sz w:val="24"/>
                <w:szCs w:val="24"/>
              </w:rPr>
            </w:pPr>
            <w:r w:rsidRPr="001E7D84">
              <w:rPr>
                <w:b/>
                <w:sz w:val="24"/>
                <w:szCs w:val="24"/>
              </w:rPr>
              <w:t>ε.</w:t>
            </w:r>
            <w:r w:rsidR="00F05605">
              <w:rPr>
                <w:b/>
                <w:sz w:val="24"/>
                <w:szCs w:val="24"/>
              </w:rPr>
              <w:t xml:space="preserve"> </w:t>
            </w:r>
            <w:r w:rsidR="008B7EC8" w:rsidRPr="001E7D84">
              <w:rPr>
                <w:sz w:val="24"/>
                <w:szCs w:val="24"/>
              </w:rPr>
              <w:t>ο χώρος που καταλαμβάνει ο ατμός</w:t>
            </w:r>
          </w:p>
        </w:tc>
      </w:tr>
    </w:tbl>
    <w:p w:rsidR="007E283C" w:rsidRPr="001E7D84" w:rsidRDefault="007E283C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11487" w:rsidRPr="001E7D84" w:rsidRDefault="008B7EC8" w:rsidP="007E283C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1E7D84">
        <w:rPr>
          <w:rFonts w:cstheme="minorHAnsi"/>
          <w:b/>
          <w:i/>
          <w:sz w:val="24"/>
          <w:szCs w:val="24"/>
        </w:rPr>
        <w:t>Μονάδες 16</w:t>
      </w:r>
    </w:p>
    <w:p w:rsidR="002B5FAD" w:rsidRPr="001E7D84" w:rsidRDefault="002B5FAD" w:rsidP="007E283C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:rsidR="00BD60CA" w:rsidRPr="001E7D84" w:rsidRDefault="007E283C" w:rsidP="007E283C">
      <w:pPr>
        <w:tabs>
          <w:tab w:val="left" w:pos="126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1E7D84">
        <w:rPr>
          <w:rFonts w:cstheme="minorHAnsi"/>
          <w:b/>
          <w:sz w:val="24"/>
          <w:szCs w:val="24"/>
        </w:rPr>
        <w:t>2.2</w:t>
      </w:r>
      <w:r w:rsidR="005F3F90">
        <w:rPr>
          <w:rFonts w:cstheme="minorHAnsi"/>
          <w:b/>
          <w:sz w:val="24"/>
          <w:szCs w:val="24"/>
        </w:rPr>
        <w:t xml:space="preserve"> </w:t>
      </w:r>
      <w:r w:rsidR="008B7EC8" w:rsidRPr="001E7D84">
        <w:rPr>
          <w:rFonts w:cstheme="minorHAnsi"/>
          <w:sz w:val="24"/>
          <w:szCs w:val="24"/>
        </w:rPr>
        <w:t>Ποιες είναι οι τρεις βασικές λειτουργίες στο λέβητα</w:t>
      </w:r>
      <w:r w:rsidR="001666B9" w:rsidRPr="001E7D84">
        <w:rPr>
          <w:rFonts w:cstheme="minorHAnsi"/>
          <w:sz w:val="24"/>
          <w:szCs w:val="24"/>
        </w:rPr>
        <w:t>;</w:t>
      </w:r>
    </w:p>
    <w:p w:rsidR="0089783C" w:rsidRPr="001E7D84" w:rsidRDefault="001666B9" w:rsidP="007E283C">
      <w:pPr>
        <w:tabs>
          <w:tab w:val="left" w:pos="1264"/>
        </w:tabs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1E7D84">
        <w:rPr>
          <w:rFonts w:cstheme="minorHAnsi"/>
          <w:b/>
          <w:i/>
          <w:sz w:val="24"/>
          <w:szCs w:val="24"/>
        </w:rPr>
        <w:t>Μονάδες 9</w:t>
      </w:r>
    </w:p>
    <w:sectPr w:rsidR="0089783C" w:rsidRPr="001E7D84" w:rsidSect="007E283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5283"/>
    <w:multiLevelType w:val="hybridMultilevel"/>
    <w:tmpl w:val="A0AEC1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D79F3"/>
    <w:multiLevelType w:val="hybridMultilevel"/>
    <w:tmpl w:val="A70A95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characterSpacingControl w:val="doNotCompress"/>
  <w:compat/>
  <w:rsids>
    <w:rsidRoot w:val="00817AC0"/>
    <w:rsid w:val="00090A7C"/>
    <w:rsid w:val="001666B9"/>
    <w:rsid w:val="001805CA"/>
    <w:rsid w:val="001E7D84"/>
    <w:rsid w:val="002038C3"/>
    <w:rsid w:val="002B5FAD"/>
    <w:rsid w:val="003C3A62"/>
    <w:rsid w:val="0040068C"/>
    <w:rsid w:val="00467E87"/>
    <w:rsid w:val="00524DE4"/>
    <w:rsid w:val="005C2D95"/>
    <w:rsid w:val="005F3F90"/>
    <w:rsid w:val="006213E1"/>
    <w:rsid w:val="00704039"/>
    <w:rsid w:val="007A4623"/>
    <w:rsid w:val="007E283C"/>
    <w:rsid w:val="007F1CAF"/>
    <w:rsid w:val="007F4CCB"/>
    <w:rsid w:val="0081584D"/>
    <w:rsid w:val="00817AC0"/>
    <w:rsid w:val="0089783C"/>
    <w:rsid w:val="008B7EC8"/>
    <w:rsid w:val="009E4775"/>
    <w:rsid w:val="00BA5F15"/>
    <w:rsid w:val="00BD5CB8"/>
    <w:rsid w:val="00BD60CA"/>
    <w:rsid w:val="00C96574"/>
    <w:rsid w:val="00D63F41"/>
    <w:rsid w:val="00F05605"/>
    <w:rsid w:val="00F11487"/>
    <w:rsid w:val="00F217FA"/>
    <w:rsid w:val="00F82CE8"/>
    <w:rsid w:val="00FD4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F4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D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D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4</cp:revision>
  <dcterms:created xsi:type="dcterms:W3CDTF">2022-09-19T19:39:00Z</dcterms:created>
  <dcterms:modified xsi:type="dcterms:W3CDTF">2022-11-01T20:24:00Z</dcterms:modified>
</cp:coreProperties>
</file>