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5D3" w:rsidRPr="00273D4B" w:rsidRDefault="00E355D3" w:rsidP="00313CB1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273D4B">
        <w:rPr>
          <w:b/>
          <w:sz w:val="24"/>
          <w:szCs w:val="24"/>
          <w:u w:val="single"/>
        </w:rPr>
        <w:t>ΕΝΔΕΙΚΤΙΚΕΣ ΑΠΑΝΤΗΣΕΙΣ</w:t>
      </w:r>
    </w:p>
    <w:p w:rsidR="00673CD3" w:rsidRPr="00273D4B" w:rsidRDefault="00673CD3" w:rsidP="00B7120F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u w:val="single"/>
          <w:lang w:eastAsia="el-GR"/>
        </w:rPr>
      </w:pPr>
      <w:r w:rsidRPr="00273D4B">
        <w:rPr>
          <w:rFonts w:cstheme="minorHAnsi"/>
          <w:b/>
          <w:bCs/>
          <w:sz w:val="24"/>
          <w:szCs w:val="24"/>
          <w:u w:val="single"/>
        </w:rPr>
        <w:t>Θέμα 4</w:t>
      </w:r>
      <w:r w:rsidRPr="00273D4B">
        <w:rPr>
          <w:rFonts w:cstheme="minorHAnsi"/>
          <w:b/>
          <w:bCs/>
          <w:sz w:val="24"/>
          <w:szCs w:val="24"/>
          <w:u w:val="single"/>
          <w:vertAlign w:val="superscript"/>
        </w:rPr>
        <w:t>ο</w:t>
      </w:r>
    </w:p>
    <w:p w:rsidR="00E355D3" w:rsidRPr="00B7120F" w:rsidRDefault="00B71DEA" w:rsidP="00B7120F">
      <w:pPr>
        <w:spacing w:after="0" w:line="360" w:lineRule="auto"/>
        <w:jc w:val="both"/>
        <w:rPr>
          <w:sz w:val="24"/>
          <w:szCs w:val="24"/>
        </w:rPr>
      </w:pPr>
      <w:r w:rsidRPr="00B71DEA">
        <w:rPr>
          <w:b/>
          <w:sz w:val="24"/>
          <w:szCs w:val="24"/>
        </w:rPr>
        <w:t>α.</w:t>
      </w:r>
      <w:r>
        <w:rPr>
          <w:sz w:val="24"/>
          <w:szCs w:val="24"/>
        </w:rPr>
        <w:t xml:space="preserve"> </w:t>
      </w:r>
      <w:r w:rsidR="00E355D3" w:rsidRPr="00273D4B">
        <w:rPr>
          <w:sz w:val="24"/>
          <w:szCs w:val="24"/>
        </w:rPr>
        <w:t>Τα μειονεκτήματα</w:t>
      </w:r>
      <w:r w:rsidR="00B7120F" w:rsidRPr="00273D4B">
        <w:rPr>
          <w:sz w:val="24"/>
          <w:szCs w:val="24"/>
        </w:rPr>
        <w:t xml:space="preserve"> </w:t>
      </w:r>
      <w:r w:rsidR="00313CB1" w:rsidRPr="00273D4B">
        <w:rPr>
          <w:sz w:val="24"/>
          <w:szCs w:val="24"/>
        </w:rPr>
        <w:t xml:space="preserve">των </w:t>
      </w:r>
      <w:proofErr w:type="spellStart"/>
      <w:r w:rsidR="00313CB1" w:rsidRPr="00273D4B">
        <w:rPr>
          <w:sz w:val="24"/>
          <w:szCs w:val="24"/>
        </w:rPr>
        <w:t>φλογαυλωτών</w:t>
      </w:r>
      <w:proofErr w:type="spellEnd"/>
      <w:r w:rsidR="00313CB1" w:rsidRPr="00273D4B">
        <w:rPr>
          <w:sz w:val="24"/>
          <w:szCs w:val="24"/>
        </w:rPr>
        <w:t xml:space="preserve"> ατμολεβήτων</w:t>
      </w:r>
      <w:r w:rsidR="00E355D3" w:rsidRPr="00B7120F">
        <w:rPr>
          <w:sz w:val="24"/>
          <w:szCs w:val="24"/>
        </w:rPr>
        <w:t xml:space="preserve"> είναι τα εξής:</w:t>
      </w:r>
    </w:p>
    <w:p w:rsidR="00E355D3" w:rsidRPr="00B7120F" w:rsidRDefault="00273D4B" w:rsidP="00B7120F">
      <w:pPr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Λόγω μεγάλων διαμέτρων, απαιτούν μεγάλα πάχη και έχουν επομένως μεγάλο βάρος και όγκο.</w:t>
      </w:r>
    </w:p>
    <w:p w:rsidR="00273D4B" w:rsidRDefault="00273D4B" w:rsidP="00273D4B">
      <w:pPr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Δεν μπορούν να αναπτύξουν μεγάλες πιέσεις.</w:t>
      </w:r>
    </w:p>
    <w:p w:rsidR="00E355D3" w:rsidRPr="00273D4B" w:rsidRDefault="00273D4B" w:rsidP="00273D4B">
      <w:pPr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Έχουν μεγάλη ευπάθεια στις διαστολές</w:t>
      </w:r>
      <w:r w:rsidR="00313CB1" w:rsidRPr="00273D4B">
        <w:rPr>
          <w:sz w:val="24"/>
          <w:szCs w:val="24"/>
        </w:rPr>
        <w:t>.</w:t>
      </w:r>
    </w:p>
    <w:p w:rsidR="00384BB4" w:rsidRPr="00273D4B" w:rsidRDefault="00273D4B" w:rsidP="00273D4B">
      <w:pPr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Χρειάζονται μεγάλο χρόνο για ατμοποίηση και δεν μπορούν να ανταποκριθούν γρήγορα στις απαιτήσεις </w:t>
      </w:r>
      <w:proofErr w:type="spellStart"/>
      <w:r>
        <w:rPr>
          <w:sz w:val="24"/>
          <w:szCs w:val="24"/>
        </w:rPr>
        <w:t>ατμοπαραγωγής</w:t>
      </w:r>
      <w:proofErr w:type="spellEnd"/>
      <w:r w:rsidR="00313CB1" w:rsidRPr="00B7120F">
        <w:rPr>
          <w:sz w:val="24"/>
          <w:szCs w:val="24"/>
        </w:rPr>
        <w:t>.</w:t>
      </w:r>
    </w:p>
    <w:p w:rsidR="00F21D4E" w:rsidRDefault="00B71DEA" w:rsidP="00AC4A1B">
      <w:pPr>
        <w:spacing w:after="0" w:line="360" w:lineRule="auto"/>
        <w:jc w:val="both"/>
        <w:rPr>
          <w:sz w:val="24"/>
          <w:szCs w:val="24"/>
        </w:rPr>
      </w:pPr>
      <w:r w:rsidRPr="00B71DEA">
        <w:rPr>
          <w:b/>
          <w:sz w:val="24"/>
          <w:szCs w:val="24"/>
        </w:rPr>
        <w:t>β.</w:t>
      </w:r>
      <w:r>
        <w:rPr>
          <w:sz w:val="24"/>
          <w:szCs w:val="24"/>
        </w:rPr>
        <w:t xml:space="preserve"> Ορισμένοι τύποι από αυτούς μπορούν να ατμοποιήσουν μέσα σε 1</w:t>
      </w:r>
      <w:r w:rsidR="00710A0B" w:rsidRPr="00710A0B">
        <w:rPr>
          <w:sz w:val="16"/>
          <w:szCs w:val="24"/>
        </w:rPr>
        <w:t xml:space="preserve">1/2 </w:t>
      </w:r>
      <w:r>
        <w:rPr>
          <w:sz w:val="24"/>
          <w:szCs w:val="24"/>
        </w:rPr>
        <w:t>ώρα και στην ανάγκη μέσα σε μια ώρα σε αντί</w:t>
      </w:r>
      <w:r w:rsidR="00710A0B">
        <w:rPr>
          <w:sz w:val="24"/>
          <w:szCs w:val="24"/>
        </w:rPr>
        <w:t>θ</w:t>
      </w:r>
      <w:r>
        <w:rPr>
          <w:sz w:val="24"/>
          <w:szCs w:val="24"/>
        </w:rPr>
        <w:t xml:space="preserve">εση με τους </w:t>
      </w:r>
      <w:proofErr w:type="spellStart"/>
      <w:r>
        <w:rPr>
          <w:sz w:val="24"/>
          <w:szCs w:val="24"/>
        </w:rPr>
        <w:t>φλογαυλωτούς</w:t>
      </w:r>
      <w:proofErr w:type="spellEnd"/>
      <w:r>
        <w:rPr>
          <w:sz w:val="24"/>
          <w:szCs w:val="24"/>
        </w:rPr>
        <w:t xml:space="preserve"> οι οποίοι χρειάζονται 12 ως 24 ή και 48 ώρες.</w:t>
      </w:r>
    </w:p>
    <w:sectPr w:rsidR="00F21D4E" w:rsidSect="00313CB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B67A9"/>
    <w:multiLevelType w:val="hybridMultilevel"/>
    <w:tmpl w:val="0688F532"/>
    <w:lvl w:ilvl="0" w:tplc="12886D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proofState w:spelling="clean" w:grammar="clean"/>
  <w:defaultTabStop w:val="720"/>
  <w:characterSpacingControl w:val="doNotCompress"/>
  <w:compat/>
  <w:rsids>
    <w:rsidRoot w:val="00E355D3"/>
    <w:rsid w:val="00104CBC"/>
    <w:rsid w:val="00273D4B"/>
    <w:rsid w:val="00313CB1"/>
    <w:rsid w:val="00365944"/>
    <w:rsid w:val="00673CD3"/>
    <w:rsid w:val="006F43A4"/>
    <w:rsid w:val="00710A0B"/>
    <w:rsid w:val="00866C20"/>
    <w:rsid w:val="008A16D5"/>
    <w:rsid w:val="00AC4A1B"/>
    <w:rsid w:val="00B7120F"/>
    <w:rsid w:val="00B71DEA"/>
    <w:rsid w:val="00E355D3"/>
    <w:rsid w:val="00F21D4E"/>
    <w:rsid w:val="00FF02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D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86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Dimitra Mangana</cp:lastModifiedBy>
  <cp:revision>6</cp:revision>
  <dcterms:created xsi:type="dcterms:W3CDTF">2022-09-19T19:36:00Z</dcterms:created>
  <dcterms:modified xsi:type="dcterms:W3CDTF">2022-09-19T20:20:00Z</dcterms:modified>
</cp:coreProperties>
</file>