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10E1D" w14:textId="77777777" w:rsidR="00834B84" w:rsidRPr="00214BD2" w:rsidRDefault="00834B84" w:rsidP="00803A0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214BD2"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43F736B1" w14:textId="77777777" w:rsidR="00172E93" w:rsidRPr="00214BD2" w:rsidRDefault="00172E93" w:rsidP="00803A0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DF9FB10" w14:textId="77777777" w:rsidR="007243DF" w:rsidRPr="00214BD2" w:rsidRDefault="007243DF" w:rsidP="00803A05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214BD2">
        <w:rPr>
          <w:rFonts w:cstheme="minorHAnsi"/>
          <w:b/>
          <w:bCs/>
          <w:sz w:val="24"/>
          <w:szCs w:val="24"/>
        </w:rPr>
        <w:t>ΘΕΜΑ 2</w:t>
      </w:r>
      <w:r w:rsidRPr="00214BD2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0B97922F" w14:textId="4A035046" w:rsidR="00C548E2" w:rsidRDefault="007243DF" w:rsidP="00803A0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14BD2">
        <w:rPr>
          <w:rFonts w:cstheme="minorHAnsi"/>
          <w:b/>
          <w:sz w:val="24"/>
          <w:szCs w:val="24"/>
        </w:rPr>
        <w:t>α)</w:t>
      </w:r>
      <w:r w:rsidR="00C548E2">
        <w:rPr>
          <w:rFonts w:cstheme="minorHAnsi"/>
          <w:b/>
          <w:sz w:val="24"/>
          <w:szCs w:val="24"/>
        </w:rPr>
        <w:t xml:space="preserve"> </w:t>
      </w:r>
      <w:r w:rsidR="00214BD2" w:rsidRPr="00214BD2">
        <w:rPr>
          <w:rFonts w:cstheme="minorHAnsi"/>
          <w:sz w:val="24"/>
          <w:szCs w:val="24"/>
        </w:rPr>
        <w:t>Φορολογική βάση ή βάση φόρου λέγεται το μέγεθος σύμφωνα με το οποίο υπολογίζεται ένας φόρος.</w:t>
      </w:r>
    </w:p>
    <w:p w14:paraId="4EAF567F" w14:textId="77777777" w:rsidR="00C548E2" w:rsidRDefault="00C548E2" w:rsidP="00803A0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335271F" w14:textId="2FF56592" w:rsidR="00C548E2" w:rsidRDefault="00C548E2" w:rsidP="00803A05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Hlk114427209"/>
      <w:bookmarkStart w:id="1" w:name="_Hlk114427302"/>
      <w:r>
        <w:rPr>
          <w:rFonts w:cstheme="minorHAnsi"/>
          <w:sz w:val="24"/>
          <w:szCs w:val="24"/>
        </w:rPr>
        <w:t xml:space="preserve"> </w:t>
      </w:r>
      <w:r w:rsidR="006A0107" w:rsidRPr="00214BD2">
        <w:rPr>
          <w:rFonts w:cstheme="minorHAnsi"/>
          <w:b/>
          <w:sz w:val="24"/>
          <w:szCs w:val="24"/>
        </w:rPr>
        <w:t>β</w:t>
      </w:r>
      <w:r w:rsidR="006A0107" w:rsidRPr="00214BD2">
        <w:rPr>
          <w:rFonts w:cstheme="minorHAnsi"/>
          <w:bCs/>
          <w:sz w:val="24"/>
          <w:szCs w:val="24"/>
        </w:rPr>
        <w:t>)</w:t>
      </w:r>
      <w:r>
        <w:rPr>
          <w:rFonts w:cstheme="minorHAnsi"/>
          <w:bCs/>
          <w:sz w:val="24"/>
          <w:szCs w:val="24"/>
        </w:rPr>
        <w:t xml:space="preserve"> Ως φορο</w:t>
      </w:r>
      <w:r w:rsidRPr="00214BD2">
        <w:rPr>
          <w:rFonts w:cstheme="minorHAnsi"/>
          <w:sz w:val="24"/>
          <w:szCs w:val="24"/>
        </w:rPr>
        <w:t>λογική βάση μπορεί να χρησιμοποιηθεί οποιοδήποτε</w:t>
      </w:r>
      <w:r w:rsidR="00397B9B">
        <w:rPr>
          <w:rFonts w:cstheme="minorHAnsi"/>
          <w:sz w:val="24"/>
          <w:szCs w:val="24"/>
        </w:rPr>
        <w:t xml:space="preserve"> </w:t>
      </w:r>
      <w:r w:rsidRPr="00214BD2">
        <w:rPr>
          <w:rFonts w:cstheme="minorHAnsi"/>
          <w:sz w:val="24"/>
          <w:szCs w:val="24"/>
        </w:rPr>
        <w:t>χαρακτηριστικό γνώρισμα των ιδιωτικών φορέων, οικονομικό ή όχι. Συνήθως χρησιμοποιούνται διάφορα οικονομικά χαρακτηριστικά, όπως το εισόδημα, η περιουσία και η δαπάνη</w:t>
      </w:r>
      <w:r w:rsidR="00803A05" w:rsidRPr="00803A05">
        <w:rPr>
          <w:rFonts w:cstheme="minorHAnsi"/>
          <w:sz w:val="24"/>
          <w:szCs w:val="24"/>
        </w:rPr>
        <w:t>.</w:t>
      </w:r>
    </w:p>
    <w:bookmarkEnd w:id="0"/>
    <w:p w14:paraId="0D3D32A2" w14:textId="77777777" w:rsidR="00214BD2" w:rsidRPr="00214BD2" w:rsidRDefault="00214BD2" w:rsidP="00803A0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6E3DA92" w14:textId="53F60A62" w:rsidR="002C1D46" w:rsidRDefault="002C1D46" w:rsidP="00803A0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14BD2">
        <w:rPr>
          <w:rFonts w:cstheme="minorHAnsi"/>
          <w:b/>
          <w:sz w:val="24"/>
          <w:szCs w:val="24"/>
        </w:rPr>
        <w:t>γ)</w:t>
      </w:r>
      <w:r w:rsidR="00973DC9" w:rsidRPr="00214BD2">
        <w:rPr>
          <w:rFonts w:cstheme="minorHAnsi"/>
          <w:b/>
          <w:sz w:val="24"/>
          <w:szCs w:val="24"/>
        </w:rPr>
        <w:t xml:space="preserve"> </w:t>
      </w:r>
      <w:r w:rsidR="00214BD2" w:rsidRPr="00214BD2">
        <w:rPr>
          <w:rFonts w:cstheme="minorHAnsi"/>
          <w:sz w:val="24"/>
          <w:szCs w:val="24"/>
        </w:rPr>
        <w:t>Φορολογούμενη μονάδα λέγεται το πρόσωπο που είναι υποχρεωμένο να καταβάλλει το φόρο στο δημόσιο.</w:t>
      </w:r>
    </w:p>
    <w:p w14:paraId="20F929B8" w14:textId="11C242B3" w:rsidR="001E5364" w:rsidRDefault="001E5364" w:rsidP="00803A0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485921C" w14:textId="02B4EDEA" w:rsidR="001E5364" w:rsidRDefault="001E5364" w:rsidP="00803A0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E5364">
        <w:rPr>
          <w:rFonts w:cstheme="minorHAnsi"/>
          <w:b/>
          <w:bCs/>
          <w:sz w:val="24"/>
          <w:szCs w:val="24"/>
        </w:rPr>
        <w:t>δ)</w:t>
      </w:r>
      <w:r>
        <w:rPr>
          <w:rFonts w:cstheme="minorHAnsi"/>
          <w:sz w:val="24"/>
          <w:szCs w:val="24"/>
        </w:rPr>
        <w:t xml:space="preserve"> Φ</w:t>
      </w:r>
      <w:r w:rsidRPr="001E5364">
        <w:rPr>
          <w:rFonts w:cstheme="minorHAnsi"/>
          <w:sz w:val="24"/>
          <w:szCs w:val="24"/>
        </w:rPr>
        <w:t>ορολογούμενες μονάδες μπορεί να είναι τα φυσικά και τα νομικά πρόσωπα</w:t>
      </w:r>
      <w:r>
        <w:rPr>
          <w:rFonts w:cstheme="minorHAnsi"/>
          <w:sz w:val="24"/>
          <w:szCs w:val="24"/>
        </w:rPr>
        <w:t>.</w:t>
      </w:r>
      <w:bookmarkEnd w:id="1"/>
    </w:p>
    <w:p w14:paraId="7217E2A7" w14:textId="77777777" w:rsidR="00803A05" w:rsidRPr="00214BD2" w:rsidRDefault="00803A05" w:rsidP="00803A0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sectPr w:rsidR="00803A05" w:rsidRPr="00214BD2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C794F"/>
    <w:multiLevelType w:val="hybridMultilevel"/>
    <w:tmpl w:val="36F2501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8F381B"/>
    <w:multiLevelType w:val="hybridMultilevel"/>
    <w:tmpl w:val="2B66321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A10C4C"/>
    <w:multiLevelType w:val="hybridMultilevel"/>
    <w:tmpl w:val="CF1275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619459">
    <w:abstractNumId w:val="2"/>
  </w:num>
  <w:num w:numId="2" w16cid:durableId="518127920">
    <w:abstractNumId w:val="0"/>
  </w:num>
  <w:num w:numId="3" w16cid:durableId="762528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61B3B"/>
    <w:rsid w:val="00076610"/>
    <w:rsid w:val="00172E93"/>
    <w:rsid w:val="00185E23"/>
    <w:rsid w:val="001E5364"/>
    <w:rsid w:val="00214BD2"/>
    <w:rsid w:val="00225E5B"/>
    <w:rsid w:val="002B6B18"/>
    <w:rsid w:val="002C1D46"/>
    <w:rsid w:val="00300003"/>
    <w:rsid w:val="00397B9B"/>
    <w:rsid w:val="003A3B83"/>
    <w:rsid w:val="004D052E"/>
    <w:rsid w:val="00500A68"/>
    <w:rsid w:val="00521A5A"/>
    <w:rsid w:val="00533F41"/>
    <w:rsid w:val="00537374"/>
    <w:rsid w:val="00565BD3"/>
    <w:rsid w:val="00581982"/>
    <w:rsid w:val="005E1CF5"/>
    <w:rsid w:val="00603965"/>
    <w:rsid w:val="006A0107"/>
    <w:rsid w:val="007243DF"/>
    <w:rsid w:val="00743725"/>
    <w:rsid w:val="007965D3"/>
    <w:rsid w:val="007C1545"/>
    <w:rsid w:val="00803A05"/>
    <w:rsid w:val="008115C0"/>
    <w:rsid w:val="00817DC4"/>
    <w:rsid w:val="00834B84"/>
    <w:rsid w:val="00910E5C"/>
    <w:rsid w:val="0093021B"/>
    <w:rsid w:val="009316C0"/>
    <w:rsid w:val="00973DC9"/>
    <w:rsid w:val="00987362"/>
    <w:rsid w:val="009B4690"/>
    <w:rsid w:val="009E15AE"/>
    <w:rsid w:val="00A25D4A"/>
    <w:rsid w:val="00A3119C"/>
    <w:rsid w:val="00A517BA"/>
    <w:rsid w:val="00B06477"/>
    <w:rsid w:val="00B15659"/>
    <w:rsid w:val="00B24A55"/>
    <w:rsid w:val="00B61B13"/>
    <w:rsid w:val="00B71C68"/>
    <w:rsid w:val="00B87BAF"/>
    <w:rsid w:val="00BE3067"/>
    <w:rsid w:val="00C548E2"/>
    <w:rsid w:val="00D67ACC"/>
    <w:rsid w:val="00D73886"/>
    <w:rsid w:val="00D82233"/>
    <w:rsid w:val="00D840E4"/>
    <w:rsid w:val="00DB3F5A"/>
    <w:rsid w:val="00E1390E"/>
    <w:rsid w:val="00E82BB7"/>
    <w:rsid w:val="00EE116A"/>
    <w:rsid w:val="00F04734"/>
    <w:rsid w:val="00FF61BA"/>
    <w:rsid w:val="00FF6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BCD1"/>
  <w15:docId w15:val="{A009F964-4081-4B20-B892-A784C755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1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C4E54-C332-43C7-B92E-16F315D0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 Δημόπουλος</cp:lastModifiedBy>
  <cp:revision>5</cp:revision>
  <dcterms:created xsi:type="dcterms:W3CDTF">2022-09-18T18:02:00Z</dcterms:created>
  <dcterms:modified xsi:type="dcterms:W3CDTF">2022-11-07T17:40:00Z</dcterms:modified>
</cp:coreProperties>
</file>