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98AB" w14:textId="46B508A7" w:rsidR="002B1527" w:rsidRDefault="002B1527" w:rsidP="002B152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ΕΝΔΕΙΚΤΙΚΗ ΑΠΑΝΤΗΣΗ</w:t>
      </w:r>
    </w:p>
    <w:p w14:paraId="2D33FBA5" w14:textId="5821B47A" w:rsidR="000A336D" w:rsidRPr="002B1527" w:rsidRDefault="007243DF" w:rsidP="002B152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2B1527">
        <w:rPr>
          <w:rFonts w:cstheme="minorHAnsi"/>
          <w:b/>
          <w:bCs/>
          <w:sz w:val="24"/>
          <w:szCs w:val="24"/>
        </w:rPr>
        <w:t xml:space="preserve">ΘΕΜΑ </w:t>
      </w:r>
      <w:r w:rsidR="00E52878" w:rsidRPr="002B1527">
        <w:rPr>
          <w:rFonts w:cstheme="minorHAnsi"/>
          <w:b/>
          <w:bCs/>
          <w:sz w:val="24"/>
          <w:szCs w:val="24"/>
        </w:rPr>
        <w:t>2</w:t>
      </w:r>
      <w:r w:rsidRPr="002B1527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8142B7F" w14:textId="77777777" w:rsidR="006908D6" w:rsidRPr="002B1527" w:rsidRDefault="006908D6" w:rsidP="002B152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</w:p>
    <w:p w14:paraId="5C650B4B" w14:textId="14DC0C28" w:rsidR="002B1527" w:rsidRPr="002B1527" w:rsidRDefault="004B35B9" w:rsidP="002B152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B1527">
        <w:rPr>
          <w:rFonts w:cstheme="minorHAnsi"/>
          <w:b/>
          <w:sz w:val="24"/>
          <w:szCs w:val="24"/>
        </w:rPr>
        <w:t>α</w:t>
      </w:r>
      <w:r w:rsidR="006A0107" w:rsidRPr="002B1527">
        <w:rPr>
          <w:rFonts w:cstheme="minorHAnsi"/>
          <w:b/>
          <w:sz w:val="24"/>
          <w:szCs w:val="24"/>
        </w:rPr>
        <w:t>)</w:t>
      </w:r>
      <w:r w:rsidR="000B4AC1" w:rsidRPr="002B1527">
        <w:rPr>
          <w:rFonts w:cstheme="minorHAnsi"/>
          <w:b/>
          <w:sz w:val="24"/>
          <w:szCs w:val="24"/>
        </w:rPr>
        <w:t xml:space="preserve"> </w:t>
      </w:r>
      <w:r w:rsidR="002B1527" w:rsidRPr="002B1527">
        <w:rPr>
          <w:rFonts w:cstheme="minorHAnsi"/>
          <w:sz w:val="24"/>
          <w:szCs w:val="24"/>
        </w:rPr>
        <w:t>Λέγοντας συσκευασίες ονομάζουμε τα υλικά εκείνα που χρησιμοποιούνται για να καλύπτουν, περιέχουν, περιλαμβάνουν, κλπ</w:t>
      </w:r>
      <w:r w:rsidR="00CE0C7B">
        <w:rPr>
          <w:rFonts w:cstheme="minorHAnsi"/>
          <w:sz w:val="24"/>
          <w:szCs w:val="24"/>
        </w:rPr>
        <w:t>.</w:t>
      </w:r>
      <w:r w:rsidR="002B1527" w:rsidRPr="002B1527">
        <w:rPr>
          <w:rFonts w:cstheme="minorHAnsi"/>
          <w:sz w:val="24"/>
          <w:szCs w:val="24"/>
        </w:rPr>
        <w:t xml:space="preserve"> ένα άλλο προϊόν. Ο ρόλος της συσκευασίας είναι ιδιαίτερα σημαντικός για τα προϊόντα. Επιτελούν πολλές και διαφορετικές λειτουργίες, όπως: Να εμπεριέχουν και να προστατεύουν το προϊόν, να δίνουν οδηγίες στον καταναλωτή για τη χρήση του και να τραβούν την προσοχή των υποψήφιων αγοραστών, κλπ.</w:t>
      </w:r>
      <w:r w:rsidR="002B1527" w:rsidRPr="002B1527">
        <w:rPr>
          <w:rFonts w:cstheme="minorHAnsi"/>
          <w:b/>
          <w:sz w:val="24"/>
          <w:szCs w:val="24"/>
        </w:rPr>
        <w:t xml:space="preserve"> </w:t>
      </w:r>
    </w:p>
    <w:p w14:paraId="11D6795C" w14:textId="77777777" w:rsidR="00F86FBA" w:rsidRPr="002B1527" w:rsidRDefault="00F86FBA" w:rsidP="002B1527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14:paraId="789DF196" w14:textId="5E79775F" w:rsidR="002B1527" w:rsidRPr="002B1527" w:rsidRDefault="004B35B9" w:rsidP="002B152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B1527">
        <w:rPr>
          <w:rFonts w:cstheme="minorHAnsi"/>
          <w:b/>
          <w:bCs/>
          <w:sz w:val="24"/>
          <w:szCs w:val="24"/>
        </w:rPr>
        <w:t>β</w:t>
      </w:r>
      <w:r w:rsidR="00F86FBA" w:rsidRPr="002B1527">
        <w:rPr>
          <w:rFonts w:cstheme="minorHAnsi"/>
          <w:b/>
          <w:bCs/>
          <w:sz w:val="24"/>
          <w:szCs w:val="24"/>
        </w:rPr>
        <w:t>)</w:t>
      </w:r>
      <w:r w:rsidR="00F86FBA" w:rsidRPr="002B1527">
        <w:rPr>
          <w:rFonts w:cstheme="minorHAnsi"/>
          <w:sz w:val="24"/>
          <w:szCs w:val="24"/>
        </w:rPr>
        <w:t xml:space="preserve"> </w:t>
      </w:r>
      <w:r w:rsidR="00CE0C7B" w:rsidRPr="00CE0C7B">
        <w:rPr>
          <w:rFonts w:cstheme="minorHAnsi"/>
          <w:sz w:val="24"/>
          <w:szCs w:val="24"/>
        </w:rPr>
        <w:t xml:space="preserve">Η </w:t>
      </w:r>
      <w:proofErr w:type="spellStart"/>
      <w:r w:rsidR="00CE0C7B" w:rsidRPr="00CE0C7B">
        <w:rPr>
          <w:rFonts w:cstheme="minorHAnsi"/>
          <w:sz w:val="24"/>
          <w:szCs w:val="24"/>
        </w:rPr>
        <w:t>συσκευασία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 προς </w:t>
      </w:r>
      <w:proofErr w:type="spellStart"/>
      <w:r w:rsidR="00CE0C7B" w:rsidRPr="00CE0C7B">
        <w:rPr>
          <w:rFonts w:cstheme="minorHAnsi"/>
          <w:sz w:val="24"/>
          <w:szCs w:val="24"/>
        </w:rPr>
        <w:t>πώληση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 ή </w:t>
      </w:r>
      <w:proofErr w:type="spellStart"/>
      <w:r w:rsidR="00CE0C7B" w:rsidRPr="00CE0C7B">
        <w:rPr>
          <w:rFonts w:cstheme="minorHAnsi"/>
          <w:sz w:val="24"/>
          <w:szCs w:val="24"/>
        </w:rPr>
        <w:t>πρωτογενής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 </w:t>
      </w:r>
      <w:proofErr w:type="spellStart"/>
      <w:r w:rsidR="00CE0C7B" w:rsidRPr="00CE0C7B">
        <w:rPr>
          <w:rFonts w:cstheme="minorHAnsi"/>
          <w:sz w:val="24"/>
          <w:szCs w:val="24"/>
        </w:rPr>
        <w:t>συσκευασία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, </w:t>
      </w:r>
      <w:r w:rsidR="00CE0C7B">
        <w:rPr>
          <w:rFonts w:cstheme="minorHAnsi"/>
          <w:sz w:val="24"/>
          <w:szCs w:val="24"/>
        </w:rPr>
        <w:t>είναι</w:t>
      </w:r>
      <w:r w:rsidR="00CE0C7B" w:rsidRPr="00CE0C7B">
        <w:rPr>
          <w:rFonts w:cstheme="minorHAnsi"/>
          <w:sz w:val="24"/>
          <w:szCs w:val="24"/>
        </w:rPr>
        <w:t xml:space="preserve"> η </w:t>
      </w:r>
      <w:proofErr w:type="spellStart"/>
      <w:r w:rsidR="00CE0C7B" w:rsidRPr="00CE0C7B">
        <w:rPr>
          <w:rFonts w:cstheme="minorHAnsi"/>
          <w:sz w:val="24"/>
          <w:szCs w:val="24"/>
        </w:rPr>
        <w:t>συσκευασία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 </w:t>
      </w:r>
      <w:r w:rsidR="00CE0C7B">
        <w:rPr>
          <w:rFonts w:cstheme="minorHAnsi"/>
          <w:sz w:val="24"/>
          <w:szCs w:val="24"/>
        </w:rPr>
        <w:t>που είναι</w:t>
      </w:r>
      <w:r w:rsidR="00CE0C7B" w:rsidRPr="00CE0C7B">
        <w:rPr>
          <w:rFonts w:cstheme="minorHAnsi"/>
          <w:sz w:val="24"/>
          <w:szCs w:val="24"/>
        </w:rPr>
        <w:t xml:space="preserve"> </w:t>
      </w:r>
      <w:proofErr w:type="spellStart"/>
      <w:r w:rsidR="00CE0C7B" w:rsidRPr="00CE0C7B">
        <w:rPr>
          <w:rFonts w:cstheme="minorHAnsi"/>
          <w:sz w:val="24"/>
          <w:szCs w:val="24"/>
        </w:rPr>
        <w:t>σχεδιασμένη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 </w:t>
      </w:r>
      <w:proofErr w:type="spellStart"/>
      <w:r w:rsidR="00CE0C7B" w:rsidRPr="00CE0C7B">
        <w:rPr>
          <w:rFonts w:cstheme="minorHAnsi"/>
          <w:sz w:val="24"/>
          <w:szCs w:val="24"/>
        </w:rPr>
        <w:t>κατα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́ </w:t>
      </w:r>
      <w:proofErr w:type="spellStart"/>
      <w:r w:rsidR="00CE0C7B" w:rsidRPr="00CE0C7B">
        <w:rPr>
          <w:rFonts w:cstheme="minorHAnsi"/>
          <w:sz w:val="24"/>
          <w:szCs w:val="24"/>
        </w:rPr>
        <w:t>τρόπο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 που το προϊόν να αποτελεί στο σημείο αγοράς, χωριστή μονάδα προς </w:t>
      </w:r>
      <w:proofErr w:type="spellStart"/>
      <w:r w:rsidR="00CE0C7B" w:rsidRPr="00CE0C7B">
        <w:rPr>
          <w:rFonts w:cstheme="minorHAnsi"/>
          <w:sz w:val="24"/>
          <w:szCs w:val="24"/>
        </w:rPr>
        <w:t>πώληση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 στον </w:t>
      </w:r>
      <w:proofErr w:type="spellStart"/>
      <w:r w:rsidR="00CE0C7B" w:rsidRPr="00CE0C7B">
        <w:rPr>
          <w:rFonts w:cstheme="minorHAnsi"/>
          <w:sz w:val="24"/>
          <w:szCs w:val="24"/>
        </w:rPr>
        <w:t>τελικο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́ </w:t>
      </w:r>
      <w:proofErr w:type="spellStart"/>
      <w:r w:rsidR="00CE0C7B" w:rsidRPr="00CE0C7B">
        <w:rPr>
          <w:rFonts w:cstheme="minorHAnsi"/>
          <w:sz w:val="24"/>
          <w:szCs w:val="24"/>
        </w:rPr>
        <w:t>χρήστη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 ή </w:t>
      </w:r>
      <w:proofErr w:type="spellStart"/>
      <w:r w:rsidR="00CE0C7B" w:rsidRPr="00CE0C7B">
        <w:rPr>
          <w:rFonts w:cstheme="minorHAnsi"/>
          <w:sz w:val="24"/>
          <w:szCs w:val="24"/>
        </w:rPr>
        <w:t>καταναλωτη</w:t>
      </w:r>
      <w:proofErr w:type="spellEnd"/>
      <w:r w:rsidR="00CE0C7B" w:rsidRPr="00CE0C7B">
        <w:rPr>
          <w:rFonts w:cstheme="minorHAnsi"/>
          <w:sz w:val="24"/>
          <w:szCs w:val="24"/>
        </w:rPr>
        <w:t>́ (π</w:t>
      </w:r>
      <w:r w:rsidR="00CE0C7B">
        <w:rPr>
          <w:rFonts w:cstheme="minorHAnsi"/>
          <w:sz w:val="24"/>
          <w:szCs w:val="24"/>
        </w:rPr>
        <w:t>.</w:t>
      </w:r>
      <w:r w:rsidR="00CE0C7B" w:rsidRPr="00CE0C7B">
        <w:rPr>
          <w:rFonts w:cstheme="minorHAnsi"/>
          <w:sz w:val="24"/>
          <w:szCs w:val="24"/>
        </w:rPr>
        <w:t>χ</w:t>
      </w:r>
      <w:r w:rsidR="00CE0C7B">
        <w:rPr>
          <w:rFonts w:cstheme="minorHAnsi"/>
          <w:sz w:val="24"/>
          <w:szCs w:val="24"/>
        </w:rPr>
        <w:t>.</w:t>
      </w:r>
      <w:r w:rsidR="00CE0C7B" w:rsidRPr="00CE0C7B">
        <w:rPr>
          <w:rFonts w:cstheme="minorHAnsi"/>
          <w:sz w:val="24"/>
          <w:szCs w:val="24"/>
        </w:rPr>
        <w:t xml:space="preserve"> </w:t>
      </w:r>
      <w:proofErr w:type="spellStart"/>
      <w:r w:rsidR="00CE0C7B" w:rsidRPr="00CE0C7B">
        <w:rPr>
          <w:rFonts w:cstheme="minorHAnsi"/>
          <w:sz w:val="24"/>
          <w:szCs w:val="24"/>
        </w:rPr>
        <w:t>πλαστικη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́ </w:t>
      </w:r>
      <w:proofErr w:type="spellStart"/>
      <w:r w:rsidR="00CE0C7B" w:rsidRPr="00CE0C7B">
        <w:rPr>
          <w:rFonts w:cstheme="minorHAnsi"/>
          <w:sz w:val="24"/>
          <w:szCs w:val="24"/>
        </w:rPr>
        <w:t>φιάλη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 </w:t>
      </w:r>
      <w:proofErr w:type="spellStart"/>
      <w:r w:rsidR="00CE0C7B" w:rsidRPr="00CE0C7B">
        <w:rPr>
          <w:rFonts w:cstheme="minorHAnsi"/>
          <w:sz w:val="24"/>
          <w:szCs w:val="24"/>
        </w:rPr>
        <w:t>νερου</w:t>
      </w:r>
      <w:proofErr w:type="spellEnd"/>
      <w:r w:rsidR="00CE0C7B" w:rsidRPr="00CE0C7B">
        <w:rPr>
          <w:rFonts w:cstheme="minorHAnsi"/>
          <w:sz w:val="24"/>
          <w:szCs w:val="24"/>
        </w:rPr>
        <w:t xml:space="preserve">́). </w:t>
      </w:r>
    </w:p>
    <w:p w14:paraId="5766C1D3" w14:textId="77777777" w:rsidR="006A0107" w:rsidRPr="002B1527" w:rsidRDefault="006A0107" w:rsidP="002B15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A0107" w:rsidRPr="002B152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67BCB"/>
    <w:rsid w:val="000A336D"/>
    <w:rsid w:val="000B4AC1"/>
    <w:rsid w:val="001163B8"/>
    <w:rsid w:val="001464F5"/>
    <w:rsid w:val="00182C5A"/>
    <w:rsid w:val="001952A5"/>
    <w:rsid w:val="001B2451"/>
    <w:rsid w:val="002B1527"/>
    <w:rsid w:val="0030200E"/>
    <w:rsid w:val="00367D26"/>
    <w:rsid w:val="00372CC2"/>
    <w:rsid w:val="004B212C"/>
    <w:rsid w:val="004B35B9"/>
    <w:rsid w:val="005274EE"/>
    <w:rsid w:val="005349BE"/>
    <w:rsid w:val="006908D6"/>
    <w:rsid w:val="006A0107"/>
    <w:rsid w:val="007243DF"/>
    <w:rsid w:val="007965D3"/>
    <w:rsid w:val="007A5E3A"/>
    <w:rsid w:val="007D7F35"/>
    <w:rsid w:val="008B262D"/>
    <w:rsid w:val="00A32EFF"/>
    <w:rsid w:val="00A517BA"/>
    <w:rsid w:val="00AA6CC3"/>
    <w:rsid w:val="00AC5080"/>
    <w:rsid w:val="00B17CAF"/>
    <w:rsid w:val="00B24A55"/>
    <w:rsid w:val="00B26E59"/>
    <w:rsid w:val="00B61B13"/>
    <w:rsid w:val="00B71C68"/>
    <w:rsid w:val="00C040B9"/>
    <w:rsid w:val="00C76700"/>
    <w:rsid w:val="00C90DB6"/>
    <w:rsid w:val="00CA1F23"/>
    <w:rsid w:val="00CE0C19"/>
    <w:rsid w:val="00CE0C7B"/>
    <w:rsid w:val="00D12D66"/>
    <w:rsid w:val="00D240DA"/>
    <w:rsid w:val="00D42CA0"/>
    <w:rsid w:val="00D62C97"/>
    <w:rsid w:val="00D840E4"/>
    <w:rsid w:val="00DB4D9C"/>
    <w:rsid w:val="00E52878"/>
    <w:rsid w:val="00E71EDE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609</Characters>
  <Application>Microsoft Office Word</Application>
  <DocSecurity>0</DocSecurity>
  <Lines>12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5</cp:revision>
  <dcterms:created xsi:type="dcterms:W3CDTF">2022-09-22T16:12:00Z</dcterms:created>
  <dcterms:modified xsi:type="dcterms:W3CDTF">2022-11-08T16:00:00Z</dcterms:modified>
</cp:coreProperties>
</file>