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D68" w:rsidRDefault="002B6D68" w:rsidP="002B6D68">
      <w:pPr>
        <w:rPr>
          <w:rFonts w:cstheme="minorHAnsi"/>
          <w:b/>
          <w:color w:val="231F20"/>
          <w:szCs w:val="24"/>
        </w:rPr>
      </w:pPr>
      <w:r w:rsidRPr="002B6D68">
        <w:rPr>
          <w:rFonts w:cstheme="minorHAnsi"/>
          <w:b/>
          <w:color w:val="231F20"/>
          <w:szCs w:val="24"/>
        </w:rPr>
        <w:t>Ενδεικτική απάντηση</w:t>
      </w:r>
    </w:p>
    <w:p w:rsidR="002B6D68" w:rsidRDefault="002B6D68" w:rsidP="002B6D68"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2.1</w:t>
      </w:r>
    </w:p>
    <w:p w:rsidR="00DB31D4" w:rsidRPr="00DB31D4" w:rsidRDefault="002B6D68" w:rsidP="00DB31D4">
      <w:p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 xml:space="preserve">α. </w:t>
      </w:r>
      <w:r w:rsidR="00E25E87">
        <w:rPr>
          <w:rFonts w:cstheme="minorHAnsi"/>
          <w:color w:val="231F20"/>
          <w:szCs w:val="24"/>
        </w:rPr>
        <w:t>Τα έλαια σε</w:t>
      </w:r>
      <w:bookmarkStart w:id="0" w:name="_GoBack"/>
      <w:bookmarkEnd w:id="0"/>
      <w:r w:rsidR="00DB31D4" w:rsidRPr="00DB31D4">
        <w:rPr>
          <w:rFonts w:cstheme="minorHAnsi"/>
          <w:color w:val="231F20"/>
          <w:szCs w:val="24"/>
        </w:rPr>
        <w:t xml:space="preserve"> θερμοκρασία περιβάλλοντος είναι υγρά και τα λίπη είναι στερεά.</w:t>
      </w:r>
    </w:p>
    <w:p w:rsidR="00DB31D4" w:rsidRPr="00DB31D4" w:rsidRDefault="0062527B" w:rsidP="00DB31D4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DB31D4" w:rsidRPr="00DB31D4">
        <w:rPr>
          <w:rFonts w:cstheme="minorHAnsi"/>
          <w:color w:val="231F20"/>
          <w:szCs w:val="24"/>
        </w:rPr>
        <w:t>Τα έλαια περιέχονται σε υψηλό ποσοστό σε διάφορους σπόρους και καρπούς με χαρακτηριστικό τον καρπό της ελιάς. Άλλες πηγές ελαίων είναι οι ξηροί καρποί.</w:t>
      </w:r>
    </w:p>
    <w:p w:rsidR="00DB31D4" w:rsidRPr="00DB31D4" w:rsidRDefault="00DB31D4" w:rsidP="00DB31D4">
      <w:pPr>
        <w:rPr>
          <w:rFonts w:cstheme="minorHAnsi"/>
          <w:color w:val="231F20"/>
          <w:szCs w:val="24"/>
        </w:rPr>
      </w:pPr>
      <w:r w:rsidRPr="00DB31D4">
        <w:rPr>
          <w:rFonts w:cstheme="minorHAnsi"/>
          <w:color w:val="231F20"/>
          <w:szCs w:val="24"/>
        </w:rPr>
        <w:t>Οι κυριότερες πηγές λιπών είναι το γάλα, το βούτυρο, το τυρί, το κρέας κ.λπ..</w:t>
      </w:r>
    </w:p>
    <w:p w:rsidR="00973DDE" w:rsidRPr="00DB31D4" w:rsidRDefault="00DB31D4" w:rsidP="000B28E5">
      <w:pPr>
        <w:rPr>
          <w:rFonts w:cstheme="minorHAnsi"/>
          <w:color w:val="231F20"/>
          <w:szCs w:val="24"/>
          <w:u w:val="single"/>
        </w:rPr>
      </w:pPr>
      <w:r w:rsidRPr="00DB31D4">
        <w:rPr>
          <w:rFonts w:cstheme="minorHAnsi"/>
          <w:color w:val="231F20"/>
          <w:szCs w:val="24"/>
          <w:u w:val="single"/>
        </w:rPr>
        <w:t>Οι μαθητές/</w:t>
      </w:r>
      <w:proofErr w:type="spellStart"/>
      <w:r w:rsidRPr="00DB31D4">
        <w:rPr>
          <w:rFonts w:cstheme="minorHAnsi"/>
          <w:color w:val="231F20"/>
          <w:szCs w:val="24"/>
          <w:u w:val="single"/>
        </w:rPr>
        <w:t>τριες</w:t>
      </w:r>
      <w:proofErr w:type="spellEnd"/>
      <w:r w:rsidRPr="00DB31D4">
        <w:rPr>
          <w:rFonts w:cstheme="minorHAnsi"/>
          <w:color w:val="231F20"/>
          <w:szCs w:val="24"/>
          <w:u w:val="single"/>
        </w:rPr>
        <w:t xml:space="preserve"> θα αναφέρουν δύο πηγές ελαίων και </w:t>
      </w:r>
      <w:r>
        <w:rPr>
          <w:rFonts w:cstheme="minorHAnsi"/>
          <w:color w:val="231F20"/>
          <w:szCs w:val="24"/>
          <w:u w:val="single"/>
        </w:rPr>
        <w:t>τρεις</w:t>
      </w:r>
      <w:r w:rsidRPr="00DB31D4">
        <w:rPr>
          <w:rFonts w:cstheme="minorHAnsi"/>
          <w:color w:val="231F20"/>
          <w:szCs w:val="24"/>
          <w:u w:val="single"/>
        </w:rPr>
        <w:t xml:space="preserve"> πηγές λιπών.</w:t>
      </w:r>
    </w:p>
    <w:p w:rsidR="00DB31D4" w:rsidRPr="000B28E5" w:rsidRDefault="00DB31D4" w:rsidP="000B28E5">
      <w:pPr>
        <w:rPr>
          <w:rFonts w:cstheme="minorHAnsi"/>
          <w:color w:val="231F20"/>
          <w:szCs w:val="24"/>
        </w:rPr>
      </w:pPr>
    </w:p>
    <w:p w:rsidR="002B6D68" w:rsidRDefault="002B6D68" w:rsidP="002B6D68">
      <w:pPr>
        <w:rPr>
          <w:rFonts w:cstheme="minorHAnsi"/>
          <w:b/>
          <w:color w:val="231F20"/>
          <w:szCs w:val="24"/>
        </w:rPr>
      </w:pPr>
      <w:r w:rsidRPr="002B6D68">
        <w:rPr>
          <w:rFonts w:cstheme="minorHAnsi"/>
          <w:b/>
          <w:color w:val="231F20"/>
          <w:szCs w:val="24"/>
        </w:rPr>
        <w:t xml:space="preserve">2.2 </w:t>
      </w:r>
    </w:p>
    <w:p w:rsidR="00E66A42" w:rsidRDefault="002B6D68" w:rsidP="00E66A42">
      <w:pPr>
        <w:rPr>
          <w:rFonts w:cstheme="minorHAnsi"/>
          <w:color w:val="231F20"/>
          <w:szCs w:val="24"/>
        </w:rPr>
      </w:pPr>
      <w:r w:rsidRPr="002B6D68">
        <w:rPr>
          <w:rFonts w:cstheme="minorHAnsi"/>
          <w:color w:val="231F20"/>
          <w:szCs w:val="24"/>
        </w:rPr>
        <w:t xml:space="preserve">α. </w:t>
      </w:r>
    </w:p>
    <w:p w:rsidR="00E66A42" w:rsidRPr="00E66A42" w:rsidRDefault="00E168C9" w:rsidP="00E66A42">
      <w:pPr>
        <w:pStyle w:val="a6"/>
        <w:numPr>
          <w:ilvl w:val="0"/>
          <w:numId w:val="17"/>
        </w:num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γλυκόζη</w:t>
      </w:r>
      <w:r w:rsidR="00973DDE">
        <w:rPr>
          <w:rFonts w:cstheme="minorHAnsi"/>
          <w:color w:val="231F20"/>
          <w:szCs w:val="24"/>
        </w:rPr>
        <w:t>, φρουκτόζη</w:t>
      </w:r>
      <w:r w:rsidR="00E66A42" w:rsidRPr="00E66A42">
        <w:rPr>
          <w:rFonts w:cstheme="minorHAnsi"/>
          <w:color w:val="231F20"/>
          <w:szCs w:val="24"/>
        </w:rPr>
        <w:t>.</w:t>
      </w:r>
    </w:p>
    <w:p w:rsidR="00E66A42" w:rsidRPr="00973DDE" w:rsidRDefault="00973DDE" w:rsidP="00E66A42">
      <w:pPr>
        <w:pStyle w:val="a6"/>
        <w:numPr>
          <w:ilvl w:val="0"/>
          <w:numId w:val="17"/>
        </w:num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γαλακτόζη, γλυκόζη</w:t>
      </w:r>
      <w:r w:rsidR="00E66A42" w:rsidRPr="00E66A42">
        <w:rPr>
          <w:rFonts w:cstheme="minorHAnsi"/>
          <w:color w:val="231F20"/>
          <w:szCs w:val="24"/>
        </w:rPr>
        <w:t>.</w:t>
      </w:r>
    </w:p>
    <w:p w:rsidR="00973DDE" w:rsidRPr="00973DDE" w:rsidRDefault="000B28E5" w:rsidP="00973DDE"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 xml:space="preserve">β. </w:t>
      </w:r>
      <w:r w:rsidR="00973DDE">
        <w:rPr>
          <w:rFonts w:cstheme="minorHAnsi"/>
          <w:color w:val="231F20"/>
          <w:szCs w:val="24"/>
        </w:rPr>
        <w:t xml:space="preserve">Η </w:t>
      </w:r>
      <w:r w:rsidR="00973DDE" w:rsidRPr="00973DDE">
        <w:rPr>
          <w:rFonts w:cstheme="minorHAnsi"/>
          <w:color w:val="231F20"/>
          <w:szCs w:val="24"/>
        </w:rPr>
        <w:t xml:space="preserve">σακχαρόζη ή ζάχαρη </w:t>
      </w:r>
      <w:r w:rsidR="00973DDE">
        <w:rPr>
          <w:rFonts w:cstheme="minorHAnsi"/>
          <w:color w:val="231F20"/>
          <w:szCs w:val="24"/>
        </w:rPr>
        <w:t>απαντάται στα φρούτα, στο μέλι κ.λπ. Η λακτόζη απαντάται στο γάλα.</w:t>
      </w:r>
    </w:p>
    <w:sectPr w:rsidR="00973DDE" w:rsidRPr="00973DDE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7C9" w:rsidRDefault="009147C9" w:rsidP="0050454C">
      <w:pPr>
        <w:spacing w:line="240" w:lineRule="auto"/>
      </w:pPr>
      <w:r>
        <w:separator/>
      </w:r>
    </w:p>
  </w:endnote>
  <w:endnote w:type="continuationSeparator" w:id="0">
    <w:p w:rsidR="009147C9" w:rsidRDefault="009147C9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4C" w:rsidRDefault="0050454C">
    <w:pPr>
      <w:pStyle w:val="a5"/>
      <w:jc w:val="center"/>
    </w:pPr>
  </w:p>
  <w:p w:rsidR="0050454C" w:rsidRDefault="00504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7C9" w:rsidRDefault="009147C9" w:rsidP="0050454C">
      <w:pPr>
        <w:spacing w:line="240" w:lineRule="auto"/>
      </w:pPr>
      <w:r>
        <w:separator/>
      </w:r>
    </w:p>
  </w:footnote>
  <w:footnote w:type="continuationSeparator" w:id="0">
    <w:p w:rsidR="009147C9" w:rsidRDefault="009147C9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151FD"/>
    <w:multiLevelType w:val="hybridMultilevel"/>
    <w:tmpl w:val="1E0892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1758B"/>
    <w:multiLevelType w:val="hybridMultilevel"/>
    <w:tmpl w:val="04662F50"/>
    <w:lvl w:ilvl="0" w:tplc="9FCA7B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E0A71C3"/>
    <w:multiLevelType w:val="hybridMultilevel"/>
    <w:tmpl w:val="3196C0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E16F0"/>
    <w:multiLevelType w:val="hybridMultilevel"/>
    <w:tmpl w:val="7640D2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12719"/>
    <w:multiLevelType w:val="hybridMultilevel"/>
    <w:tmpl w:val="1F3A6F46"/>
    <w:lvl w:ilvl="0" w:tplc="0408000F">
      <w:start w:val="1"/>
      <w:numFmt w:val="decimal"/>
      <w:lvlText w:val="%1."/>
      <w:lvlJc w:val="left"/>
      <w:pPr>
        <w:ind w:left="785" w:hanging="360"/>
      </w:p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26FC1"/>
    <w:multiLevelType w:val="hybridMultilevel"/>
    <w:tmpl w:val="60BED4B4"/>
    <w:lvl w:ilvl="0" w:tplc="9FCA7B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C87B77"/>
    <w:multiLevelType w:val="hybridMultilevel"/>
    <w:tmpl w:val="96C21B72"/>
    <w:lvl w:ilvl="0" w:tplc="9FCA7B58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abstractNum w:abstractNumId="14" w15:restartNumberingAfterBreak="0">
    <w:nsid w:val="66CE42B2"/>
    <w:multiLevelType w:val="hybridMultilevel"/>
    <w:tmpl w:val="B412B8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74458A"/>
    <w:multiLevelType w:val="hybridMultilevel"/>
    <w:tmpl w:val="3F26E3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E5EA7"/>
    <w:multiLevelType w:val="hybridMultilevel"/>
    <w:tmpl w:val="0BB2E988"/>
    <w:lvl w:ilvl="0" w:tplc="0408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3"/>
  </w:num>
  <w:num w:numId="5">
    <w:abstractNumId w:val="5"/>
  </w:num>
  <w:num w:numId="6">
    <w:abstractNumId w:val="13"/>
  </w:num>
  <w:num w:numId="7">
    <w:abstractNumId w:val="4"/>
  </w:num>
  <w:num w:numId="8">
    <w:abstractNumId w:val="7"/>
  </w:num>
  <w:num w:numId="9">
    <w:abstractNumId w:val="15"/>
  </w:num>
  <w:num w:numId="10">
    <w:abstractNumId w:val="8"/>
  </w:num>
  <w:num w:numId="11">
    <w:abstractNumId w:val="9"/>
  </w:num>
  <w:num w:numId="12">
    <w:abstractNumId w:val="14"/>
  </w:num>
  <w:num w:numId="13">
    <w:abstractNumId w:val="16"/>
  </w:num>
  <w:num w:numId="14">
    <w:abstractNumId w:val="0"/>
  </w:num>
  <w:num w:numId="15">
    <w:abstractNumId w:val="11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47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A373A"/>
    <w:rsid w:val="000B28E5"/>
    <w:rsid w:val="000C7F92"/>
    <w:rsid w:val="000E39BA"/>
    <w:rsid w:val="000F7341"/>
    <w:rsid w:val="00112484"/>
    <w:rsid w:val="00114BC1"/>
    <w:rsid w:val="00120AC1"/>
    <w:rsid w:val="0017603E"/>
    <w:rsid w:val="00193005"/>
    <w:rsid w:val="001950A6"/>
    <w:rsid w:val="0019666F"/>
    <w:rsid w:val="001E63A0"/>
    <w:rsid w:val="0020424D"/>
    <w:rsid w:val="00207F8C"/>
    <w:rsid w:val="0022709E"/>
    <w:rsid w:val="00267876"/>
    <w:rsid w:val="002A07AA"/>
    <w:rsid w:val="002B6D68"/>
    <w:rsid w:val="002D0C82"/>
    <w:rsid w:val="002D6872"/>
    <w:rsid w:val="0030045E"/>
    <w:rsid w:val="00311C15"/>
    <w:rsid w:val="00320229"/>
    <w:rsid w:val="00321A5B"/>
    <w:rsid w:val="00327A70"/>
    <w:rsid w:val="00330A70"/>
    <w:rsid w:val="00342FB3"/>
    <w:rsid w:val="00386030"/>
    <w:rsid w:val="003B1A78"/>
    <w:rsid w:val="003C44BC"/>
    <w:rsid w:val="003E727D"/>
    <w:rsid w:val="003F13C3"/>
    <w:rsid w:val="0040123A"/>
    <w:rsid w:val="0044314F"/>
    <w:rsid w:val="0047593B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FC0"/>
    <w:rsid w:val="00593227"/>
    <w:rsid w:val="005C24CD"/>
    <w:rsid w:val="00607BA2"/>
    <w:rsid w:val="00621628"/>
    <w:rsid w:val="0062527B"/>
    <w:rsid w:val="00633E40"/>
    <w:rsid w:val="00636651"/>
    <w:rsid w:val="006403DF"/>
    <w:rsid w:val="006546AD"/>
    <w:rsid w:val="006613DE"/>
    <w:rsid w:val="006630A4"/>
    <w:rsid w:val="006655A2"/>
    <w:rsid w:val="0067298A"/>
    <w:rsid w:val="00677397"/>
    <w:rsid w:val="00686A0F"/>
    <w:rsid w:val="006964A7"/>
    <w:rsid w:val="006A0E17"/>
    <w:rsid w:val="006B5774"/>
    <w:rsid w:val="006B6064"/>
    <w:rsid w:val="006E1173"/>
    <w:rsid w:val="006E7947"/>
    <w:rsid w:val="0070451C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7E6ED6"/>
    <w:rsid w:val="0083246F"/>
    <w:rsid w:val="0084461A"/>
    <w:rsid w:val="00847876"/>
    <w:rsid w:val="00857E6E"/>
    <w:rsid w:val="00867561"/>
    <w:rsid w:val="00882817"/>
    <w:rsid w:val="00887E0D"/>
    <w:rsid w:val="008B3967"/>
    <w:rsid w:val="008B5ED9"/>
    <w:rsid w:val="008C3667"/>
    <w:rsid w:val="008C4A13"/>
    <w:rsid w:val="008D660C"/>
    <w:rsid w:val="008F3096"/>
    <w:rsid w:val="008F4DAE"/>
    <w:rsid w:val="0090254A"/>
    <w:rsid w:val="009147C9"/>
    <w:rsid w:val="00923671"/>
    <w:rsid w:val="00930605"/>
    <w:rsid w:val="009339E1"/>
    <w:rsid w:val="009527E1"/>
    <w:rsid w:val="00960860"/>
    <w:rsid w:val="00973DDE"/>
    <w:rsid w:val="0099407F"/>
    <w:rsid w:val="009A3019"/>
    <w:rsid w:val="009B5FCC"/>
    <w:rsid w:val="009E36CA"/>
    <w:rsid w:val="009F19A2"/>
    <w:rsid w:val="009F5522"/>
    <w:rsid w:val="00A029A2"/>
    <w:rsid w:val="00A112CA"/>
    <w:rsid w:val="00A35B21"/>
    <w:rsid w:val="00A366F0"/>
    <w:rsid w:val="00A47035"/>
    <w:rsid w:val="00A6300D"/>
    <w:rsid w:val="00A6665C"/>
    <w:rsid w:val="00AA46DC"/>
    <w:rsid w:val="00AA7C07"/>
    <w:rsid w:val="00B21737"/>
    <w:rsid w:val="00B32E30"/>
    <w:rsid w:val="00B36964"/>
    <w:rsid w:val="00B401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04008"/>
    <w:rsid w:val="00C60B2F"/>
    <w:rsid w:val="00C70488"/>
    <w:rsid w:val="00C7378F"/>
    <w:rsid w:val="00CA2006"/>
    <w:rsid w:val="00CB796A"/>
    <w:rsid w:val="00CC1EC7"/>
    <w:rsid w:val="00CE1278"/>
    <w:rsid w:val="00CF6E66"/>
    <w:rsid w:val="00D136C5"/>
    <w:rsid w:val="00D1778B"/>
    <w:rsid w:val="00D419AA"/>
    <w:rsid w:val="00D54FEF"/>
    <w:rsid w:val="00D6099B"/>
    <w:rsid w:val="00D67FBA"/>
    <w:rsid w:val="00D82A4B"/>
    <w:rsid w:val="00D87E43"/>
    <w:rsid w:val="00D96E3D"/>
    <w:rsid w:val="00DB31D4"/>
    <w:rsid w:val="00DC6EBA"/>
    <w:rsid w:val="00DD7B78"/>
    <w:rsid w:val="00DE4CB3"/>
    <w:rsid w:val="00E02149"/>
    <w:rsid w:val="00E10C44"/>
    <w:rsid w:val="00E15F84"/>
    <w:rsid w:val="00E168C9"/>
    <w:rsid w:val="00E21FA1"/>
    <w:rsid w:val="00E23216"/>
    <w:rsid w:val="00E25E87"/>
    <w:rsid w:val="00E44530"/>
    <w:rsid w:val="00E56189"/>
    <w:rsid w:val="00E66A42"/>
    <w:rsid w:val="00E74E8D"/>
    <w:rsid w:val="00E830BF"/>
    <w:rsid w:val="00E97EA7"/>
    <w:rsid w:val="00EB0B75"/>
    <w:rsid w:val="00EC453A"/>
    <w:rsid w:val="00EE2D66"/>
    <w:rsid w:val="00EE5490"/>
    <w:rsid w:val="00F30F8A"/>
    <w:rsid w:val="00F32A47"/>
    <w:rsid w:val="00F33DB1"/>
    <w:rsid w:val="00F76C4D"/>
    <w:rsid w:val="00FA6C5A"/>
    <w:rsid w:val="00FB3BC6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091B1"/>
  <w15:docId w15:val="{DBE39EBA-1C83-4590-A4A6-AED85F96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30C4E-89B6-4C9C-B266-96CAF1889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depya</cp:lastModifiedBy>
  <cp:revision>7</cp:revision>
  <cp:lastPrinted>2022-10-30T13:03:00Z</cp:lastPrinted>
  <dcterms:created xsi:type="dcterms:W3CDTF">2022-10-29T19:41:00Z</dcterms:created>
  <dcterms:modified xsi:type="dcterms:W3CDTF">2022-10-30T13:04:00Z</dcterms:modified>
</cp:coreProperties>
</file>