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55EC" w14:textId="77777777" w:rsidR="00CA4F55" w:rsidRPr="00CA4F55" w:rsidRDefault="00CA4F55" w:rsidP="00CA4F55">
      <w:pPr>
        <w:spacing w:after="0" w:line="360" w:lineRule="auto"/>
        <w:jc w:val="both"/>
        <w:rPr>
          <w:rFonts w:cstheme="minorHAnsi"/>
          <w:sz w:val="24"/>
          <w:szCs w:val="24"/>
        </w:rPr>
      </w:pPr>
      <w:r w:rsidRPr="00CA4F55">
        <w:rPr>
          <w:rFonts w:cstheme="minorHAnsi"/>
          <w:sz w:val="24"/>
          <w:szCs w:val="24"/>
        </w:rPr>
        <w:t xml:space="preserve">ΑΠΑΝΤΗΣΕΙΣ </w:t>
      </w:r>
    </w:p>
    <w:p w14:paraId="68426219" w14:textId="47B694ED" w:rsidR="005E5F8C" w:rsidRPr="003B6987" w:rsidRDefault="00CA4F55" w:rsidP="00CA4F55">
      <w:pPr>
        <w:spacing w:after="0" w:line="360" w:lineRule="auto"/>
        <w:jc w:val="both"/>
        <w:rPr>
          <w:rFonts w:cstheme="minorHAnsi"/>
          <w:color w:val="000000"/>
          <w:sz w:val="24"/>
          <w:szCs w:val="24"/>
          <w:shd w:val="clear" w:color="auto" w:fill="FFFFFF"/>
        </w:rPr>
      </w:pPr>
      <w:r w:rsidRPr="005E5F8C">
        <w:rPr>
          <w:rFonts w:cstheme="minorHAnsi"/>
          <w:sz w:val="24"/>
          <w:szCs w:val="24"/>
        </w:rPr>
        <w:t xml:space="preserve">Α. α) </w:t>
      </w:r>
      <w:r w:rsidR="006629DB" w:rsidRPr="005E5F8C">
        <w:rPr>
          <w:rFonts w:cstheme="minorHAnsi"/>
          <w:color w:val="000000"/>
          <w:sz w:val="24"/>
          <w:szCs w:val="24"/>
          <w:shd w:val="clear" w:color="auto" w:fill="FFFFFF"/>
        </w:rPr>
        <w:t xml:space="preserve">Οι σύντροφοί του συνελήφθησαν και στραγγαλίστηκαν στη φυλακή. Ο ίδιος ο </w:t>
      </w:r>
      <w:proofErr w:type="spellStart"/>
      <w:r w:rsidR="006629DB" w:rsidRPr="005E5F8C">
        <w:rPr>
          <w:rFonts w:cstheme="minorHAnsi"/>
          <w:color w:val="000000"/>
          <w:sz w:val="24"/>
          <w:szCs w:val="24"/>
          <w:shd w:val="clear" w:color="auto" w:fill="FFFFFF"/>
        </w:rPr>
        <w:t>Κατιλίνας</w:t>
      </w:r>
      <w:proofErr w:type="spellEnd"/>
      <w:r w:rsidR="006629DB" w:rsidRPr="005E5F8C">
        <w:rPr>
          <w:rFonts w:cstheme="minorHAnsi"/>
          <w:color w:val="000000"/>
          <w:sz w:val="24"/>
          <w:szCs w:val="24"/>
          <w:shd w:val="clear" w:color="auto" w:fill="FFFFFF"/>
        </w:rPr>
        <w:t xml:space="preserve">, με τον στρατό του, </w:t>
      </w:r>
      <w:r w:rsidR="00844A6D" w:rsidRPr="005E5F8C">
        <w:rPr>
          <w:rFonts w:cstheme="minorHAnsi"/>
          <w:color w:val="000000"/>
          <w:sz w:val="24"/>
          <w:szCs w:val="24"/>
          <w:shd w:val="clear" w:color="auto" w:fill="FFFFFF"/>
        </w:rPr>
        <w:t xml:space="preserve">αφού </w:t>
      </w:r>
      <w:r w:rsidR="006629DB" w:rsidRPr="005E5F8C">
        <w:rPr>
          <w:rFonts w:cstheme="minorHAnsi"/>
          <w:color w:val="000000"/>
          <w:sz w:val="24"/>
          <w:szCs w:val="24"/>
          <w:shd w:val="clear" w:color="auto" w:fill="FFFFFF"/>
        </w:rPr>
        <w:t>νικήθηκε από τον Αντώνιο, τον άλλο ύπατο</w:t>
      </w:r>
      <w:r w:rsidR="005E5F8C" w:rsidRPr="005E5F8C">
        <w:rPr>
          <w:rFonts w:cstheme="minorHAnsi"/>
          <w:color w:val="000000"/>
          <w:sz w:val="24"/>
          <w:szCs w:val="24"/>
          <w:shd w:val="clear" w:color="auto" w:fill="FFFFFF"/>
        </w:rPr>
        <w:t>,</w:t>
      </w:r>
      <w:r w:rsidR="006629DB" w:rsidRPr="005E5F8C">
        <w:rPr>
          <w:rFonts w:cstheme="minorHAnsi"/>
          <w:color w:val="000000"/>
          <w:sz w:val="24"/>
          <w:szCs w:val="24"/>
          <w:shd w:val="clear" w:color="auto" w:fill="FFFFFF"/>
        </w:rPr>
        <w:t xml:space="preserve"> στη μάχη φονεύθηκε. </w:t>
      </w:r>
      <w:r w:rsidRPr="005E5F8C">
        <w:rPr>
          <w:rFonts w:cstheme="minorHAnsi"/>
          <w:color w:val="000000"/>
          <w:sz w:val="24"/>
          <w:szCs w:val="24"/>
          <w:shd w:val="clear" w:color="auto" w:fill="FFFFFF"/>
        </w:rPr>
        <w:t xml:space="preserve">Ο </w:t>
      </w:r>
      <w:proofErr w:type="spellStart"/>
      <w:r w:rsidRPr="005E5F8C">
        <w:rPr>
          <w:rFonts w:cstheme="minorHAnsi"/>
          <w:color w:val="000000"/>
          <w:sz w:val="24"/>
          <w:szCs w:val="24"/>
          <w:shd w:val="clear" w:color="auto" w:fill="FFFFFF"/>
        </w:rPr>
        <w:t>Γάιος</w:t>
      </w:r>
      <w:proofErr w:type="spellEnd"/>
      <w:r w:rsidRPr="005E5F8C">
        <w:rPr>
          <w:rFonts w:cstheme="minorHAnsi"/>
          <w:color w:val="000000"/>
          <w:sz w:val="24"/>
          <w:szCs w:val="24"/>
          <w:shd w:val="clear" w:color="auto" w:fill="FFFFFF"/>
        </w:rPr>
        <w:t xml:space="preserve"> </w:t>
      </w:r>
      <w:proofErr w:type="spellStart"/>
      <w:r w:rsidRPr="005E5F8C">
        <w:rPr>
          <w:rFonts w:cstheme="minorHAnsi"/>
          <w:color w:val="000000"/>
          <w:sz w:val="24"/>
          <w:szCs w:val="24"/>
          <w:shd w:val="clear" w:color="auto" w:fill="FFFFFF"/>
        </w:rPr>
        <w:t>Σαλλούστιος</w:t>
      </w:r>
      <w:proofErr w:type="spellEnd"/>
      <w:r w:rsidRPr="005E5F8C">
        <w:rPr>
          <w:rFonts w:cstheme="minorHAnsi"/>
          <w:color w:val="000000"/>
          <w:sz w:val="24"/>
          <w:szCs w:val="24"/>
          <w:shd w:val="clear" w:color="auto" w:fill="FFFFFF"/>
        </w:rPr>
        <w:t xml:space="preserve"> παραδίδει</w:t>
      </w:r>
      <w:r w:rsidR="00844A6D" w:rsidRPr="005E5F8C">
        <w:rPr>
          <w:rFonts w:cstheme="minorHAnsi"/>
          <w:color w:val="000000"/>
          <w:sz w:val="24"/>
          <w:szCs w:val="24"/>
          <w:shd w:val="clear" w:color="auto" w:fill="FFFFFF"/>
        </w:rPr>
        <w:t>/αναφέρει</w:t>
      </w:r>
      <w:r w:rsidRPr="005E5F8C">
        <w:rPr>
          <w:rFonts w:cstheme="minorHAnsi"/>
          <w:color w:val="000000"/>
          <w:sz w:val="24"/>
          <w:szCs w:val="24"/>
          <w:shd w:val="clear" w:color="auto" w:fill="FFFFFF"/>
        </w:rPr>
        <w:t xml:space="preserve"> ότι στην ίδια την τόσο φονική (φονικότατη) μάχη φονεύθηκαν ακόμη πολλοί Ρωμαίοι στρατιώτες και πολλοί (άλλοι) τραυματίστηκαν βαριά.</w:t>
      </w:r>
    </w:p>
    <w:p w14:paraId="301BB09C" w14:textId="77777777" w:rsidR="000952A1" w:rsidRDefault="000952A1" w:rsidP="00CA4F55">
      <w:pPr>
        <w:spacing w:after="0" w:line="360" w:lineRule="auto"/>
        <w:jc w:val="both"/>
        <w:rPr>
          <w:rFonts w:cstheme="minorHAnsi"/>
          <w:sz w:val="24"/>
          <w:szCs w:val="24"/>
        </w:rPr>
      </w:pPr>
    </w:p>
    <w:p w14:paraId="42B2519B" w14:textId="5A9EE2C8" w:rsidR="00CA4F55" w:rsidRDefault="00CA4F55" w:rsidP="00CA4F55">
      <w:pPr>
        <w:spacing w:after="0" w:line="360" w:lineRule="auto"/>
        <w:jc w:val="both"/>
        <w:rPr>
          <w:rFonts w:cstheme="minorHAnsi"/>
          <w:color w:val="FF0000"/>
          <w:sz w:val="24"/>
          <w:szCs w:val="24"/>
        </w:rPr>
      </w:pPr>
      <w:r w:rsidRPr="005E5F8C">
        <w:rPr>
          <w:rFonts w:cstheme="minorHAnsi"/>
          <w:sz w:val="24"/>
          <w:szCs w:val="24"/>
        </w:rPr>
        <w:t>β)</w:t>
      </w:r>
      <w:r w:rsidR="003B6987" w:rsidRPr="003B6987">
        <w:rPr>
          <w:rFonts w:cstheme="minorHAnsi"/>
          <w:sz w:val="24"/>
          <w:szCs w:val="24"/>
        </w:rPr>
        <w:t xml:space="preserve"> </w:t>
      </w:r>
      <w:r w:rsidR="0093605E">
        <w:rPr>
          <w:sz w:val="24"/>
          <w:szCs w:val="24"/>
        </w:rPr>
        <w:t>Όταν</w:t>
      </w:r>
      <w:r w:rsidR="005E5F8C" w:rsidRPr="005E5F8C">
        <w:rPr>
          <w:sz w:val="24"/>
          <w:szCs w:val="24"/>
        </w:rPr>
        <w:t xml:space="preserve"> διώχ</w:t>
      </w:r>
      <w:r w:rsidR="0093605E">
        <w:rPr>
          <w:sz w:val="24"/>
          <w:szCs w:val="24"/>
        </w:rPr>
        <w:t>τ</w:t>
      </w:r>
      <w:r w:rsidR="005E5F8C" w:rsidRPr="005E5F8C">
        <w:rPr>
          <w:sz w:val="24"/>
          <w:szCs w:val="24"/>
        </w:rPr>
        <w:t xml:space="preserve">ηκε από τους δολοφόνους του Καλιγούλα, είχε </w:t>
      </w:r>
      <w:r w:rsidR="0093605E">
        <w:rPr>
          <w:sz w:val="24"/>
          <w:szCs w:val="24"/>
        </w:rPr>
        <w:t xml:space="preserve">αποσυρθεί </w:t>
      </w:r>
      <w:r w:rsidR="005E5F8C" w:rsidRPr="005E5F8C">
        <w:rPr>
          <w:sz w:val="24"/>
          <w:szCs w:val="24"/>
        </w:rPr>
        <w:t xml:space="preserve">σε θερινή κατοικία, της οποίας το όνομα είναι </w:t>
      </w:r>
      <w:proofErr w:type="spellStart"/>
      <w:r w:rsidR="005E5F8C" w:rsidRPr="005E5F8C">
        <w:rPr>
          <w:sz w:val="24"/>
          <w:szCs w:val="24"/>
        </w:rPr>
        <w:t>Ερμαίο</w:t>
      </w:r>
      <w:proofErr w:type="spellEnd"/>
      <w:r w:rsidR="0093605E">
        <w:rPr>
          <w:sz w:val="24"/>
          <w:szCs w:val="24"/>
        </w:rPr>
        <w:t xml:space="preserve">. (Όταν οι δολοφόνοι του Καλιγούλα τον έδιωξαν (από το </w:t>
      </w:r>
      <w:r w:rsidR="005E5F8C" w:rsidRPr="005E5F8C">
        <w:rPr>
          <w:sz w:val="24"/>
          <w:szCs w:val="24"/>
        </w:rPr>
        <w:t xml:space="preserve"> </w:t>
      </w:r>
      <w:r w:rsidR="0093605E">
        <w:rPr>
          <w:sz w:val="24"/>
          <w:szCs w:val="24"/>
        </w:rPr>
        <w:t xml:space="preserve">Παλάτι), αποσύρθηκε σε μια θερινή κατοικία που ονομάζεται </w:t>
      </w:r>
      <w:proofErr w:type="spellStart"/>
      <w:r w:rsidR="0093605E">
        <w:rPr>
          <w:sz w:val="24"/>
          <w:szCs w:val="24"/>
        </w:rPr>
        <w:t>Ερμαίο</w:t>
      </w:r>
      <w:proofErr w:type="spellEnd"/>
      <w:r w:rsidR="0093605E">
        <w:rPr>
          <w:sz w:val="24"/>
          <w:szCs w:val="24"/>
        </w:rPr>
        <w:t xml:space="preserve">). </w:t>
      </w:r>
      <w:r w:rsidRPr="005E5F8C">
        <w:rPr>
          <w:rFonts w:cstheme="minorHAnsi"/>
          <w:color w:val="000000"/>
          <w:sz w:val="24"/>
          <w:szCs w:val="24"/>
          <w:shd w:val="clear" w:color="auto" w:fill="FFFFFF"/>
        </w:rPr>
        <w:t xml:space="preserve">Λίγο αργότερα, τρομοκρατημένος (ή επειδή τρομοκρατήθηκε) από τα νέα της σφαγής, σύρθηκε προς το πιο κοντινό λιακωτό και κρύφτηκε ανάμεσα στα παραπετάσματα που κρέμονταν μπροστά στην πόρτα. Ένας στρατιώτης που (ή καθώς) έτρεχε εδώ κι εκεί παρατήρησε τα πόδια του·τον αναγνώρισε που κρυβόταν (αναγνώρισε ότι αυτός κρυβόταν)·αφού τον τράβηξε έξω, τον προσαγόρευσε αυτοκράτορα. </w:t>
      </w:r>
    </w:p>
    <w:p w14:paraId="1C6F0B38" w14:textId="77777777" w:rsidR="000952A1" w:rsidRPr="000952A1" w:rsidRDefault="000952A1" w:rsidP="00CA4F55">
      <w:pPr>
        <w:spacing w:after="0" w:line="360" w:lineRule="auto"/>
        <w:jc w:val="both"/>
        <w:rPr>
          <w:rFonts w:cstheme="minorHAnsi"/>
          <w:color w:val="FF0000"/>
          <w:sz w:val="24"/>
          <w:szCs w:val="24"/>
        </w:rPr>
      </w:pPr>
    </w:p>
    <w:p w14:paraId="3D43B358" w14:textId="2F5C83D4" w:rsidR="00D01663" w:rsidRPr="007A1A59" w:rsidRDefault="00CA4F55" w:rsidP="00CA4F55">
      <w:pPr>
        <w:spacing w:after="0" w:line="360" w:lineRule="auto"/>
        <w:jc w:val="both"/>
        <w:rPr>
          <w:sz w:val="24"/>
          <w:szCs w:val="24"/>
          <w:lang w:val="en-US"/>
        </w:rPr>
      </w:pPr>
      <w:r w:rsidRPr="005C7DB3">
        <w:rPr>
          <w:sz w:val="24"/>
          <w:szCs w:val="24"/>
        </w:rPr>
        <w:t>Γ</w:t>
      </w:r>
      <w:r w:rsidRPr="007A1A59">
        <w:rPr>
          <w:sz w:val="24"/>
          <w:szCs w:val="24"/>
          <w:lang w:val="en-US"/>
        </w:rPr>
        <w:t>.1.</w:t>
      </w:r>
      <w:r w:rsidRPr="005C7DB3">
        <w:rPr>
          <w:sz w:val="24"/>
          <w:szCs w:val="24"/>
        </w:rPr>
        <w:t>α</w:t>
      </w:r>
      <w:r w:rsidRPr="007A1A59">
        <w:rPr>
          <w:sz w:val="24"/>
          <w:szCs w:val="24"/>
          <w:lang w:val="en-US"/>
        </w:rPr>
        <w:t xml:space="preserve">. </w:t>
      </w:r>
    </w:p>
    <w:p w14:paraId="03F4CE82" w14:textId="632C1ACD" w:rsidR="00844A6D" w:rsidRDefault="00844A6D" w:rsidP="00CA4F55">
      <w:pPr>
        <w:spacing w:after="0" w:line="360" w:lineRule="auto"/>
        <w:jc w:val="both"/>
        <w:rPr>
          <w:sz w:val="24"/>
          <w:szCs w:val="24"/>
          <w:lang w:val="en-US"/>
        </w:rPr>
      </w:pPr>
      <w:bookmarkStart w:id="0" w:name="_Hlk116033449"/>
      <w:proofErr w:type="spellStart"/>
      <w:r>
        <w:rPr>
          <w:sz w:val="24"/>
          <w:szCs w:val="24"/>
          <w:lang w:val="en-US"/>
        </w:rPr>
        <w:t>urbium</w:t>
      </w:r>
      <w:proofErr w:type="spellEnd"/>
    </w:p>
    <w:p w14:paraId="665F5A16" w14:textId="22C1E82D" w:rsidR="00CA4F55" w:rsidRPr="00844A6D" w:rsidRDefault="00CA4F55" w:rsidP="00CA4F55">
      <w:pPr>
        <w:spacing w:after="0" w:line="360" w:lineRule="auto"/>
        <w:jc w:val="both"/>
        <w:rPr>
          <w:sz w:val="24"/>
          <w:szCs w:val="24"/>
          <w:lang w:val="en-US"/>
        </w:rPr>
      </w:pPr>
      <w:r>
        <w:rPr>
          <w:sz w:val="24"/>
          <w:szCs w:val="24"/>
          <w:lang w:val="en-US"/>
        </w:rPr>
        <w:t>carceres</w:t>
      </w:r>
    </w:p>
    <w:p w14:paraId="730FDF3F" w14:textId="7B95440E" w:rsidR="00CA4F55" w:rsidRPr="00B64B73" w:rsidRDefault="00CA4F55" w:rsidP="00CA4F55">
      <w:pPr>
        <w:spacing w:after="0" w:line="360" w:lineRule="auto"/>
        <w:jc w:val="both"/>
        <w:rPr>
          <w:sz w:val="24"/>
          <w:szCs w:val="24"/>
          <w:lang w:val="en-US"/>
        </w:rPr>
      </w:pPr>
      <w:proofErr w:type="spellStart"/>
      <w:r>
        <w:rPr>
          <w:sz w:val="24"/>
          <w:szCs w:val="24"/>
          <w:lang w:val="en-US"/>
        </w:rPr>
        <w:t>aetatum</w:t>
      </w:r>
      <w:proofErr w:type="spellEnd"/>
      <w:r w:rsidR="00171A98" w:rsidRPr="006629DB">
        <w:rPr>
          <w:sz w:val="24"/>
          <w:szCs w:val="24"/>
          <w:lang w:val="en-US"/>
        </w:rPr>
        <w:t xml:space="preserve"> </w:t>
      </w:r>
      <w:r>
        <w:rPr>
          <w:sz w:val="24"/>
          <w:szCs w:val="24"/>
          <w:lang w:val="en-US"/>
        </w:rPr>
        <w:t>(-</w:t>
      </w:r>
      <w:proofErr w:type="spellStart"/>
      <w:r>
        <w:rPr>
          <w:sz w:val="24"/>
          <w:szCs w:val="24"/>
          <w:lang w:val="en-US"/>
        </w:rPr>
        <w:t>ium</w:t>
      </w:r>
      <w:proofErr w:type="spellEnd"/>
      <w:r>
        <w:rPr>
          <w:sz w:val="24"/>
          <w:szCs w:val="24"/>
          <w:lang w:val="en-US"/>
        </w:rPr>
        <w:t>)</w:t>
      </w:r>
    </w:p>
    <w:p w14:paraId="42F46B3F" w14:textId="3AFAE0F8" w:rsidR="00CA4F55" w:rsidRPr="00B64B73" w:rsidRDefault="00B64B73" w:rsidP="00CA4F55">
      <w:pPr>
        <w:spacing w:after="0" w:line="360" w:lineRule="auto"/>
        <w:jc w:val="both"/>
        <w:rPr>
          <w:sz w:val="24"/>
          <w:szCs w:val="24"/>
          <w:lang w:val="en-US"/>
        </w:rPr>
      </w:pPr>
      <w:r>
        <w:rPr>
          <w:sz w:val="24"/>
          <w:szCs w:val="24"/>
          <w:lang w:val="en-US"/>
        </w:rPr>
        <w:t>mirabilis casus</w:t>
      </w:r>
    </w:p>
    <w:p w14:paraId="35C3375D" w14:textId="5F0D4AB1" w:rsidR="00CA4F55" w:rsidRPr="00B64B73" w:rsidRDefault="00CA4F55" w:rsidP="00CA4F55">
      <w:pPr>
        <w:spacing w:after="0" w:line="360" w:lineRule="auto"/>
        <w:jc w:val="both"/>
        <w:rPr>
          <w:sz w:val="24"/>
          <w:szCs w:val="24"/>
          <w:lang w:val="en-US"/>
        </w:rPr>
      </w:pPr>
      <w:proofErr w:type="spellStart"/>
      <w:r>
        <w:rPr>
          <w:sz w:val="24"/>
          <w:szCs w:val="24"/>
          <w:lang w:val="en-US"/>
        </w:rPr>
        <w:t>insidiatori</w:t>
      </w:r>
      <w:proofErr w:type="spellEnd"/>
    </w:p>
    <w:p w14:paraId="1D2FBEB5" w14:textId="479BD575" w:rsidR="00CA4F55" w:rsidRPr="00B30CF9" w:rsidRDefault="00CA4F55" w:rsidP="00CA4F55">
      <w:pPr>
        <w:spacing w:after="0" w:line="360" w:lineRule="auto"/>
        <w:jc w:val="both"/>
        <w:rPr>
          <w:sz w:val="24"/>
          <w:szCs w:val="24"/>
          <w:lang w:val="en-US"/>
        </w:rPr>
      </w:pPr>
      <w:proofErr w:type="spellStart"/>
      <w:r>
        <w:rPr>
          <w:sz w:val="24"/>
          <w:szCs w:val="24"/>
          <w:lang w:val="en-US"/>
        </w:rPr>
        <w:t>nom</w:t>
      </w:r>
      <w:r w:rsidR="00B64B73">
        <w:rPr>
          <w:sz w:val="24"/>
          <w:szCs w:val="24"/>
          <w:lang w:val="en-US"/>
        </w:rPr>
        <w:t>ina</w:t>
      </w:r>
      <w:proofErr w:type="spellEnd"/>
    </w:p>
    <w:p w14:paraId="4BB3EA03" w14:textId="4058C3DE" w:rsidR="00CA4F55" w:rsidRPr="00B30CF9" w:rsidRDefault="00CA4F55" w:rsidP="00CA4F55">
      <w:pPr>
        <w:spacing w:after="0" w:line="360" w:lineRule="auto"/>
        <w:jc w:val="both"/>
        <w:rPr>
          <w:sz w:val="24"/>
          <w:szCs w:val="24"/>
          <w:lang w:val="en-US"/>
        </w:rPr>
      </w:pPr>
      <w:r>
        <w:rPr>
          <w:sz w:val="24"/>
          <w:szCs w:val="24"/>
          <w:lang w:val="en-US"/>
        </w:rPr>
        <w:t>rumor</w:t>
      </w:r>
    </w:p>
    <w:p w14:paraId="50256123" w14:textId="0553AEDF" w:rsidR="00CA4F55" w:rsidRPr="00B30CF9" w:rsidRDefault="00CA4F55" w:rsidP="00CA4F55">
      <w:pPr>
        <w:spacing w:after="0" w:line="360" w:lineRule="auto"/>
        <w:jc w:val="both"/>
        <w:rPr>
          <w:sz w:val="24"/>
          <w:szCs w:val="24"/>
          <w:lang w:val="en-US"/>
        </w:rPr>
      </w:pPr>
      <w:r>
        <w:rPr>
          <w:sz w:val="24"/>
          <w:szCs w:val="24"/>
          <w:lang w:val="en-US"/>
        </w:rPr>
        <w:t>vel</w:t>
      </w:r>
      <w:r w:rsidR="00B64B73">
        <w:rPr>
          <w:sz w:val="24"/>
          <w:szCs w:val="24"/>
          <w:lang w:val="en-US"/>
        </w:rPr>
        <w:t>o</w:t>
      </w:r>
    </w:p>
    <w:p w14:paraId="450C52B5" w14:textId="62367FE3" w:rsidR="00CA4F55" w:rsidRPr="00B30CF9" w:rsidRDefault="00CA4F55" w:rsidP="00CA4F55">
      <w:pPr>
        <w:spacing w:after="0" w:line="360" w:lineRule="auto"/>
        <w:jc w:val="both"/>
        <w:rPr>
          <w:sz w:val="24"/>
          <w:szCs w:val="24"/>
          <w:lang w:val="en-US"/>
        </w:rPr>
      </w:pPr>
      <w:proofErr w:type="spellStart"/>
      <w:r>
        <w:rPr>
          <w:sz w:val="24"/>
          <w:szCs w:val="24"/>
          <w:lang w:val="en-US"/>
        </w:rPr>
        <w:t>fori</w:t>
      </w:r>
      <w:r w:rsidR="00B64B73">
        <w:rPr>
          <w:sz w:val="24"/>
          <w:szCs w:val="24"/>
          <w:lang w:val="en-US"/>
        </w:rPr>
        <w:t>um</w:t>
      </w:r>
      <w:proofErr w:type="spellEnd"/>
    </w:p>
    <w:p w14:paraId="04CDBF2D" w14:textId="44CCE589" w:rsidR="00CA4F55" w:rsidRPr="00B30CF9" w:rsidRDefault="00CA4F55" w:rsidP="00CA4F55">
      <w:pPr>
        <w:spacing w:after="0" w:line="360" w:lineRule="auto"/>
        <w:jc w:val="both"/>
        <w:rPr>
          <w:sz w:val="24"/>
          <w:szCs w:val="24"/>
          <w:lang w:val="en-US"/>
        </w:rPr>
      </w:pPr>
      <w:proofErr w:type="spellStart"/>
      <w:r>
        <w:rPr>
          <w:sz w:val="24"/>
          <w:szCs w:val="24"/>
          <w:lang w:val="en-US"/>
        </w:rPr>
        <w:t>pede</w:t>
      </w:r>
      <w:bookmarkEnd w:id="0"/>
      <w:r w:rsidR="00B64B73">
        <w:rPr>
          <w:sz w:val="24"/>
          <w:szCs w:val="24"/>
          <w:lang w:val="en-US"/>
        </w:rPr>
        <w:t>m</w:t>
      </w:r>
      <w:proofErr w:type="spellEnd"/>
      <w:r w:rsidRPr="00B30CF9">
        <w:rPr>
          <w:sz w:val="24"/>
          <w:szCs w:val="24"/>
          <w:lang w:val="en-US"/>
        </w:rPr>
        <w:t xml:space="preserve"> </w:t>
      </w:r>
    </w:p>
    <w:p w14:paraId="7426FFEE" w14:textId="11E40111" w:rsidR="00844A6D" w:rsidRDefault="00CA4F55" w:rsidP="00CA4F55">
      <w:pPr>
        <w:rPr>
          <w:sz w:val="24"/>
          <w:szCs w:val="24"/>
          <w:lang w:val="en-US"/>
        </w:rPr>
      </w:pPr>
      <w:proofErr w:type="spellStart"/>
      <w:r>
        <w:rPr>
          <w:sz w:val="24"/>
          <w:szCs w:val="24"/>
          <w:lang w:val="en-US"/>
        </w:rPr>
        <w:t>imperatore</w:t>
      </w:r>
      <w:r w:rsidR="00B64B73">
        <w:rPr>
          <w:sz w:val="24"/>
          <w:szCs w:val="24"/>
          <w:lang w:val="en-US"/>
        </w:rPr>
        <w:t>s</w:t>
      </w:r>
      <w:proofErr w:type="spellEnd"/>
      <w:r w:rsidRPr="00B30CF9">
        <w:rPr>
          <w:sz w:val="24"/>
          <w:szCs w:val="24"/>
          <w:lang w:val="en-US"/>
        </w:rPr>
        <w:t xml:space="preserve"> </w:t>
      </w:r>
    </w:p>
    <w:p w14:paraId="2942673A" w14:textId="77777777" w:rsidR="005E5F8C" w:rsidRPr="003B6987" w:rsidRDefault="005E5F8C" w:rsidP="00CA4F55">
      <w:pPr>
        <w:rPr>
          <w:sz w:val="24"/>
          <w:szCs w:val="24"/>
          <w:lang w:val="en-US"/>
        </w:rPr>
      </w:pPr>
    </w:p>
    <w:p w14:paraId="0F2A0203" w14:textId="151D89F6" w:rsidR="00B64B73" w:rsidRDefault="00B64B73" w:rsidP="00CA4F55">
      <w:pPr>
        <w:rPr>
          <w:sz w:val="24"/>
          <w:szCs w:val="24"/>
          <w:lang w:val="en-US"/>
        </w:rPr>
      </w:pPr>
      <w:r w:rsidRPr="005C7DB3">
        <w:rPr>
          <w:sz w:val="24"/>
          <w:szCs w:val="24"/>
        </w:rPr>
        <w:t>Γ</w:t>
      </w:r>
      <w:r w:rsidRPr="007A1A59">
        <w:rPr>
          <w:sz w:val="24"/>
          <w:szCs w:val="24"/>
          <w:lang w:val="en-US"/>
        </w:rPr>
        <w:t>.1.</w:t>
      </w:r>
      <w:r>
        <w:rPr>
          <w:sz w:val="24"/>
          <w:szCs w:val="24"/>
        </w:rPr>
        <w:t>β</w:t>
      </w:r>
      <w:r w:rsidRPr="007A1A59">
        <w:rPr>
          <w:sz w:val="24"/>
          <w:szCs w:val="24"/>
          <w:lang w:val="en-US"/>
        </w:rPr>
        <w:t>.</w:t>
      </w:r>
    </w:p>
    <w:tbl>
      <w:tblPr>
        <w:tblStyle w:val="a3"/>
        <w:tblpPr w:leftFromText="180" w:rightFromText="180" w:vertAnchor="text" w:horzAnchor="margin" w:tblpY="368"/>
        <w:tblW w:w="0" w:type="auto"/>
        <w:tblLook w:val="04A0" w:firstRow="1" w:lastRow="0" w:firstColumn="1" w:lastColumn="0" w:noHBand="0" w:noVBand="1"/>
      </w:tblPr>
      <w:tblGrid>
        <w:gridCol w:w="2911"/>
        <w:gridCol w:w="2500"/>
        <w:gridCol w:w="2777"/>
      </w:tblGrid>
      <w:tr w:rsidR="005E5F8C" w:rsidRPr="00B64B73" w14:paraId="28F6A7BA" w14:textId="77777777" w:rsidTr="005E5F8C">
        <w:tc>
          <w:tcPr>
            <w:tcW w:w="2911" w:type="dxa"/>
          </w:tcPr>
          <w:p w14:paraId="26CB3CCB" w14:textId="77777777" w:rsidR="005E5F8C" w:rsidRPr="00B64B73" w:rsidRDefault="005E5F8C" w:rsidP="005E5F8C">
            <w:pPr>
              <w:spacing w:line="360" w:lineRule="auto"/>
              <w:jc w:val="center"/>
              <w:rPr>
                <w:sz w:val="24"/>
                <w:szCs w:val="24"/>
              </w:rPr>
            </w:pPr>
            <w:r w:rsidRPr="00B64B73">
              <w:rPr>
                <w:sz w:val="24"/>
                <w:szCs w:val="24"/>
              </w:rPr>
              <w:t>ΘΕΤΙΚΟΣ ΒΑΘΜΟΣ</w:t>
            </w:r>
          </w:p>
        </w:tc>
        <w:tc>
          <w:tcPr>
            <w:tcW w:w="2500" w:type="dxa"/>
          </w:tcPr>
          <w:p w14:paraId="5DE7EF44" w14:textId="77777777" w:rsidR="005E5F8C" w:rsidRPr="00B64B73" w:rsidRDefault="005E5F8C" w:rsidP="005E5F8C">
            <w:pPr>
              <w:spacing w:line="360" w:lineRule="auto"/>
              <w:jc w:val="center"/>
              <w:rPr>
                <w:sz w:val="24"/>
                <w:szCs w:val="24"/>
              </w:rPr>
            </w:pPr>
            <w:r w:rsidRPr="00B64B73">
              <w:rPr>
                <w:sz w:val="24"/>
                <w:szCs w:val="24"/>
              </w:rPr>
              <w:t>ΣΥΓΚΡΙΤΙΚΟΣ ΒΑΘΜΟΣ</w:t>
            </w:r>
          </w:p>
        </w:tc>
        <w:tc>
          <w:tcPr>
            <w:tcW w:w="2777" w:type="dxa"/>
          </w:tcPr>
          <w:p w14:paraId="25D2F466" w14:textId="77777777" w:rsidR="005E5F8C" w:rsidRPr="00B64B73" w:rsidRDefault="005E5F8C" w:rsidP="005E5F8C">
            <w:pPr>
              <w:spacing w:line="360" w:lineRule="auto"/>
              <w:jc w:val="center"/>
              <w:rPr>
                <w:sz w:val="24"/>
                <w:szCs w:val="24"/>
              </w:rPr>
            </w:pPr>
            <w:r w:rsidRPr="00B64B73">
              <w:rPr>
                <w:sz w:val="24"/>
                <w:szCs w:val="24"/>
              </w:rPr>
              <w:t>ΣΤΗΛΗ Β΄</w:t>
            </w:r>
          </w:p>
        </w:tc>
      </w:tr>
      <w:tr w:rsidR="005E5F8C" w:rsidRPr="00B64B73" w14:paraId="5D94D927" w14:textId="77777777" w:rsidTr="005E5F8C">
        <w:tc>
          <w:tcPr>
            <w:tcW w:w="2911" w:type="dxa"/>
          </w:tcPr>
          <w:p w14:paraId="198D46AA"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lastRenderedPageBreak/>
              <w:t>i</w:t>
            </w:r>
            <w:proofErr w:type="spellEnd"/>
            <w:r w:rsidRPr="00B64B73">
              <w:rPr>
                <w:sz w:val="24"/>
                <w:szCs w:val="24"/>
                <w:lang w:val="en-US"/>
              </w:rPr>
              <w:t>.</w:t>
            </w:r>
            <w:r w:rsidRPr="00B64B73">
              <w:rPr>
                <w:rFonts w:cstheme="minorHAnsi"/>
                <w:color w:val="000000"/>
                <w:sz w:val="24"/>
                <w:szCs w:val="24"/>
                <w:shd w:val="clear" w:color="auto" w:fill="FFFFFF"/>
                <w:lang w:val="en-US"/>
              </w:rPr>
              <w:t xml:space="preserve"> </w:t>
            </w:r>
            <w:proofErr w:type="spellStart"/>
            <w:r w:rsidRPr="00B64B73">
              <w:rPr>
                <w:rFonts w:cstheme="minorHAnsi"/>
                <w:color w:val="000000"/>
                <w:sz w:val="24"/>
                <w:szCs w:val="24"/>
                <w:shd w:val="clear" w:color="auto" w:fill="FFFFFF"/>
                <w:lang w:val="en-US"/>
              </w:rPr>
              <w:t>multos</w:t>
            </w:r>
            <w:proofErr w:type="spellEnd"/>
          </w:p>
        </w:tc>
        <w:tc>
          <w:tcPr>
            <w:tcW w:w="2500" w:type="dxa"/>
          </w:tcPr>
          <w:p w14:paraId="5BDCB528"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plures</w:t>
            </w:r>
            <w:proofErr w:type="spellEnd"/>
          </w:p>
        </w:tc>
        <w:tc>
          <w:tcPr>
            <w:tcW w:w="2777" w:type="dxa"/>
          </w:tcPr>
          <w:p w14:paraId="3D1EB1B9"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plurimos</w:t>
            </w:r>
            <w:proofErr w:type="spellEnd"/>
          </w:p>
        </w:tc>
      </w:tr>
      <w:tr w:rsidR="005E5F8C" w:rsidRPr="00B64B73" w14:paraId="32B6A68C" w14:textId="77777777" w:rsidTr="005E5F8C">
        <w:tc>
          <w:tcPr>
            <w:tcW w:w="2911" w:type="dxa"/>
          </w:tcPr>
          <w:p w14:paraId="325B89EE" w14:textId="77777777" w:rsidR="005E5F8C" w:rsidRPr="00B64B73" w:rsidRDefault="005E5F8C" w:rsidP="005E5F8C">
            <w:pPr>
              <w:spacing w:line="360" w:lineRule="auto"/>
              <w:jc w:val="both"/>
              <w:rPr>
                <w:sz w:val="24"/>
                <w:szCs w:val="24"/>
                <w:lang w:val="en-US"/>
              </w:rPr>
            </w:pPr>
            <w:r w:rsidRPr="00B64B73">
              <w:rPr>
                <w:sz w:val="24"/>
                <w:szCs w:val="24"/>
                <w:lang w:val="en-US"/>
              </w:rPr>
              <w:t xml:space="preserve">ii. </w:t>
            </w:r>
            <w:proofErr w:type="spellStart"/>
            <w:r w:rsidRPr="00B64B73">
              <w:rPr>
                <w:sz w:val="24"/>
                <w:szCs w:val="24"/>
                <w:lang w:val="en-US"/>
              </w:rPr>
              <w:t>cruenta</w:t>
            </w:r>
            <w:proofErr w:type="spellEnd"/>
          </w:p>
        </w:tc>
        <w:tc>
          <w:tcPr>
            <w:tcW w:w="2500" w:type="dxa"/>
          </w:tcPr>
          <w:p w14:paraId="7CC7445A"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cruentiore</w:t>
            </w:r>
            <w:proofErr w:type="spellEnd"/>
          </w:p>
        </w:tc>
        <w:tc>
          <w:tcPr>
            <w:tcW w:w="2777" w:type="dxa"/>
          </w:tcPr>
          <w:p w14:paraId="0396292F" w14:textId="77777777" w:rsidR="005E5F8C" w:rsidRPr="00B64B73" w:rsidRDefault="005E5F8C" w:rsidP="005E5F8C">
            <w:pPr>
              <w:spacing w:line="360" w:lineRule="auto"/>
              <w:jc w:val="both"/>
              <w:rPr>
                <w:sz w:val="24"/>
                <w:szCs w:val="24"/>
                <w:lang w:val="en-US"/>
              </w:rPr>
            </w:pPr>
            <w:proofErr w:type="spellStart"/>
            <w:r w:rsidRPr="00B64B73">
              <w:rPr>
                <w:rFonts w:cstheme="minorHAnsi"/>
                <w:color w:val="000000"/>
                <w:sz w:val="24"/>
                <w:szCs w:val="24"/>
                <w:shd w:val="clear" w:color="auto" w:fill="FFFFFF"/>
                <w:lang w:val="en-US"/>
              </w:rPr>
              <w:t>cruentissimā</w:t>
            </w:r>
            <w:proofErr w:type="spellEnd"/>
          </w:p>
        </w:tc>
      </w:tr>
      <w:tr w:rsidR="005E5F8C" w:rsidRPr="00B64B73" w14:paraId="7C7F3692" w14:textId="77777777" w:rsidTr="005E5F8C">
        <w:tc>
          <w:tcPr>
            <w:tcW w:w="2911" w:type="dxa"/>
          </w:tcPr>
          <w:p w14:paraId="242024B9"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iii.</w:t>
            </w:r>
            <w:r w:rsidRPr="00B64B73">
              <w:rPr>
                <w:rFonts w:cstheme="minorHAnsi"/>
                <w:color w:val="000000"/>
                <w:sz w:val="24"/>
                <w:szCs w:val="24"/>
                <w:shd w:val="clear" w:color="auto" w:fill="FFFFFF"/>
                <w:lang w:val="en-US"/>
              </w:rPr>
              <w:t>mirabili</w:t>
            </w:r>
            <w:proofErr w:type="spellEnd"/>
          </w:p>
        </w:tc>
        <w:tc>
          <w:tcPr>
            <w:tcW w:w="2500" w:type="dxa"/>
          </w:tcPr>
          <w:p w14:paraId="002D9B36"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mirabiliore</w:t>
            </w:r>
            <w:proofErr w:type="spellEnd"/>
          </w:p>
        </w:tc>
        <w:tc>
          <w:tcPr>
            <w:tcW w:w="2777" w:type="dxa"/>
          </w:tcPr>
          <w:p w14:paraId="70A81D76"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mirabilissimo</w:t>
            </w:r>
            <w:proofErr w:type="spellEnd"/>
          </w:p>
        </w:tc>
      </w:tr>
      <w:tr w:rsidR="005E5F8C" w:rsidRPr="00B64B73" w14:paraId="153E610A" w14:textId="77777777" w:rsidTr="005E5F8C">
        <w:tc>
          <w:tcPr>
            <w:tcW w:w="2911" w:type="dxa"/>
          </w:tcPr>
          <w:p w14:paraId="375D6D42" w14:textId="77777777" w:rsidR="005E5F8C" w:rsidRPr="00B64B73" w:rsidRDefault="005E5F8C" w:rsidP="005E5F8C">
            <w:pPr>
              <w:spacing w:line="360" w:lineRule="auto"/>
              <w:jc w:val="both"/>
              <w:rPr>
                <w:sz w:val="24"/>
                <w:szCs w:val="24"/>
                <w:lang w:val="en-US"/>
              </w:rPr>
            </w:pPr>
            <w:r w:rsidRPr="00B64B73">
              <w:rPr>
                <w:sz w:val="24"/>
                <w:szCs w:val="24"/>
                <w:lang w:val="en-US"/>
              </w:rPr>
              <w:t>iv. (</w:t>
            </w:r>
            <w:proofErr w:type="spellStart"/>
            <w:r w:rsidRPr="00B64B73">
              <w:rPr>
                <w:sz w:val="24"/>
                <w:szCs w:val="24"/>
                <w:lang w:val="en-US"/>
              </w:rPr>
              <w:t>prope</w:t>
            </w:r>
            <w:proofErr w:type="spellEnd"/>
            <w:r w:rsidRPr="00B64B73">
              <w:rPr>
                <w:sz w:val="24"/>
                <w:szCs w:val="24"/>
                <w:lang w:val="en-US"/>
              </w:rPr>
              <w:t>)</w:t>
            </w:r>
          </w:p>
        </w:tc>
        <w:tc>
          <w:tcPr>
            <w:tcW w:w="2500" w:type="dxa"/>
          </w:tcPr>
          <w:p w14:paraId="16355E50"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propi</w:t>
            </w:r>
            <w:r>
              <w:rPr>
                <w:sz w:val="24"/>
                <w:szCs w:val="24"/>
                <w:lang w:val="en-US"/>
              </w:rPr>
              <w:t>us</w:t>
            </w:r>
            <w:proofErr w:type="spellEnd"/>
          </w:p>
        </w:tc>
        <w:tc>
          <w:tcPr>
            <w:tcW w:w="2777" w:type="dxa"/>
          </w:tcPr>
          <w:p w14:paraId="186FD4AB" w14:textId="77777777" w:rsidR="005E5F8C" w:rsidRPr="00B64B73" w:rsidRDefault="005E5F8C" w:rsidP="005E5F8C">
            <w:pPr>
              <w:spacing w:line="360" w:lineRule="auto"/>
              <w:jc w:val="both"/>
              <w:rPr>
                <w:sz w:val="24"/>
                <w:szCs w:val="24"/>
                <w:lang w:val="en-US"/>
              </w:rPr>
            </w:pPr>
            <w:proofErr w:type="spellStart"/>
            <w:r w:rsidRPr="00B64B73">
              <w:rPr>
                <w:sz w:val="24"/>
                <w:szCs w:val="24"/>
                <w:lang w:val="en-US"/>
              </w:rPr>
              <w:t>proximum</w:t>
            </w:r>
            <w:proofErr w:type="spellEnd"/>
          </w:p>
        </w:tc>
      </w:tr>
    </w:tbl>
    <w:p w14:paraId="47F6EAE2" w14:textId="669DBCC9" w:rsidR="00B64B73" w:rsidRDefault="00B64B73" w:rsidP="00B64B73">
      <w:pPr>
        <w:rPr>
          <w:sz w:val="24"/>
          <w:szCs w:val="24"/>
          <w:lang w:val="en-US"/>
        </w:rPr>
      </w:pPr>
    </w:p>
    <w:p w14:paraId="6000018B" w14:textId="77777777" w:rsidR="00B6523E" w:rsidRDefault="00B6523E" w:rsidP="00B64B73">
      <w:pPr>
        <w:spacing w:after="0" w:line="360" w:lineRule="auto"/>
        <w:jc w:val="both"/>
        <w:rPr>
          <w:sz w:val="24"/>
          <w:szCs w:val="24"/>
        </w:rPr>
      </w:pPr>
    </w:p>
    <w:p w14:paraId="67111BC3" w14:textId="77777777" w:rsidR="00844A6D" w:rsidRDefault="00844A6D" w:rsidP="00B64B73">
      <w:pPr>
        <w:spacing w:after="0" w:line="360" w:lineRule="auto"/>
        <w:jc w:val="both"/>
        <w:rPr>
          <w:sz w:val="24"/>
          <w:szCs w:val="24"/>
        </w:rPr>
      </w:pPr>
    </w:p>
    <w:p w14:paraId="180C96C3" w14:textId="77777777" w:rsidR="000952A1" w:rsidRDefault="000952A1" w:rsidP="00B64B73">
      <w:pPr>
        <w:spacing w:after="0" w:line="360" w:lineRule="auto"/>
        <w:jc w:val="both"/>
        <w:rPr>
          <w:sz w:val="24"/>
          <w:szCs w:val="24"/>
        </w:rPr>
      </w:pPr>
    </w:p>
    <w:p w14:paraId="4D06488A" w14:textId="77777777" w:rsidR="000952A1" w:rsidRDefault="000952A1" w:rsidP="00B64B73">
      <w:pPr>
        <w:spacing w:after="0" w:line="360" w:lineRule="auto"/>
        <w:jc w:val="both"/>
        <w:rPr>
          <w:sz w:val="24"/>
          <w:szCs w:val="24"/>
        </w:rPr>
      </w:pPr>
    </w:p>
    <w:p w14:paraId="5890D0EC" w14:textId="3600854A" w:rsidR="00B64B73" w:rsidRDefault="00B64B73" w:rsidP="00B64B73">
      <w:pPr>
        <w:spacing w:after="0" w:line="360" w:lineRule="auto"/>
        <w:jc w:val="both"/>
        <w:rPr>
          <w:sz w:val="24"/>
          <w:szCs w:val="24"/>
          <w:lang w:val="en-US"/>
        </w:rPr>
      </w:pPr>
      <w:r w:rsidRPr="00404EA8">
        <w:rPr>
          <w:sz w:val="24"/>
          <w:szCs w:val="24"/>
        </w:rPr>
        <w:t>Γ</w:t>
      </w:r>
      <w:r w:rsidRPr="00C10B96">
        <w:rPr>
          <w:sz w:val="24"/>
          <w:szCs w:val="24"/>
          <w:lang w:val="en-US"/>
        </w:rPr>
        <w:t>.2.</w:t>
      </w:r>
      <w:r w:rsidRPr="00404EA8">
        <w:rPr>
          <w:sz w:val="24"/>
          <w:szCs w:val="24"/>
        </w:rPr>
        <w:t>α</w:t>
      </w:r>
      <w:r w:rsidRPr="00C10B96">
        <w:rPr>
          <w:sz w:val="24"/>
          <w:szCs w:val="24"/>
          <w:lang w:val="en-US"/>
        </w:rPr>
        <w:t>.</w:t>
      </w:r>
    </w:p>
    <w:p w14:paraId="642947AE" w14:textId="21EE1A45" w:rsidR="00B64B73" w:rsidRDefault="00B64B73" w:rsidP="00B64B73">
      <w:pPr>
        <w:spacing w:after="0" w:line="360" w:lineRule="auto"/>
        <w:jc w:val="both"/>
        <w:rPr>
          <w:rFonts w:eastAsia="Times New Roman" w:cstheme="minorHAnsi"/>
          <w:color w:val="000000"/>
          <w:sz w:val="24"/>
          <w:szCs w:val="24"/>
          <w:lang w:val="en-US" w:eastAsia="el-GR"/>
        </w:rPr>
      </w:pPr>
      <w:proofErr w:type="spellStart"/>
      <w:r>
        <w:rPr>
          <w:rFonts w:eastAsia="Times New Roman" w:cstheme="minorHAnsi"/>
          <w:color w:val="000000"/>
          <w:sz w:val="24"/>
          <w:szCs w:val="24"/>
          <w:lang w:val="en-US" w:eastAsia="el-GR"/>
        </w:rPr>
        <w:t>e</w:t>
      </w:r>
      <w:r w:rsidRPr="008D2C5F">
        <w:rPr>
          <w:rFonts w:eastAsia="Times New Roman" w:cstheme="minorHAnsi"/>
          <w:color w:val="000000"/>
          <w:sz w:val="24"/>
          <w:szCs w:val="24"/>
          <w:lang w:val="en-US" w:eastAsia="el-GR"/>
        </w:rPr>
        <w:t>xclusus</w:t>
      </w:r>
      <w:proofErr w:type="spellEnd"/>
      <w:r w:rsidRPr="008D2C5F">
        <w:rPr>
          <w:rFonts w:eastAsia="Times New Roman" w:cstheme="minorHAnsi"/>
          <w:color w:val="000000"/>
          <w:sz w:val="24"/>
          <w:szCs w:val="24"/>
          <w:lang w:val="en-US" w:eastAsia="el-GR"/>
        </w:rPr>
        <w:t xml:space="preserve"> </w:t>
      </w:r>
      <w:r w:rsidR="006629DB">
        <w:rPr>
          <w:rFonts w:eastAsia="Times New Roman" w:cstheme="minorHAnsi"/>
          <w:color w:val="000000"/>
          <w:sz w:val="24"/>
          <w:szCs w:val="24"/>
          <w:lang w:val="en-US" w:eastAsia="el-GR"/>
        </w:rPr>
        <w:t xml:space="preserve">- </w:t>
      </w:r>
      <w:proofErr w:type="spellStart"/>
      <w:r>
        <w:rPr>
          <w:rFonts w:eastAsia="Times New Roman" w:cstheme="minorHAnsi"/>
          <w:color w:val="000000"/>
          <w:sz w:val="24"/>
          <w:szCs w:val="24"/>
          <w:lang w:val="en-US" w:eastAsia="el-GR"/>
        </w:rPr>
        <w:t>exclusi</w:t>
      </w:r>
      <w:proofErr w:type="spellEnd"/>
      <w:r>
        <w:rPr>
          <w:rFonts w:eastAsia="Times New Roman" w:cstheme="minorHAnsi"/>
          <w:color w:val="000000"/>
          <w:sz w:val="24"/>
          <w:szCs w:val="24"/>
          <w:lang w:val="en-US" w:eastAsia="el-GR"/>
        </w:rPr>
        <w:t xml:space="preserve"> </w:t>
      </w:r>
      <w:proofErr w:type="spellStart"/>
      <w:r>
        <w:rPr>
          <w:rFonts w:eastAsia="Times New Roman" w:cstheme="minorHAnsi"/>
          <w:color w:val="000000"/>
          <w:sz w:val="24"/>
          <w:szCs w:val="24"/>
          <w:lang w:val="en-US" w:eastAsia="el-GR"/>
        </w:rPr>
        <w:t>sint</w:t>
      </w:r>
      <w:proofErr w:type="spellEnd"/>
    </w:p>
    <w:p w14:paraId="72763C8B" w14:textId="0992E263" w:rsidR="00B64B73" w:rsidRDefault="00B64B73" w:rsidP="00B64B73">
      <w:pPr>
        <w:spacing w:after="0" w:line="360" w:lineRule="auto"/>
        <w:jc w:val="both"/>
        <w:rPr>
          <w:rFonts w:eastAsia="Times New Roman" w:cstheme="minorHAnsi"/>
          <w:color w:val="000000"/>
          <w:sz w:val="24"/>
          <w:szCs w:val="24"/>
          <w:lang w:val="en-US" w:eastAsia="el-GR"/>
        </w:rPr>
      </w:pPr>
      <w:proofErr w:type="spellStart"/>
      <w:r w:rsidRPr="008D2C5F">
        <w:rPr>
          <w:rFonts w:eastAsia="Times New Roman" w:cstheme="minorHAnsi"/>
          <w:color w:val="000000"/>
          <w:sz w:val="24"/>
          <w:szCs w:val="24"/>
          <w:lang w:val="en-US" w:eastAsia="el-GR"/>
        </w:rPr>
        <w:t>exterritus</w:t>
      </w:r>
      <w:proofErr w:type="spellEnd"/>
      <w:r w:rsidRPr="008D2C5F">
        <w:rPr>
          <w:rFonts w:eastAsia="Times New Roman" w:cstheme="minorHAnsi"/>
          <w:color w:val="000000"/>
          <w:sz w:val="24"/>
          <w:szCs w:val="24"/>
          <w:lang w:val="en-US" w:eastAsia="el-GR"/>
        </w:rPr>
        <w:t xml:space="preserve"> </w:t>
      </w:r>
      <w:proofErr w:type="spellStart"/>
      <w:r>
        <w:rPr>
          <w:rFonts w:eastAsia="Times New Roman" w:cstheme="minorHAnsi"/>
          <w:color w:val="000000"/>
          <w:sz w:val="24"/>
          <w:szCs w:val="24"/>
          <w:lang w:val="en-US" w:eastAsia="el-GR"/>
        </w:rPr>
        <w:t>exterriti</w:t>
      </w:r>
      <w:proofErr w:type="spellEnd"/>
      <w:r>
        <w:rPr>
          <w:rFonts w:eastAsia="Times New Roman" w:cstheme="minorHAnsi"/>
          <w:color w:val="000000"/>
          <w:sz w:val="24"/>
          <w:szCs w:val="24"/>
          <w:lang w:val="en-US" w:eastAsia="el-GR"/>
        </w:rPr>
        <w:t xml:space="preserve"> </w:t>
      </w:r>
      <w:proofErr w:type="spellStart"/>
      <w:r>
        <w:rPr>
          <w:rFonts w:eastAsia="Times New Roman" w:cstheme="minorHAnsi"/>
          <w:color w:val="000000"/>
          <w:sz w:val="24"/>
          <w:szCs w:val="24"/>
          <w:lang w:val="en-US" w:eastAsia="el-GR"/>
        </w:rPr>
        <w:t>sint</w:t>
      </w:r>
      <w:proofErr w:type="spellEnd"/>
    </w:p>
    <w:p w14:paraId="4F9D49A0" w14:textId="3B98FF0A" w:rsidR="00B64B73" w:rsidRDefault="00B64B73" w:rsidP="00B64B73">
      <w:pPr>
        <w:spacing w:after="0" w:line="360" w:lineRule="auto"/>
        <w:jc w:val="both"/>
        <w:rPr>
          <w:rFonts w:eastAsia="Times New Roman" w:cstheme="minorHAnsi"/>
          <w:color w:val="000000"/>
          <w:sz w:val="24"/>
          <w:szCs w:val="24"/>
          <w:lang w:val="en-US" w:eastAsia="el-GR"/>
        </w:rPr>
      </w:pPr>
      <w:proofErr w:type="spellStart"/>
      <w:r w:rsidRPr="008D2C5F">
        <w:rPr>
          <w:rFonts w:eastAsia="Times New Roman" w:cstheme="minorHAnsi"/>
          <w:color w:val="000000"/>
          <w:sz w:val="24"/>
          <w:szCs w:val="24"/>
          <w:lang w:val="en-US" w:eastAsia="el-GR"/>
        </w:rPr>
        <w:t>praetenta</w:t>
      </w:r>
      <w:proofErr w:type="spellEnd"/>
      <w:r w:rsidRPr="008D2C5F">
        <w:rPr>
          <w:rFonts w:eastAsia="Times New Roman" w:cstheme="minorHAnsi"/>
          <w:color w:val="000000"/>
          <w:sz w:val="24"/>
          <w:szCs w:val="24"/>
          <w:lang w:val="en-US" w:eastAsia="el-GR"/>
        </w:rPr>
        <w:t xml:space="preserve"> </w:t>
      </w:r>
      <w:r w:rsidR="00D01663">
        <w:rPr>
          <w:rFonts w:eastAsia="Times New Roman" w:cstheme="minorHAnsi"/>
          <w:color w:val="000000"/>
          <w:sz w:val="24"/>
          <w:szCs w:val="24"/>
          <w:lang w:val="en-US" w:eastAsia="el-GR"/>
        </w:rPr>
        <w:t>–</w:t>
      </w:r>
      <w:proofErr w:type="spellStart"/>
      <w:r>
        <w:rPr>
          <w:rFonts w:eastAsia="Times New Roman" w:cstheme="minorHAnsi"/>
          <w:color w:val="000000"/>
          <w:sz w:val="24"/>
          <w:szCs w:val="24"/>
          <w:lang w:val="en-US" w:eastAsia="el-GR"/>
        </w:rPr>
        <w:t>praete</w:t>
      </w:r>
      <w:r w:rsidR="00844A6D">
        <w:rPr>
          <w:rFonts w:eastAsia="Times New Roman" w:cstheme="minorHAnsi"/>
          <w:color w:val="000000"/>
          <w:sz w:val="24"/>
          <w:szCs w:val="24"/>
          <w:lang w:val="en-US" w:eastAsia="el-GR"/>
        </w:rPr>
        <w:t>nta</w:t>
      </w:r>
      <w:proofErr w:type="spellEnd"/>
      <w:r w:rsidR="00844A6D">
        <w:rPr>
          <w:rFonts w:eastAsia="Times New Roman" w:cstheme="minorHAnsi"/>
          <w:color w:val="000000"/>
          <w:sz w:val="24"/>
          <w:szCs w:val="24"/>
          <w:lang w:val="en-US" w:eastAsia="el-GR"/>
        </w:rPr>
        <w:t xml:space="preserve"> </w:t>
      </w:r>
      <w:proofErr w:type="spellStart"/>
      <w:r w:rsidR="00844A6D">
        <w:rPr>
          <w:rFonts w:eastAsia="Times New Roman" w:cstheme="minorHAnsi"/>
          <w:color w:val="000000"/>
          <w:sz w:val="24"/>
          <w:szCs w:val="24"/>
          <w:lang w:val="en-US" w:eastAsia="el-GR"/>
        </w:rPr>
        <w:t>sint</w:t>
      </w:r>
      <w:proofErr w:type="spellEnd"/>
      <w:r w:rsidR="00D01663">
        <w:rPr>
          <w:rFonts w:eastAsia="Times New Roman" w:cstheme="minorHAnsi"/>
          <w:color w:val="000000"/>
          <w:sz w:val="24"/>
          <w:szCs w:val="24"/>
          <w:lang w:val="en-US" w:eastAsia="el-GR"/>
        </w:rPr>
        <w:t xml:space="preserve"> </w:t>
      </w:r>
    </w:p>
    <w:p w14:paraId="48BC2381" w14:textId="770A4581" w:rsidR="00B64B73" w:rsidRPr="00B64B73" w:rsidRDefault="00B64B73" w:rsidP="00B64B73">
      <w:pPr>
        <w:spacing w:after="0" w:line="360" w:lineRule="auto"/>
        <w:jc w:val="both"/>
        <w:rPr>
          <w:rFonts w:eastAsia="Times New Roman" w:cstheme="minorHAnsi"/>
          <w:color w:val="000000"/>
          <w:sz w:val="24"/>
          <w:szCs w:val="24"/>
          <w:lang w:val="en-US" w:eastAsia="el-GR"/>
        </w:rPr>
      </w:pPr>
      <w:proofErr w:type="spellStart"/>
      <w:r>
        <w:rPr>
          <w:rFonts w:eastAsia="Times New Roman" w:cstheme="minorHAnsi"/>
          <w:color w:val="000000"/>
          <w:sz w:val="24"/>
          <w:szCs w:val="24"/>
          <w:lang w:val="en-US" w:eastAsia="el-GR"/>
        </w:rPr>
        <w:t>d</w:t>
      </w:r>
      <w:r w:rsidRPr="008D2C5F">
        <w:rPr>
          <w:rFonts w:eastAsia="Times New Roman" w:cstheme="minorHAnsi"/>
          <w:color w:val="000000"/>
          <w:sz w:val="24"/>
          <w:szCs w:val="24"/>
          <w:lang w:val="en-US" w:eastAsia="el-GR"/>
        </w:rPr>
        <w:t>iscurrens</w:t>
      </w:r>
      <w:proofErr w:type="spellEnd"/>
      <w:r w:rsidRPr="00B6523E">
        <w:rPr>
          <w:rFonts w:eastAsia="Times New Roman" w:cstheme="minorHAnsi"/>
          <w:color w:val="000000"/>
          <w:sz w:val="24"/>
          <w:szCs w:val="24"/>
          <w:lang w:val="en-US" w:eastAsia="el-GR"/>
        </w:rPr>
        <w:t xml:space="preserve"> </w:t>
      </w:r>
      <w:r>
        <w:rPr>
          <w:rFonts w:eastAsia="Times New Roman" w:cstheme="minorHAnsi"/>
          <w:color w:val="000000"/>
          <w:sz w:val="24"/>
          <w:szCs w:val="24"/>
          <w:lang w:val="en-US" w:eastAsia="el-GR"/>
        </w:rPr>
        <w:t>-</w:t>
      </w:r>
      <w:r w:rsidR="004B1608" w:rsidRPr="00844A6D">
        <w:rPr>
          <w:rFonts w:eastAsia="Times New Roman" w:cstheme="minorHAnsi"/>
          <w:color w:val="000000"/>
          <w:sz w:val="24"/>
          <w:szCs w:val="24"/>
          <w:lang w:val="en-US" w:eastAsia="el-GR"/>
        </w:rPr>
        <w:t xml:space="preserve"> </w:t>
      </w:r>
      <w:proofErr w:type="spellStart"/>
      <w:r>
        <w:rPr>
          <w:rFonts w:eastAsia="Times New Roman" w:cstheme="minorHAnsi"/>
          <w:color w:val="000000"/>
          <w:sz w:val="24"/>
          <w:szCs w:val="24"/>
          <w:lang w:val="en-US" w:eastAsia="el-GR"/>
        </w:rPr>
        <w:t>discurrant</w:t>
      </w:r>
      <w:proofErr w:type="spellEnd"/>
    </w:p>
    <w:p w14:paraId="7F928D79" w14:textId="2BD30ED2" w:rsidR="00B64B73" w:rsidRPr="00B64B73" w:rsidRDefault="00B64B73" w:rsidP="00B64B73">
      <w:pPr>
        <w:spacing w:after="0" w:line="360" w:lineRule="auto"/>
        <w:jc w:val="both"/>
        <w:rPr>
          <w:sz w:val="24"/>
          <w:szCs w:val="24"/>
          <w:lang w:val="en-US"/>
        </w:rPr>
      </w:pPr>
      <w:proofErr w:type="spellStart"/>
      <w:r w:rsidRPr="008D2C5F">
        <w:rPr>
          <w:rFonts w:eastAsia="Times New Roman" w:cstheme="minorHAnsi"/>
          <w:color w:val="000000"/>
          <w:sz w:val="24"/>
          <w:szCs w:val="24"/>
          <w:lang w:val="en-US" w:eastAsia="el-GR"/>
        </w:rPr>
        <w:t>latentem</w:t>
      </w:r>
      <w:proofErr w:type="spellEnd"/>
      <w:r w:rsidRPr="00B6523E">
        <w:rPr>
          <w:rFonts w:eastAsia="Times New Roman" w:cstheme="minorHAnsi"/>
          <w:color w:val="000000"/>
          <w:sz w:val="24"/>
          <w:szCs w:val="24"/>
          <w:lang w:val="en-US" w:eastAsia="el-GR"/>
        </w:rPr>
        <w:t xml:space="preserve"> </w:t>
      </w:r>
      <w:r>
        <w:rPr>
          <w:rFonts w:eastAsia="Times New Roman" w:cstheme="minorHAnsi"/>
          <w:color w:val="000000"/>
          <w:sz w:val="24"/>
          <w:szCs w:val="24"/>
          <w:lang w:val="en-US" w:eastAsia="el-GR"/>
        </w:rPr>
        <w:t>-</w:t>
      </w:r>
      <w:r w:rsidR="004B1608" w:rsidRPr="00844A6D">
        <w:rPr>
          <w:rFonts w:eastAsia="Times New Roman" w:cstheme="minorHAnsi"/>
          <w:color w:val="000000"/>
          <w:sz w:val="24"/>
          <w:szCs w:val="24"/>
          <w:lang w:val="en-US" w:eastAsia="el-GR"/>
        </w:rPr>
        <w:t xml:space="preserve"> </w:t>
      </w:r>
      <w:proofErr w:type="spellStart"/>
      <w:r>
        <w:rPr>
          <w:rFonts w:eastAsia="Times New Roman" w:cstheme="minorHAnsi"/>
          <w:color w:val="000000"/>
          <w:sz w:val="24"/>
          <w:szCs w:val="24"/>
          <w:lang w:val="en-US" w:eastAsia="el-GR"/>
        </w:rPr>
        <w:t>lateant</w:t>
      </w:r>
      <w:proofErr w:type="spellEnd"/>
    </w:p>
    <w:p w14:paraId="344A5863" w14:textId="77777777" w:rsidR="00B64B73" w:rsidRPr="00B6523E" w:rsidRDefault="00B64B73" w:rsidP="00B64B73">
      <w:pPr>
        <w:spacing w:after="0" w:line="360" w:lineRule="auto"/>
        <w:rPr>
          <w:sz w:val="24"/>
          <w:szCs w:val="24"/>
          <w:lang w:val="en-US"/>
        </w:rPr>
      </w:pPr>
    </w:p>
    <w:p w14:paraId="4C605F4F" w14:textId="1D47E4CC" w:rsidR="00B64B73" w:rsidRPr="00B6523E" w:rsidRDefault="00B64B73" w:rsidP="00B64B73">
      <w:pPr>
        <w:rPr>
          <w:lang w:val="en-US"/>
        </w:rPr>
      </w:pPr>
      <w:r w:rsidRPr="00C10B96">
        <w:rPr>
          <w:sz w:val="24"/>
          <w:szCs w:val="24"/>
        </w:rPr>
        <w:t>Γ</w:t>
      </w:r>
      <w:r w:rsidRPr="00B6523E">
        <w:rPr>
          <w:sz w:val="24"/>
          <w:szCs w:val="24"/>
          <w:lang w:val="en-US"/>
        </w:rPr>
        <w:t>.2.</w:t>
      </w:r>
      <w:r w:rsidRPr="00C10B96">
        <w:rPr>
          <w:sz w:val="24"/>
          <w:szCs w:val="24"/>
        </w:rPr>
        <w:t>β</w:t>
      </w:r>
      <w:r w:rsidRPr="00B6523E">
        <w:rPr>
          <w:sz w:val="24"/>
          <w:szCs w:val="24"/>
          <w:lang w:val="en-US"/>
        </w:rPr>
        <w:t>.</w:t>
      </w:r>
    </w:p>
    <w:p w14:paraId="1AEC7FEA" w14:textId="0A6D6EDB" w:rsidR="00B64B73" w:rsidRPr="00B64B73" w:rsidRDefault="00B64B73" w:rsidP="00B64B73">
      <w:pPr>
        <w:spacing w:after="0" w:line="360" w:lineRule="auto"/>
        <w:jc w:val="both"/>
        <w:rPr>
          <w:rFonts w:cstheme="minorHAnsi"/>
          <w:color w:val="000000"/>
          <w:sz w:val="24"/>
          <w:szCs w:val="24"/>
          <w:shd w:val="clear" w:color="auto" w:fill="FFFFFF"/>
          <w:lang w:val="en-US"/>
        </w:rPr>
      </w:pPr>
      <w:proofErr w:type="spellStart"/>
      <w:r w:rsidRPr="004B5DFE">
        <w:rPr>
          <w:rFonts w:cstheme="minorHAnsi"/>
          <w:color w:val="000000"/>
          <w:sz w:val="24"/>
          <w:szCs w:val="24"/>
          <w:shd w:val="clear" w:color="auto" w:fill="FFFFFF"/>
          <w:lang w:val="en-US"/>
        </w:rPr>
        <w:t>exp</w:t>
      </w:r>
      <w:r>
        <w:rPr>
          <w:sz w:val="24"/>
          <w:szCs w:val="24"/>
          <w:lang w:val="en-US"/>
        </w:rPr>
        <w:t>elle</w:t>
      </w:r>
      <w:proofErr w:type="spellEnd"/>
    </w:p>
    <w:p w14:paraId="7DF3F8B7" w14:textId="7E9A6520" w:rsidR="00B64B73" w:rsidRPr="00B6523E" w:rsidRDefault="00B64B73" w:rsidP="00B64B73">
      <w:pPr>
        <w:spacing w:after="0" w:line="360" w:lineRule="auto"/>
        <w:jc w:val="both"/>
        <w:rPr>
          <w:sz w:val="24"/>
          <w:szCs w:val="24"/>
          <w:lang w:val="en-US"/>
        </w:rPr>
      </w:pPr>
      <w:proofErr w:type="spellStart"/>
      <w:r w:rsidRPr="004B5DFE">
        <w:rPr>
          <w:rFonts w:cstheme="minorHAnsi"/>
          <w:color w:val="000000"/>
          <w:sz w:val="24"/>
          <w:szCs w:val="24"/>
          <w:shd w:val="clear" w:color="auto" w:fill="FFFFFF"/>
          <w:lang w:val="en-US"/>
        </w:rPr>
        <w:t>interfectu</w:t>
      </w:r>
      <w:r>
        <w:rPr>
          <w:rFonts w:cstheme="minorHAnsi"/>
          <w:color w:val="000000"/>
          <w:sz w:val="24"/>
          <w:szCs w:val="24"/>
          <w:shd w:val="clear" w:color="auto" w:fill="FFFFFF"/>
          <w:lang w:val="en-US"/>
        </w:rPr>
        <w:t>rum</w:t>
      </w:r>
      <w:proofErr w:type="spellEnd"/>
      <w:r w:rsidRPr="00B6523E">
        <w:rPr>
          <w:rFonts w:cstheme="minorHAnsi"/>
          <w:color w:val="000000"/>
          <w:sz w:val="24"/>
          <w:szCs w:val="24"/>
          <w:shd w:val="clear" w:color="auto" w:fill="FFFFFF"/>
          <w:lang w:val="en-US"/>
        </w:rPr>
        <w:t xml:space="preserve"> </w:t>
      </w:r>
      <w:proofErr w:type="spellStart"/>
      <w:r w:rsidRPr="004B5DFE">
        <w:rPr>
          <w:rFonts w:cstheme="minorHAnsi"/>
          <w:color w:val="000000"/>
          <w:sz w:val="24"/>
          <w:szCs w:val="24"/>
          <w:shd w:val="clear" w:color="auto" w:fill="FFFFFF"/>
          <w:lang w:val="en-US"/>
        </w:rPr>
        <w:t>es</w:t>
      </w:r>
      <w:r>
        <w:rPr>
          <w:rFonts w:cstheme="minorHAnsi"/>
          <w:color w:val="000000"/>
          <w:sz w:val="24"/>
          <w:szCs w:val="24"/>
          <w:shd w:val="clear" w:color="auto" w:fill="FFFFFF"/>
          <w:lang w:val="en-US"/>
        </w:rPr>
        <w:t>se</w:t>
      </w:r>
      <w:proofErr w:type="spellEnd"/>
    </w:p>
    <w:p w14:paraId="139973FA" w14:textId="176D6906" w:rsidR="00B64B73" w:rsidRPr="00B6523E" w:rsidRDefault="00B64B73" w:rsidP="00B64B73">
      <w:pPr>
        <w:spacing w:after="0" w:line="360" w:lineRule="auto"/>
        <w:jc w:val="both"/>
        <w:rPr>
          <w:sz w:val="24"/>
          <w:szCs w:val="24"/>
          <w:lang w:val="en-US"/>
        </w:rPr>
      </w:pPr>
      <w:proofErr w:type="spellStart"/>
      <w:r w:rsidRPr="004B5DFE">
        <w:rPr>
          <w:rFonts w:cstheme="minorHAnsi"/>
          <w:color w:val="000000"/>
          <w:sz w:val="24"/>
          <w:szCs w:val="24"/>
          <w:shd w:val="clear" w:color="auto" w:fill="FFFFFF"/>
          <w:lang w:val="en-US"/>
        </w:rPr>
        <w:t>tradi</w:t>
      </w:r>
      <w:r>
        <w:rPr>
          <w:rFonts w:cstheme="minorHAnsi"/>
          <w:color w:val="000000"/>
          <w:sz w:val="24"/>
          <w:szCs w:val="24"/>
          <w:shd w:val="clear" w:color="auto" w:fill="FFFFFF"/>
          <w:lang w:val="en-US"/>
        </w:rPr>
        <w:t>turi</w:t>
      </w:r>
      <w:proofErr w:type="spellEnd"/>
      <w:r>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simus</w:t>
      </w:r>
      <w:proofErr w:type="spellEnd"/>
    </w:p>
    <w:p w14:paraId="0102FC17" w14:textId="615833B2" w:rsidR="00B64B73" w:rsidRPr="00B64B73" w:rsidRDefault="00B64B73" w:rsidP="00B64B73">
      <w:pPr>
        <w:spacing w:after="0" w:line="360" w:lineRule="auto"/>
        <w:jc w:val="both"/>
        <w:rPr>
          <w:rFonts w:cstheme="minorHAnsi"/>
          <w:color w:val="000000"/>
          <w:sz w:val="24"/>
          <w:szCs w:val="24"/>
          <w:shd w:val="clear" w:color="auto" w:fill="FFFFFF"/>
          <w:lang w:val="en-US"/>
        </w:rPr>
      </w:pPr>
      <w:proofErr w:type="spellStart"/>
      <w:r w:rsidRPr="004B5DFE">
        <w:rPr>
          <w:rFonts w:cstheme="minorHAnsi"/>
          <w:color w:val="000000"/>
          <w:sz w:val="24"/>
          <w:szCs w:val="24"/>
          <w:shd w:val="clear" w:color="auto" w:fill="FFFFFF"/>
          <w:lang w:val="en-US"/>
        </w:rPr>
        <w:t>occ</w:t>
      </w:r>
      <w:r>
        <w:rPr>
          <w:rFonts w:cstheme="minorHAnsi"/>
          <w:color w:val="000000"/>
          <w:sz w:val="24"/>
          <w:szCs w:val="24"/>
          <w:shd w:val="clear" w:color="auto" w:fill="FFFFFF"/>
          <w:lang w:val="en-US"/>
        </w:rPr>
        <w:t>ideris</w:t>
      </w:r>
      <w:proofErr w:type="spellEnd"/>
      <w:r w:rsidR="00844A6D">
        <w:rPr>
          <w:rFonts w:cstheme="minorHAnsi"/>
          <w:color w:val="000000"/>
          <w:sz w:val="24"/>
          <w:szCs w:val="24"/>
          <w:shd w:val="clear" w:color="auto" w:fill="FFFFFF"/>
          <w:lang w:val="en-US"/>
        </w:rPr>
        <w:t>/re</w:t>
      </w:r>
    </w:p>
    <w:p w14:paraId="6A8DAFA8" w14:textId="4AF4A73E" w:rsidR="00B64B73" w:rsidRPr="00844A6D" w:rsidRDefault="00B6523E" w:rsidP="00B64B73">
      <w:pPr>
        <w:spacing w:after="0" w:line="360" w:lineRule="auto"/>
        <w:jc w:val="both"/>
        <w:rPr>
          <w:rFonts w:eastAsia="Times New Roman" w:cstheme="minorHAnsi"/>
          <w:color w:val="000000"/>
          <w:sz w:val="24"/>
          <w:szCs w:val="24"/>
          <w:lang w:val="en-US" w:eastAsia="el-GR"/>
        </w:rPr>
      </w:pPr>
      <w:proofErr w:type="spellStart"/>
      <w:r>
        <w:rPr>
          <w:rFonts w:eastAsia="Times New Roman" w:cstheme="minorHAnsi"/>
          <w:color w:val="000000"/>
          <w:sz w:val="24"/>
          <w:szCs w:val="24"/>
          <w:lang w:val="en-US" w:eastAsia="el-GR"/>
        </w:rPr>
        <w:t>capimini</w:t>
      </w:r>
      <w:proofErr w:type="spellEnd"/>
    </w:p>
    <w:p w14:paraId="5898ADCD" w14:textId="15792ED4" w:rsidR="00B64B73" w:rsidRPr="00844A6D" w:rsidRDefault="00B64B73" w:rsidP="00B64B73">
      <w:pPr>
        <w:spacing w:after="0" w:line="360" w:lineRule="auto"/>
        <w:jc w:val="both"/>
        <w:rPr>
          <w:sz w:val="24"/>
          <w:szCs w:val="24"/>
          <w:lang w:val="en-US"/>
        </w:rPr>
      </w:pPr>
      <w:proofErr w:type="spellStart"/>
      <w:r w:rsidRPr="008D2C5F">
        <w:rPr>
          <w:rFonts w:eastAsia="Times New Roman" w:cstheme="minorHAnsi"/>
          <w:color w:val="000000"/>
          <w:sz w:val="24"/>
          <w:szCs w:val="24"/>
          <w:lang w:val="en-US" w:eastAsia="el-GR"/>
        </w:rPr>
        <w:t>rece</w:t>
      </w:r>
      <w:r w:rsidR="00B6523E">
        <w:rPr>
          <w:rFonts w:eastAsia="Times New Roman" w:cstheme="minorHAnsi"/>
          <w:color w:val="000000"/>
          <w:sz w:val="24"/>
          <w:szCs w:val="24"/>
          <w:lang w:val="en-US" w:eastAsia="el-GR"/>
        </w:rPr>
        <w:t>di</w:t>
      </w:r>
      <w:proofErr w:type="spellEnd"/>
    </w:p>
    <w:p w14:paraId="74507ABE" w14:textId="0628E531" w:rsidR="00B64B73" w:rsidRPr="00844A6D" w:rsidRDefault="00B6523E" w:rsidP="00B64B73">
      <w:pPr>
        <w:spacing w:after="0" w:line="360" w:lineRule="auto"/>
        <w:jc w:val="both"/>
        <w:rPr>
          <w:rFonts w:eastAsia="Times New Roman" w:cstheme="minorHAnsi"/>
          <w:color w:val="000000"/>
          <w:sz w:val="24"/>
          <w:szCs w:val="24"/>
          <w:lang w:val="en-US" w:eastAsia="el-GR"/>
        </w:rPr>
      </w:pPr>
      <w:proofErr w:type="spellStart"/>
      <w:r>
        <w:rPr>
          <w:rFonts w:eastAsia="Times New Roman" w:cstheme="minorHAnsi"/>
          <w:color w:val="000000"/>
          <w:sz w:val="24"/>
          <w:szCs w:val="24"/>
          <w:lang w:val="en-US" w:eastAsia="el-GR"/>
        </w:rPr>
        <w:t>sunto</w:t>
      </w:r>
      <w:proofErr w:type="spellEnd"/>
    </w:p>
    <w:p w14:paraId="4E81D318" w14:textId="28FE7B34" w:rsidR="00B64B73" w:rsidRPr="00844A6D" w:rsidRDefault="00B64B73" w:rsidP="00B64B73">
      <w:pPr>
        <w:spacing w:after="0" w:line="360" w:lineRule="auto"/>
        <w:jc w:val="both"/>
        <w:rPr>
          <w:sz w:val="24"/>
          <w:szCs w:val="24"/>
          <w:lang w:val="en-US"/>
        </w:rPr>
      </w:pPr>
      <w:proofErr w:type="spellStart"/>
      <w:r w:rsidRPr="008D2C5F">
        <w:rPr>
          <w:rFonts w:eastAsia="Times New Roman" w:cstheme="minorHAnsi"/>
          <w:color w:val="000000"/>
          <w:sz w:val="24"/>
          <w:szCs w:val="24"/>
          <w:lang w:val="en-US" w:eastAsia="el-GR"/>
        </w:rPr>
        <w:t>prorepsi</w:t>
      </w:r>
      <w:r w:rsidR="00B6523E">
        <w:rPr>
          <w:rFonts w:eastAsia="Times New Roman" w:cstheme="minorHAnsi"/>
          <w:color w:val="000000"/>
          <w:sz w:val="24"/>
          <w:szCs w:val="24"/>
          <w:lang w:val="en-US" w:eastAsia="el-GR"/>
        </w:rPr>
        <w:t>sse</w:t>
      </w:r>
      <w:proofErr w:type="spellEnd"/>
    </w:p>
    <w:p w14:paraId="7C2DB3D1" w14:textId="77777777" w:rsidR="00B6523E" w:rsidRPr="00844A6D" w:rsidRDefault="00B6523E" w:rsidP="00B64B73">
      <w:pPr>
        <w:spacing w:after="0" w:line="360" w:lineRule="auto"/>
        <w:jc w:val="both"/>
        <w:rPr>
          <w:rFonts w:eastAsia="Times New Roman" w:cstheme="minorHAnsi"/>
          <w:color w:val="000000"/>
          <w:sz w:val="24"/>
          <w:szCs w:val="24"/>
          <w:lang w:val="en-US" w:eastAsia="el-GR"/>
        </w:rPr>
      </w:pPr>
      <w:proofErr w:type="spellStart"/>
      <w:r>
        <w:rPr>
          <w:rFonts w:eastAsia="Times New Roman" w:cstheme="minorHAnsi"/>
          <w:color w:val="000000"/>
          <w:sz w:val="24"/>
          <w:szCs w:val="24"/>
          <w:lang w:val="en-US" w:eastAsia="el-GR"/>
        </w:rPr>
        <w:t>abdite</w:t>
      </w:r>
      <w:proofErr w:type="spellEnd"/>
    </w:p>
    <w:p w14:paraId="49EE5DEF" w14:textId="39F494E1" w:rsidR="00B64B73" w:rsidRPr="00844A6D" w:rsidRDefault="00B64B73" w:rsidP="00B64B73">
      <w:pPr>
        <w:spacing w:after="0" w:line="360" w:lineRule="auto"/>
        <w:jc w:val="both"/>
        <w:rPr>
          <w:sz w:val="24"/>
          <w:szCs w:val="24"/>
          <w:lang w:val="en-US"/>
        </w:rPr>
      </w:pPr>
      <w:proofErr w:type="spellStart"/>
      <w:r w:rsidRPr="008D2C5F">
        <w:rPr>
          <w:rFonts w:eastAsia="Times New Roman" w:cstheme="minorHAnsi"/>
          <w:color w:val="000000"/>
          <w:sz w:val="24"/>
          <w:szCs w:val="24"/>
          <w:lang w:val="en-US" w:eastAsia="el-GR"/>
        </w:rPr>
        <w:t>adgn</w:t>
      </w:r>
      <w:r w:rsidR="00B6523E">
        <w:rPr>
          <w:rFonts w:eastAsia="Times New Roman" w:cstheme="minorHAnsi"/>
          <w:color w:val="000000"/>
          <w:sz w:val="24"/>
          <w:szCs w:val="24"/>
          <w:lang w:val="en-US" w:eastAsia="el-GR"/>
        </w:rPr>
        <w:t>oscentis</w:t>
      </w:r>
      <w:proofErr w:type="spellEnd"/>
      <w:r w:rsidRPr="00844A6D">
        <w:rPr>
          <w:sz w:val="24"/>
          <w:szCs w:val="24"/>
          <w:lang w:val="en-US"/>
        </w:rPr>
        <w:t xml:space="preserve"> </w:t>
      </w:r>
    </w:p>
    <w:p w14:paraId="4FC385B0" w14:textId="77777777" w:rsidR="00B64B73" w:rsidRPr="00844A6D" w:rsidRDefault="00B64B73" w:rsidP="00B6523E">
      <w:pPr>
        <w:jc w:val="both"/>
        <w:rPr>
          <w:lang w:val="en-US"/>
        </w:rPr>
      </w:pPr>
    </w:p>
    <w:sectPr w:rsidR="00B64B73" w:rsidRPr="00844A6D" w:rsidSect="00B6523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28"/>
    <w:rsid w:val="000952A1"/>
    <w:rsid w:val="0013192C"/>
    <w:rsid w:val="00171A98"/>
    <w:rsid w:val="003B6987"/>
    <w:rsid w:val="00445B19"/>
    <w:rsid w:val="004B1608"/>
    <w:rsid w:val="005A7C49"/>
    <w:rsid w:val="005E5F8C"/>
    <w:rsid w:val="006629DB"/>
    <w:rsid w:val="00761401"/>
    <w:rsid w:val="007A1A59"/>
    <w:rsid w:val="007A3B95"/>
    <w:rsid w:val="007F6352"/>
    <w:rsid w:val="00844A6D"/>
    <w:rsid w:val="00931E75"/>
    <w:rsid w:val="0093605E"/>
    <w:rsid w:val="00A431EF"/>
    <w:rsid w:val="00B30CF9"/>
    <w:rsid w:val="00B64B73"/>
    <w:rsid w:val="00B6523E"/>
    <w:rsid w:val="00CA4F55"/>
    <w:rsid w:val="00D01663"/>
    <w:rsid w:val="00D25528"/>
    <w:rsid w:val="00DC2D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E6A1"/>
  <w15:docId w15:val="{EC04D75F-3040-44E9-A96E-7A0BCA7B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4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01663"/>
    <w:rPr>
      <w:sz w:val="16"/>
      <w:szCs w:val="16"/>
    </w:rPr>
  </w:style>
  <w:style w:type="paragraph" w:styleId="a5">
    <w:name w:val="annotation text"/>
    <w:basedOn w:val="a"/>
    <w:link w:val="Char"/>
    <w:uiPriority w:val="99"/>
    <w:semiHidden/>
    <w:unhideWhenUsed/>
    <w:rsid w:val="00D01663"/>
    <w:pPr>
      <w:spacing w:line="240" w:lineRule="auto"/>
    </w:pPr>
    <w:rPr>
      <w:sz w:val="20"/>
      <w:szCs w:val="20"/>
    </w:rPr>
  </w:style>
  <w:style w:type="character" w:customStyle="1" w:styleId="Char">
    <w:name w:val="Κείμενο σχολίου Char"/>
    <w:basedOn w:val="a0"/>
    <w:link w:val="a5"/>
    <w:uiPriority w:val="99"/>
    <w:semiHidden/>
    <w:rsid w:val="00D01663"/>
    <w:rPr>
      <w:sz w:val="20"/>
      <w:szCs w:val="20"/>
    </w:rPr>
  </w:style>
  <w:style w:type="paragraph" w:styleId="a6">
    <w:name w:val="annotation subject"/>
    <w:basedOn w:val="a5"/>
    <w:next w:val="a5"/>
    <w:link w:val="Char0"/>
    <w:uiPriority w:val="99"/>
    <w:semiHidden/>
    <w:unhideWhenUsed/>
    <w:rsid w:val="00D01663"/>
    <w:rPr>
      <w:b/>
      <w:bCs/>
    </w:rPr>
  </w:style>
  <w:style w:type="character" w:customStyle="1" w:styleId="Char0">
    <w:name w:val="Θέμα σχολίου Char"/>
    <w:basedOn w:val="Char"/>
    <w:link w:val="a6"/>
    <w:uiPriority w:val="99"/>
    <w:semiHidden/>
    <w:rsid w:val="00D01663"/>
    <w:rPr>
      <w:b/>
      <w:bCs/>
      <w:sz w:val="20"/>
      <w:szCs w:val="20"/>
    </w:rPr>
  </w:style>
  <w:style w:type="paragraph" w:styleId="a7">
    <w:name w:val="Balloon Text"/>
    <w:basedOn w:val="a"/>
    <w:link w:val="Char1"/>
    <w:uiPriority w:val="99"/>
    <w:semiHidden/>
    <w:unhideWhenUsed/>
    <w:rsid w:val="00D01663"/>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D016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238</Words>
  <Characters>1289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ΝΙΚΟΛΟΥΤΣΟΥ</dc:creator>
  <cp:lastModifiedBy>ΜΑΡΙΑ ΝΙΚΟΛΟΥΤΣΟΥ</cp:lastModifiedBy>
  <cp:revision>6</cp:revision>
  <cp:lastPrinted>2022-10-29T20:32:00Z</cp:lastPrinted>
  <dcterms:created xsi:type="dcterms:W3CDTF">2022-10-29T16:24:00Z</dcterms:created>
  <dcterms:modified xsi:type="dcterms:W3CDTF">2022-10-29T20:32:00Z</dcterms:modified>
</cp:coreProperties>
</file>