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34" w:rsidRPr="0053012E" w:rsidRDefault="00B102ED" w:rsidP="00B102ED">
      <w:pPr>
        <w:spacing w:after="30" w:line="360" w:lineRule="auto"/>
        <w:rPr>
          <w:b/>
          <w:sz w:val="24"/>
          <w:szCs w:val="24"/>
          <w:u w:val="single"/>
        </w:rPr>
      </w:pPr>
      <w:r w:rsidRPr="0053012E">
        <w:rPr>
          <w:b/>
          <w:sz w:val="24"/>
          <w:szCs w:val="24"/>
          <w:u w:val="single"/>
        </w:rPr>
        <w:t xml:space="preserve">Θέμα 4ο </w:t>
      </w:r>
    </w:p>
    <w:p w:rsidR="00B102ED" w:rsidRDefault="00B102ED" w:rsidP="00332078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Είστε μηχανικός σε ένα μηχανουργείο. </w:t>
      </w:r>
      <w:r w:rsidR="00BA0536">
        <w:rPr>
          <w:sz w:val="24"/>
          <w:szCs w:val="24"/>
        </w:rPr>
        <w:t>Να προτείνετε</w:t>
      </w:r>
      <w:r>
        <w:rPr>
          <w:sz w:val="24"/>
          <w:szCs w:val="24"/>
        </w:rPr>
        <w:t xml:space="preserve"> </w:t>
      </w:r>
      <w:r w:rsidR="00440819">
        <w:rPr>
          <w:sz w:val="24"/>
          <w:szCs w:val="24"/>
        </w:rPr>
        <w:t xml:space="preserve">τι </w:t>
      </w:r>
      <w:r>
        <w:rPr>
          <w:sz w:val="24"/>
          <w:szCs w:val="24"/>
        </w:rPr>
        <w:t>θα πρέπει να λάβετε υπόψη προκειμένου να βελτιώσετε την αντοχή σε κόπωση των υλικών σας;</w:t>
      </w:r>
    </w:p>
    <w:p w:rsidR="00B102ED" w:rsidRDefault="0053012E" w:rsidP="0053012E">
      <w:pPr>
        <w:spacing w:after="30" w:line="360" w:lineRule="auto"/>
        <w:jc w:val="right"/>
        <w:rPr>
          <w:b/>
          <w:i/>
          <w:sz w:val="24"/>
          <w:szCs w:val="24"/>
        </w:rPr>
      </w:pPr>
      <w:r w:rsidRPr="0053012E">
        <w:rPr>
          <w:b/>
          <w:i/>
          <w:sz w:val="24"/>
          <w:szCs w:val="24"/>
        </w:rPr>
        <w:t>Μονάδες 25</w:t>
      </w:r>
    </w:p>
    <w:p w:rsidR="0053012E" w:rsidRPr="0053012E" w:rsidRDefault="0053012E" w:rsidP="0053012E">
      <w:pPr>
        <w:spacing w:after="30" w:line="360" w:lineRule="auto"/>
        <w:jc w:val="right"/>
        <w:rPr>
          <w:b/>
          <w:i/>
          <w:sz w:val="24"/>
          <w:szCs w:val="24"/>
        </w:rPr>
      </w:pPr>
    </w:p>
    <w:sectPr w:rsidR="0053012E" w:rsidRPr="0053012E" w:rsidSect="005473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characterSpacingControl w:val="doNotCompress"/>
  <w:compat/>
  <w:rsids>
    <w:rsidRoot w:val="002B6F04"/>
    <w:rsid w:val="00157B17"/>
    <w:rsid w:val="002A298B"/>
    <w:rsid w:val="002B6F04"/>
    <w:rsid w:val="00332078"/>
    <w:rsid w:val="00440819"/>
    <w:rsid w:val="0053012E"/>
    <w:rsid w:val="00547334"/>
    <w:rsid w:val="00747BA1"/>
    <w:rsid w:val="009A1F31"/>
    <w:rsid w:val="009C7A92"/>
    <w:rsid w:val="00B102ED"/>
    <w:rsid w:val="00B93CAC"/>
    <w:rsid w:val="00BA0536"/>
    <w:rsid w:val="00CB63D4"/>
    <w:rsid w:val="00CE7EBA"/>
    <w:rsid w:val="00D0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0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15;%20&#932;&#913;&#926;&#919;%20&#932;&#929;&#913;&#928;&#917;&#918;&#913;%20&#920;&#917;&#924;&#913;&#932;&#937;&#925;\&#915;%20&#922;&#927;&#929;&#913;&#922;&#919;&#931;\&#915;%20&#922;&#927;&#929;&#913;&#922;&#919;&#931;%20&#924;&#919;&#935;&#913;&#925;&#927;&#933;&#929;&#915;&#921;&#922;&#919;%20&#932;&#917;&#935;&#925;&#927;&#923;&#927;&#915;&#921;&#913;\&#928;&#913;&#928;&#913;&#916;&#927;&#928;&#927;&#933;&#923;&#927;&#931;%20&#920;%20&#924;&#932;%20&#921;&#921;%20&#920;&#941;&#956;&#945;%204&#959;-1.do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59014-9D85-45B5-B67D-EA545232A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4E99E8-464D-48CD-8283-5CA15DAAD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82DEC1-708C-44B8-AB11-540865839E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ΠΑΠΑΔΟΠΟΥΛΟΣ Θ ΜΤ ΙΙ Θέμα 4ο-1</Template>
  <TotalTime>20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dcterms:created xsi:type="dcterms:W3CDTF">2022-07-11T08:23:00Z</dcterms:created>
  <dcterms:modified xsi:type="dcterms:W3CDTF">2022-10-25T18:56:00Z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