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02CB7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02CB7">
        <w:rPr>
          <w:rStyle w:val="eop"/>
          <w:rFonts w:asciiTheme="minorHAnsi" w:hAnsiTheme="minorHAnsi" w:cstheme="minorHAnsi"/>
        </w:rPr>
        <w:t> </w:t>
      </w:r>
    </w:p>
    <w:p w:rsidR="00D72E32" w:rsidRPr="003A5C67" w:rsidRDefault="00D72E32" w:rsidP="00D72E32">
      <w:pPr>
        <w:spacing w:after="0" w:line="360" w:lineRule="auto"/>
        <w:jc w:val="both"/>
        <w:textAlignment w:val="baseline"/>
        <w:rPr>
          <w:rFonts w:eastAsia="Times New Roman"/>
          <w:b/>
          <w:color w:val="000000"/>
          <w:sz w:val="24"/>
          <w:szCs w:val="24"/>
          <w:lang w:eastAsia="el-GR"/>
        </w:rPr>
      </w:pPr>
      <w:r w:rsidRPr="003A5C67">
        <w:rPr>
          <w:rFonts w:eastAsia="Times New Roman"/>
          <w:b/>
          <w:color w:val="000000"/>
          <w:sz w:val="24"/>
          <w:szCs w:val="24"/>
          <w:lang w:eastAsia="el-GR"/>
        </w:rPr>
        <w:t>2.1 </w:t>
      </w:r>
    </w:p>
    <w:p w:rsidR="003F4F18" w:rsidRPr="00E27321" w:rsidRDefault="00D20062" w:rsidP="00D20062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>Αντιστοιχίστε</w:t>
      </w:r>
      <w:r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τα χαρακτηριστικά με τα είδη των</w:t>
      </w:r>
      <w:r w:rsidRPr="0028469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>υπηρεσιών</w:t>
      </w:r>
      <w:r w:rsidRPr="003A5C67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που παρέχει το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el-GR"/>
        </w:rPr>
        <w:t>υποεπιπέδο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LLC</w:t>
      </w:r>
      <w:r w:rsidRPr="0028469B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Ένα χαρακτηριστικό μπορεί να ταιριάζει σε περισσότερες από μια υπηρεσίες. </w:t>
      </w:r>
    </w:p>
    <w:tbl>
      <w:tblPr>
        <w:tblStyle w:val="-5"/>
        <w:tblW w:w="9322" w:type="dxa"/>
        <w:tblBorders>
          <w:insideH w:val="single" w:sz="8" w:space="0" w:color="4BACC6" w:themeColor="accent5"/>
          <w:insideV w:val="single" w:sz="8" w:space="0" w:color="4BACC6" w:themeColor="accent5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79"/>
      </w:tblGrid>
      <w:tr w:rsidR="00D20062" w:rsidRPr="00890DD0" w:rsidTr="003F4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D20062" w:rsidRPr="00647C82" w:rsidRDefault="00D20062" w:rsidP="00A97B21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647C82">
              <w:rPr>
                <w:rFonts w:eastAsia="Times New Roman"/>
                <w:b/>
                <w:sz w:val="24"/>
                <w:szCs w:val="24"/>
                <w:lang w:eastAsia="el-GR"/>
              </w:rPr>
              <w:t xml:space="preserve">Υπηρεσίες </w:t>
            </w:r>
            <w:r w:rsidRPr="00647C82">
              <w:rPr>
                <w:rFonts w:eastAsia="Times New Roman"/>
                <w:b/>
                <w:sz w:val="24"/>
                <w:szCs w:val="24"/>
                <w:lang w:val="en-US" w:eastAsia="el-GR"/>
              </w:rPr>
              <w:t>LLC</w:t>
            </w:r>
          </w:p>
        </w:tc>
        <w:tc>
          <w:tcPr>
            <w:tcW w:w="637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  <w:vAlign w:val="center"/>
          </w:tcPr>
          <w:p w:rsidR="00D20062" w:rsidRPr="00647C82" w:rsidRDefault="00D20062" w:rsidP="00A97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 w:rsidRPr="00647C82">
              <w:rPr>
                <w:rStyle w:val="normaltextrun"/>
                <w:rFonts w:cstheme="minorHAnsi"/>
                <w:b/>
                <w:sz w:val="24"/>
                <w:szCs w:val="24"/>
              </w:rPr>
              <w:t>Χαρακτηριστικά</w:t>
            </w:r>
          </w:p>
        </w:tc>
      </w:tr>
      <w:tr w:rsidR="008B6906" w:rsidRPr="007E16AE" w:rsidTr="003F4F18">
        <w:trPr>
          <w:trHeight w:val="41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B6906" w:rsidRDefault="008B6906" w:rsidP="003F4F18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α. </w:t>
            </w:r>
            <w:r w:rsidRPr="006F0B35">
              <w:rPr>
                <w:rFonts w:cstheme="minorHAnsi"/>
                <w:sz w:val="24"/>
              </w:rPr>
              <w:t>Χωρίς επιβεβαίωση και χωρίς σύνδεση</w:t>
            </w:r>
            <w:r>
              <w:rPr>
                <w:rFonts w:cstheme="minorHAnsi"/>
                <w:sz w:val="24"/>
              </w:rPr>
              <w:t xml:space="preserve"> </w:t>
            </w:r>
          </w:p>
          <w:p w:rsidR="008B6906" w:rsidRDefault="008B6906" w:rsidP="003F4F18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</w:p>
          <w:p w:rsidR="008B6906" w:rsidRDefault="008B6906" w:rsidP="003F4F18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β. </w:t>
            </w:r>
            <w:r w:rsidRPr="006F0B35">
              <w:rPr>
                <w:rFonts w:cstheme="minorHAnsi"/>
                <w:sz w:val="24"/>
              </w:rPr>
              <w:t>Με επιβεβαίωση λήψης χωρίς σύνδεση</w:t>
            </w:r>
            <w:r>
              <w:rPr>
                <w:rFonts w:cstheme="minorHAnsi"/>
                <w:sz w:val="24"/>
              </w:rPr>
              <w:t xml:space="preserve"> </w:t>
            </w:r>
          </w:p>
          <w:p w:rsidR="008B6906" w:rsidRDefault="008B6906" w:rsidP="003F4F18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</w:p>
          <w:p w:rsidR="008B6906" w:rsidRPr="006F0B35" w:rsidRDefault="008B6906" w:rsidP="003F4F18">
            <w:pPr>
              <w:spacing w:before="120" w:after="120"/>
              <w:ind w:left="426" w:right="317" w:hanging="284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γ. </w:t>
            </w:r>
            <w:r w:rsidRPr="006F0B35">
              <w:rPr>
                <w:rFonts w:cstheme="minorHAnsi"/>
                <w:sz w:val="24"/>
              </w:rPr>
              <w:t>Με σύνδεση</w:t>
            </w:r>
          </w:p>
        </w:tc>
        <w:tc>
          <w:tcPr>
            <w:tcW w:w="6379" w:type="dxa"/>
            <w:vAlign w:val="center"/>
          </w:tcPr>
          <w:p w:rsidR="008B6906" w:rsidRPr="006D62A1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Ανταλλαγή αρχικών τιμών μεταβλητών μεταξύ σταθμών 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Εγκατάσταση και τερματισμός σύνδεσης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Δεν επιβεβαιώνεται η λήψη των πλαισίων</w:t>
            </w:r>
            <w:bookmarkStart w:id="0" w:name="_GoBack"/>
            <w:bookmarkEnd w:id="0"/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Κατάλληλη για συνδέσεις σημείου προς σημείο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Δεν εγκαθίσταται σύνδεση</w:t>
            </w:r>
          </w:p>
          <w:p w:rsidR="008B6906" w:rsidRPr="00FA292A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Επιβεβαιώνεται η λήψη των πλαισίων</w:t>
            </w:r>
          </w:p>
          <w:p w:rsidR="008B6906" w:rsidRPr="006D62A1" w:rsidRDefault="008B6906" w:rsidP="008B6906">
            <w:pPr>
              <w:pStyle w:val="a4"/>
              <w:numPr>
                <w:ilvl w:val="0"/>
                <w:numId w:val="15"/>
              </w:numPr>
              <w:spacing w:before="120" w:after="120" w:line="276" w:lineRule="auto"/>
              <w:ind w:left="601" w:hanging="357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Κατάλληλη για επικοινωνία σε μέσα με χαμηλό ποσοστό λαθών</w:t>
            </w:r>
          </w:p>
        </w:tc>
      </w:tr>
    </w:tbl>
    <w:p w:rsidR="00D20062" w:rsidRDefault="00D20062" w:rsidP="00D20062">
      <w:pPr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D20062" w:rsidRPr="00877458" w:rsidRDefault="00D20062" w:rsidP="0087745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b/>
          <w:bCs/>
        </w:rPr>
      </w:pPr>
      <w:r w:rsidRPr="00F02CB7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7</w:t>
      </w:r>
    </w:p>
    <w:p w:rsidR="0072071F" w:rsidRPr="00414643" w:rsidRDefault="0072071F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</w:t>
      </w:r>
      <w:r w:rsidR="007D2B93">
        <w:rPr>
          <w:rStyle w:val="normaltextrun"/>
          <w:rFonts w:asciiTheme="minorHAnsi" w:hAnsiTheme="minorHAnsi" w:cstheme="minorHAnsi"/>
          <w:b/>
          <w:bCs/>
        </w:rPr>
        <w:t>2</w:t>
      </w:r>
    </w:p>
    <w:p w:rsidR="0064748B" w:rsidRPr="003F4F18" w:rsidRDefault="00E27321" w:rsidP="0072071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proofErr w:type="gramStart"/>
      <w:r w:rsidRPr="00E27321">
        <w:rPr>
          <w:rFonts w:asciiTheme="minorHAnsi" w:hAnsiTheme="minorHAnsi" w:cstheme="minorHAnsi"/>
          <w:b/>
          <w:lang w:val="en-US"/>
        </w:rPr>
        <w:t>A</w:t>
      </w:r>
      <w:r w:rsidRPr="00E27321">
        <w:rPr>
          <w:rFonts w:asciiTheme="minorHAnsi" w:hAnsiTheme="minorHAnsi" w:cstheme="minorHAnsi"/>
          <w:b/>
        </w:rPr>
        <w:t>.</w:t>
      </w:r>
      <w:r w:rsidR="00DC28FD" w:rsidRPr="00DC28FD">
        <w:rPr>
          <w:rFonts w:asciiTheme="minorHAnsi" w:hAnsiTheme="minorHAnsi" w:cstheme="minorHAnsi"/>
          <w:b/>
        </w:rPr>
        <w:t xml:space="preserve"> </w:t>
      </w:r>
      <w:r w:rsidR="00DC28FD">
        <w:rPr>
          <w:rFonts w:asciiTheme="minorHAnsi" w:hAnsiTheme="minorHAnsi" w:cstheme="minorHAnsi"/>
        </w:rPr>
        <w:t>Ταξινομήστε</w:t>
      </w:r>
      <w:r w:rsidR="0072071F" w:rsidRPr="0089409F">
        <w:rPr>
          <w:rFonts w:asciiTheme="minorHAnsi" w:hAnsiTheme="minorHAnsi" w:cstheme="minorHAnsi"/>
        </w:rPr>
        <w:t xml:space="preserve"> </w:t>
      </w:r>
      <w:r w:rsidR="00877458">
        <w:rPr>
          <w:rFonts w:asciiTheme="minorHAnsi" w:hAnsiTheme="minorHAnsi" w:cstheme="minorHAnsi"/>
        </w:rPr>
        <w:t xml:space="preserve">τις παρακάτω τυπολογίες της Τεχνολογίας </w:t>
      </w:r>
      <w:r w:rsidR="00877458">
        <w:rPr>
          <w:rFonts w:asciiTheme="minorHAnsi" w:hAnsiTheme="minorHAnsi" w:cstheme="minorHAnsi"/>
          <w:lang w:val="en-US"/>
        </w:rPr>
        <w:t>DSL</w:t>
      </w:r>
      <w:r w:rsidR="00DC28FD">
        <w:rPr>
          <w:rFonts w:asciiTheme="minorHAnsi" w:hAnsiTheme="minorHAnsi" w:cstheme="minorHAnsi"/>
        </w:rPr>
        <w:t xml:space="preserve"> με</w:t>
      </w:r>
      <w:r w:rsidR="00877458" w:rsidRPr="00877458">
        <w:rPr>
          <w:rFonts w:asciiTheme="minorHAnsi" w:hAnsiTheme="minorHAnsi" w:cstheme="minorHAnsi"/>
        </w:rPr>
        <w:t xml:space="preserve"> </w:t>
      </w:r>
      <w:r w:rsidR="00DC28FD">
        <w:rPr>
          <w:rFonts w:asciiTheme="minorHAnsi" w:hAnsiTheme="minorHAnsi" w:cstheme="minorHAnsi"/>
        </w:rPr>
        <w:t>βάση</w:t>
      </w:r>
      <w:r w:rsidR="00877458">
        <w:rPr>
          <w:rFonts w:asciiTheme="minorHAnsi" w:hAnsiTheme="minorHAnsi" w:cstheme="minorHAnsi"/>
        </w:rPr>
        <w:t xml:space="preserve"> το</w:t>
      </w:r>
      <w:r w:rsidR="00DC28FD">
        <w:rPr>
          <w:rFonts w:asciiTheme="minorHAnsi" w:hAnsiTheme="minorHAnsi" w:cstheme="minorHAnsi"/>
        </w:rPr>
        <w:t>ν</w:t>
      </w:r>
      <w:r w:rsidR="00877458">
        <w:rPr>
          <w:rFonts w:asciiTheme="minorHAnsi" w:hAnsiTheme="minorHAnsi" w:cstheme="minorHAnsi"/>
        </w:rPr>
        <w:t xml:space="preserve"> τρόπο μετάδοσης δεδομένων που υποστηρίζουν</w:t>
      </w:r>
      <w:r w:rsidR="0072071F">
        <w:rPr>
          <w:rFonts w:asciiTheme="minorHAnsi" w:hAnsiTheme="minorHAnsi" w:cstheme="minorHAnsi"/>
        </w:rPr>
        <w:t>.</w:t>
      </w:r>
      <w:proofErr w:type="gramEnd"/>
    </w:p>
    <w:p w:rsidR="007D2B93" w:rsidRPr="00DC28FD" w:rsidRDefault="00423D38" w:rsidP="00423D38">
      <w:pPr>
        <w:pStyle w:val="paragraph"/>
        <w:tabs>
          <w:tab w:val="left" w:pos="1701"/>
          <w:tab w:val="left" w:pos="3119"/>
          <w:tab w:val="left" w:pos="4678"/>
          <w:tab w:val="left" w:pos="6096"/>
          <w:tab w:val="left" w:pos="7655"/>
        </w:tabs>
        <w:spacing w:before="0" w:beforeAutospacing="0" w:after="0" w:afterAutospacing="0" w:line="360" w:lineRule="auto"/>
        <w:ind w:left="360"/>
        <w:jc w:val="both"/>
        <w:textAlignment w:val="baseline"/>
        <w:rPr>
          <w:rFonts w:asciiTheme="minorHAnsi" w:hAnsiTheme="minorHAnsi" w:cstheme="minorHAnsi"/>
        </w:rPr>
      </w:pPr>
      <w:r w:rsidRPr="00B57B20">
        <w:rPr>
          <w:rFonts w:asciiTheme="minorHAnsi" w:hAnsiTheme="minorHAnsi" w:cstheme="minorHAnsi"/>
          <w:lang w:val="en-US"/>
        </w:rPr>
        <w:t xml:space="preserve">1. </w:t>
      </w:r>
      <w:r w:rsidR="00877458">
        <w:rPr>
          <w:rFonts w:asciiTheme="minorHAnsi" w:hAnsiTheme="minorHAnsi" w:cstheme="minorHAnsi"/>
          <w:lang w:val="en-US"/>
        </w:rPr>
        <w:t>HDSL</w:t>
      </w:r>
      <w:r w:rsidRPr="00B57B20">
        <w:rPr>
          <w:rFonts w:asciiTheme="minorHAnsi" w:hAnsiTheme="minorHAnsi" w:cstheme="minorHAnsi"/>
          <w:lang w:val="en-US"/>
        </w:rPr>
        <w:tab/>
        <w:t xml:space="preserve">2. </w:t>
      </w:r>
      <w:proofErr w:type="gramStart"/>
      <w:r>
        <w:rPr>
          <w:rFonts w:asciiTheme="minorHAnsi" w:hAnsiTheme="minorHAnsi" w:cstheme="minorHAnsi"/>
          <w:lang w:val="en-US"/>
        </w:rPr>
        <w:t>ADSL</w:t>
      </w:r>
      <w:r w:rsidR="007D2B93" w:rsidRPr="00B57B20">
        <w:rPr>
          <w:rFonts w:asciiTheme="minorHAnsi" w:hAnsiTheme="minorHAnsi" w:cstheme="minorHAnsi"/>
          <w:lang w:val="en-US"/>
        </w:rPr>
        <w:tab/>
        <w:t>3.</w:t>
      </w:r>
      <w:proofErr w:type="gramEnd"/>
      <w:r w:rsidR="007D2B93" w:rsidRPr="00B57B20">
        <w:rPr>
          <w:rFonts w:asciiTheme="minorHAnsi" w:hAnsiTheme="minorHAnsi" w:cstheme="minorHAnsi"/>
          <w:lang w:val="en-US"/>
        </w:rPr>
        <w:t xml:space="preserve"> </w:t>
      </w:r>
      <w:proofErr w:type="gramStart"/>
      <w:r w:rsidR="00877458">
        <w:rPr>
          <w:rFonts w:asciiTheme="minorHAnsi" w:hAnsiTheme="minorHAnsi" w:cstheme="minorHAnsi"/>
          <w:lang w:val="en-US"/>
        </w:rPr>
        <w:t>VDSL</w:t>
      </w:r>
      <w:r w:rsidR="007D2B93" w:rsidRPr="00B57B20">
        <w:rPr>
          <w:rFonts w:asciiTheme="minorHAnsi" w:hAnsiTheme="minorHAnsi" w:cstheme="minorHAnsi"/>
          <w:lang w:val="en-US"/>
        </w:rPr>
        <w:tab/>
      </w:r>
      <w:r w:rsidRPr="00B57B20">
        <w:rPr>
          <w:rFonts w:asciiTheme="minorHAnsi" w:hAnsiTheme="minorHAnsi" w:cstheme="minorHAnsi"/>
          <w:lang w:val="en-US"/>
        </w:rPr>
        <w:t>4.</w:t>
      </w:r>
      <w:proofErr w:type="gramEnd"/>
      <w:r w:rsidRPr="00B57B20">
        <w:rPr>
          <w:rFonts w:asciiTheme="minorHAnsi" w:hAnsiTheme="minorHAnsi" w:cstheme="minorHAnsi"/>
          <w:lang w:val="en-US"/>
        </w:rPr>
        <w:t xml:space="preserve"> </w:t>
      </w:r>
      <w:proofErr w:type="gramStart"/>
      <w:r w:rsidRPr="00B57B20">
        <w:rPr>
          <w:rFonts w:asciiTheme="minorHAnsi" w:hAnsiTheme="minorHAnsi" w:cstheme="minorHAnsi"/>
          <w:lang w:val="en-US"/>
        </w:rPr>
        <w:t xml:space="preserve">SDSL </w:t>
      </w:r>
      <w:r w:rsidRPr="00B57B20">
        <w:rPr>
          <w:rFonts w:asciiTheme="minorHAnsi" w:hAnsiTheme="minorHAnsi" w:cstheme="minorHAnsi"/>
          <w:lang w:val="en-US"/>
        </w:rPr>
        <w:tab/>
      </w:r>
      <w:r w:rsidR="007D2B93" w:rsidRPr="00B57B20">
        <w:rPr>
          <w:rFonts w:asciiTheme="minorHAnsi" w:hAnsiTheme="minorHAnsi" w:cstheme="minorHAnsi"/>
          <w:lang w:val="en-US"/>
        </w:rPr>
        <w:t>5.</w:t>
      </w:r>
      <w:proofErr w:type="gramEnd"/>
      <w:r w:rsidR="007D2B93" w:rsidRPr="00B57B20">
        <w:rPr>
          <w:rFonts w:asciiTheme="minorHAnsi" w:hAnsiTheme="minorHAnsi" w:cstheme="minorHAnsi"/>
          <w:lang w:val="en-US"/>
        </w:rPr>
        <w:t xml:space="preserve"> </w:t>
      </w:r>
      <w:proofErr w:type="gramStart"/>
      <w:r w:rsidR="00877458">
        <w:rPr>
          <w:rFonts w:asciiTheme="minorHAnsi" w:hAnsiTheme="minorHAnsi" w:cstheme="minorHAnsi"/>
          <w:lang w:val="en-US"/>
        </w:rPr>
        <w:t>ADSL</w:t>
      </w:r>
      <w:r w:rsidR="00877458" w:rsidRPr="00B57B20">
        <w:rPr>
          <w:rFonts w:asciiTheme="minorHAnsi" w:hAnsiTheme="minorHAnsi" w:cstheme="minorHAnsi"/>
          <w:lang w:val="en-US"/>
        </w:rPr>
        <w:t>2</w:t>
      </w:r>
      <w:r w:rsidRPr="00B57B20">
        <w:rPr>
          <w:rFonts w:asciiTheme="minorHAnsi" w:hAnsiTheme="minorHAnsi" w:cstheme="minorHAnsi"/>
          <w:lang w:val="en-US"/>
        </w:rPr>
        <w:t xml:space="preserve"> </w:t>
      </w:r>
      <w:r w:rsidRPr="00B57B20">
        <w:rPr>
          <w:rFonts w:asciiTheme="minorHAnsi" w:hAnsiTheme="minorHAnsi" w:cstheme="minorHAnsi"/>
          <w:lang w:val="en-US"/>
        </w:rPr>
        <w:tab/>
      </w:r>
      <w:r w:rsidR="007D2B93" w:rsidRPr="00B57B20">
        <w:rPr>
          <w:rFonts w:asciiTheme="minorHAnsi" w:hAnsiTheme="minorHAnsi" w:cstheme="minorHAnsi"/>
          <w:lang w:val="en-US"/>
        </w:rPr>
        <w:t>6.</w:t>
      </w:r>
      <w:proofErr w:type="gramEnd"/>
      <w:r w:rsidR="007D2B93" w:rsidRPr="00B57B20">
        <w:rPr>
          <w:rFonts w:asciiTheme="minorHAnsi" w:hAnsiTheme="minorHAnsi" w:cstheme="minorHAnsi"/>
          <w:lang w:val="en-US"/>
        </w:rPr>
        <w:t xml:space="preserve"> </w:t>
      </w:r>
      <w:r w:rsidR="0077700C">
        <w:rPr>
          <w:rFonts w:asciiTheme="minorHAnsi" w:hAnsiTheme="minorHAnsi" w:cstheme="minorHAnsi"/>
          <w:lang w:val="en-US"/>
        </w:rPr>
        <w:t>ADSL</w:t>
      </w:r>
      <w:r w:rsidR="0077700C" w:rsidRPr="0077700C">
        <w:rPr>
          <w:rFonts w:asciiTheme="minorHAnsi" w:hAnsiTheme="minorHAnsi" w:cstheme="minorHAnsi"/>
        </w:rPr>
        <w:t xml:space="preserve"> </w:t>
      </w:r>
      <w:r w:rsidR="0077700C">
        <w:rPr>
          <w:rFonts w:asciiTheme="minorHAnsi" w:hAnsiTheme="minorHAnsi" w:cstheme="minorHAnsi"/>
          <w:lang w:val="en-US"/>
        </w:rPr>
        <w:t>Lite</w:t>
      </w:r>
    </w:p>
    <w:tbl>
      <w:tblPr>
        <w:tblStyle w:val="-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7D2B93" w:rsidRPr="00F02CB7" w:rsidTr="00877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shd w:val="clear" w:color="auto" w:fill="DBE5F1" w:themeFill="accent1" w:themeFillTint="33"/>
            <w:vAlign w:val="center"/>
          </w:tcPr>
          <w:p w:rsidR="007D2B93" w:rsidRPr="00E638B7" w:rsidRDefault="00877458" w:rsidP="00D26E00">
            <w:pPr>
              <w:spacing w:before="120" w:after="120"/>
              <w:jc w:val="center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Συμμετρική μεταφορά δεδομένων</w:t>
            </w:r>
          </w:p>
        </w:tc>
        <w:tc>
          <w:tcPr>
            <w:tcW w:w="4500" w:type="dxa"/>
            <w:shd w:val="clear" w:color="auto" w:fill="DBE5F1" w:themeFill="accent1" w:themeFillTint="33"/>
            <w:vAlign w:val="center"/>
          </w:tcPr>
          <w:p w:rsidR="007D2B93" w:rsidRPr="00F02CB7" w:rsidRDefault="00877458" w:rsidP="0087745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>Ασύμμετρη μεταφορά δεδομένων</w:t>
            </w:r>
          </w:p>
        </w:tc>
      </w:tr>
      <w:tr w:rsidR="007D2B93" w:rsidRPr="00F02CB7" w:rsidTr="00D26E00">
        <w:trPr>
          <w:trHeight w:val="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7D2B93" w:rsidRPr="00F02CB7" w:rsidRDefault="007D2B93" w:rsidP="00D26E00">
            <w:pPr>
              <w:pStyle w:val="a4"/>
              <w:spacing w:line="276" w:lineRule="auto"/>
              <w:ind w:left="426"/>
              <w:rPr>
                <w:rStyle w:val="normaltextrun"/>
                <w:rFonts w:asciiTheme="minorHAnsi" w:hAnsiTheme="minorHAnsi" w:cstheme="minorHAnsi"/>
                <w:bCs/>
                <w:lang w:val="el-GR"/>
              </w:rPr>
            </w:pPr>
          </w:p>
          <w:p w:rsidR="007D2B93" w:rsidRPr="00A42B28" w:rsidRDefault="007D2B93" w:rsidP="00D26E00">
            <w:pPr>
              <w:spacing w:line="276" w:lineRule="auto"/>
              <w:rPr>
                <w:rStyle w:val="normaltextrun"/>
                <w:rFonts w:cstheme="minorHAnsi"/>
                <w:bCs/>
              </w:rPr>
            </w:pPr>
          </w:p>
        </w:tc>
        <w:tc>
          <w:tcPr>
            <w:tcW w:w="4500" w:type="dxa"/>
          </w:tcPr>
          <w:p w:rsidR="007D2B93" w:rsidRPr="007D2B93" w:rsidRDefault="007D2B93" w:rsidP="00D26E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Cs/>
              </w:rPr>
            </w:pPr>
          </w:p>
        </w:tc>
      </w:tr>
    </w:tbl>
    <w:p w:rsidR="007D2B93" w:rsidRPr="00D72E32" w:rsidRDefault="007D2B93" w:rsidP="007D2B9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72071F" w:rsidRDefault="007D2B93" w:rsidP="007D2B9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64748B">
        <w:rPr>
          <w:rStyle w:val="normaltextrun"/>
          <w:rFonts w:asciiTheme="minorHAnsi" w:hAnsiTheme="minorHAnsi" w:cstheme="minorHAnsi"/>
          <w:b/>
          <w:bCs/>
        </w:rPr>
        <w:t>9</w:t>
      </w:r>
    </w:p>
    <w:p w:rsidR="0064748B" w:rsidRPr="007D2B93" w:rsidRDefault="0064748B" w:rsidP="007D2B9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</w:p>
    <w:p w:rsidR="007D2B93" w:rsidRPr="00423D38" w:rsidRDefault="00DC28FD" w:rsidP="003B33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 xml:space="preserve">Β. </w:t>
      </w:r>
      <w:r w:rsidR="003B33E9">
        <w:rPr>
          <w:rStyle w:val="normaltextrun"/>
          <w:rFonts w:asciiTheme="minorHAnsi" w:hAnsiTheme="minorHAnsi" w:cstheme="minorHAnsi"/>
          <w:bCs/>
        </w:rPr>
        <w:t xml:space="preserve">Δύο χρήστες Η/Υ </w:t>
      </w:r>
      <w:r>
        <w:rPr>
          <w:rStyle w:val="normaltextrun"/>
          <w:rFonts w:asciiTheme="minorHAnsi" w:hAnsiTheme="minorHAnsi" w:cstheme="minorHAnsi"/>
          <w:bCs/>
        </w:rPr>
        <w:t>χρησιμοποι</w:t>
      </w:r>
      <w:r w:rsidR="00423D38">
        <w:rPr>
          <w:rStyle w:val="normaltextrun"/>
          <w:rFonts w:asciiTheme="minorHAnsi" w:hAnsiTheme="minorHAnsi" w:cstheme="minorHAnsi"/>
          <w:bCs/>
        </w:rPr>
        <w:t>ούν</w:t>
      </w:r>
      <w:r>
        <w:rPr>
          <w:rStyle w:val="normaltextrun"/>
          <w:rFonts w:asciiTheme="minorHAnsi" w:hAnsiTheme="minorHAnsi" w:cstheme="minorHAnsi"/>
          <w:bCs/>
        </w:rPr>
        <w:t xml:space="preserve"> την ίδια υπηρεσία </w:t>
      </w:r>
      <w:r w:rsidR="00423D38">
        <w:rPr>
          <w:rStyle w:val="normaltextrun"/>
          <w:rFonts w:asciiTheme="minorHAnsi" w:hAnsiTheme="minorHAnsi" w:cstheme="minorHAnsi"/>
          <w:bCs/>
          <w:lang w:val="en-US"/>
        </w:rPr>
        <w:t>V</w:t>
      </w:r>
      <w:r>
        <w:rPr>
          <w:rStyle w:val="normaltextrun"/>
          <w:rFonts w:asciiTheme="minorHAnsi" w:hAnsiTheme="minorHAnsi" w:cstheme="minorHAnsi"/>
          <w:bCs/>
          <w:lang w:val="en-US"/>
        </w:rPr>
        <w:t>DSL</w:t>
      </w:r>
      <w:r w:rsidRPr="00DC28FD">
        <w:rPr>
          <w:rStyle w:val="normaltextrun"/>
          <w:rFonts w:asciiTheme="minorHAnsi" w:hAnsiTheme="minorHAnsi" w:cstheme="minorHAnsi"/>
          <w:bCs/>
        </w:rPr>
        <w:t xml:space="preserve"> </w:t>
      </w:r>
      <w:r>
        <w:rPr>
          <w:rStyle w:val="normaltextrun"/>
          <w:rFonts w:asciiTheme="minorHAnsi" w:hAnsiTheme="minorHAnsi" w:cstheme="minorHAnsi"/>
          <w:bCs/>
        </w:rPr>
        <w:t xml:space="preserve">ενός </w:t>
      </w:r>
      <w:proofErr w:type="spellStart"/>
      <w:r>
        <w:rPr>
          <w:rStyle w:val="normaltextrun"/>
          <w:rFonts w:asciiTheme="minorHAnsi" w:hAnsiTheme="minorHAnsi" w:cstheme="minorHAnsi"/>
          <w:bCs/>
        </w:rPr>
        <w:t>παρόχου</w:t>
      </w:r>
      <w:proofErr w:type="spellEnd"/>
      <w:r w:rsidR="003B33E9">
        <w:rPr>
          <w:rStyle w:val="normaltextrun"/>
          <w:rFonts w:asciiTheme="minorHAnsi" w:hAnsiTheme="minorHAnsi" w:cstheme="minorHAnsi"/>
          <w:bCs/>
        </w:rPr>
        <w:t xml:space="preserve"> υπηρεσιών διαδικτύου</w:t>
      </w:r>
      <w:r w:rsidR="00300957">
        <w:rPr>
          <w:rStyle w:val="normaltextrun"/>
          <w:rFonts w:asciiTheme="minorHAnsi" w:hAnsiTheme="minorHAnsi" w:cstheme="minorHAnsi"/>
          <w:bCs/>
        </w:rPr>
        <w:t>,</w:t>
      </w:r>
      <w:r w:rsidR="003B33E9">
        <w:rPr>
          <w:rStyle w:val="normaltextrun"/>
          <w:rFonts w:asciiTheme="minorHAnsi" w:hAnsiTheme="minorHAnsi" w:cstheme="minorHAnsi"/>
          <w:bCs/>
        </w:rPr>
        <w:t xml:space="preserve"> με ταχύτητα λήψης </w:t>
      </w:r>
      <w:r w:rsidR="003B33E9" w:rsidRPr="003B33E9">
        <w:rPr>
          <w:rStyle w:val="normaltextrun"/>
          <w:rFonts w:asciiTheme="minorHAnsi" w:hAnsiTheme="minorHAnsi" w:cstheme="minorHAnsi"/>
          <w:bCs/>
        </w:rPr>
        <w:t>(</w:t>
      </w:r>
      <w:r w:rsidR="003B33E9">
        <w:rPr>
          <w:rStyle w:val="normaltextrun"/>
          <w:rFonts w:asciiTheme="minorHAnsi" w:hAnsiTheme="minorHAnsi" w:cstheme="minorHAnsi"/>
          <w:bCs/>
          <w:lang w:val="en-US"/>
        </w:rPr>
        <w:t>downstream</w:t>
      </w:r>
      <w:r w:rsidR="003B33E9" w:rsidRPr="003B33E9">
        <w:rPr>
          <w:rStyle w:val="normaltextrun"/>
          <w:rFonts w:asciiTheme="minorHAnsi" w:hAnsiTheme="minorHAnsi" w:cstheme="minorHAnsi"/>
          <w:bCs/>
        </w:rPr>
        <w:t xml:space="preserve">) </w:t>
      </w:r>
      <w:r w:rsidR="00423D38" w:rsidRPr="00423D38">
        <w:rPr>
          <w:rStyle w:val="normaltextrun"/>
          <w:rFonts w:asciiTheme="minorHAnsi" w:hAnsiTheme="minorHAnsi" w:cstheme="minorHAnsi"/>
          <w:bCs/>
        </w:rPr>
        <w:t>50</w:t>
      </w:r>
      <w:r w:rsidR="003B33E9" w:rsidRPr="003B33E9">
        <w:rPr>
          <w:rStyle w:val="normaltextrun"/>
          <w:rFonts w:asciiTheme="minorHAnsi" w:hAnsiTheme="minorHAnsi" w:cstheme="minorHAnsi"/>
          <w:bCs/>
        </w:rPr>
        <w:t xml:space="preserve"> </w:t>
      </w:r>
      <w:r w:rsidR="003B33E9">
        <w:rPr>
          <w:rStyle w:val="normaltextrun"/>
          <w:rFonts w:asciiTheme="minorHAnsi" w:hAnsiTheme="minorHAnsi" w:cstheme="minorHAnsi"/>
          <w:bCs/>
          <w:lang w:val="en-US"/>
        </w:rPr>
        <w:t>Mbps</w:t>
      </w:r>
      <w:r>
        <w:rPr>
          <w:rStyle w:val="normaltextrun"/>
          <w:rFonts w:asciiTheme="minorHAnsi" w:hAnsiTheme="minorHAnsi" w:cstheme="minorHAnsi"/>
          <w:bCs/>
        </w:rPr>
        <w:t xml:space="preserve">. Ο πρώτος χρήστης έχει απόσταση από τον κόμβο του </w:t>
      </w:r>
      <w:proofErr w:type="spellStart"/>
      <w:r>
        <w:rPr>
          <w:rStyle w:val="normaltextrun"/>
          <w:rFonts w:asciiTheme="minorHAnsi" w:hAnsiTheme="minorHAnsi" w:cstheme="minorHAnsi"/>
          <w:bCs/>
        </w:rPr>
        <w:t>παρόχου</w:t>
      </w:r>
      <w:proofErr w:type="spellEnd"/>
      <w:r>
        <w:rPr>
          <w:rStyle w:val="normaltextrun"/>
          <w:rFonts w:asciiTheme="minorHAnsi" w:hAnsiTheme="minorHAnsi" w:cstheme="minorHAnsi"/>
          <w:bCs/>
        </w:rPr>
        <w:t xml:space="preserve"> </w:t>
      </w:r>
      <w:r w:rsidRPr="00DC28FD">
        <w:rPr>
          <w:rStyle w:val="normaltextrun"/>
          <w:rFonts w:asciiTheme="minorHAnsi" w:hAnsiTheme="minorHAnsi" w:cstheme="minorHAnsi"/>
          <w:bCs/>
        </w:rPr>
        <w:t>2</w:t>
      </w:r>
      <w:r w:rsidR="00423D38">
        <w:rPr>
          <w:rStyle w:val="normaltextrun"/>
          <w:rFonts w:asciiTheme="minorHAnsi" w:hAnsiTheme="minorHAnsi" w:cstheme="minorHAnsi"/>
          <w:bCs/>
        </w:rPr>
        <w:t>,3</w:t>
      </w:r>
      <w:r w:rsidRPr="00DC28FD">
        <w:rPr>
          <w:rStyle w:val="normaltextrun"/>
          <w:rFonts w:asciiTheme="minorHAnsi" w:hAnsiTheme="minorHAnsi" w:cstheme="minorHAnsi"/>
          <w:bCs/>
        </w:rPr>
        <w:t xml:space="preserve"> </w:t>
      </w:r>
      <w:r>
        <w:rPr>
          <w:rStyle w:val="normaltextrun"/>
          <w:rFonts w:asciiTheme="minorHAnsi" w:hAnsiTheme="minorHAnsi" w:cstheme="minorHAnsi"/>
          <w:bCs/>
          <w:lang w:val="en-US"/>
        </w:rPr>
        <w:t>km</w:t>
      </w:r>
      <w:r w:rsidRPr="00DC28FD">
        <w:rPr>
          <w:rStyle w:val="normaltextrun"/>
          <w:rFonts w:asciiTheme="minorHAnsi" w:hAnsiTheme="minorHAnsi" w:cstheme="minorHAnsi"/>
          <w:bCs/>
        </w:rPr>
        <w:t xml:space="preserve"> </w:t>
      </w:r>
      <w:r>
        <w:rPr>
          <w:rStyle w:val="normaltextrun"/>
          <w:rFonts w:asciiTheme="minorHAnsi" w:hAnsiTheme="minorHAnsi" w:cstheme="minorHAnsi"/>
          <w:bCs/>
        </w:rPr>
        <w:t xml:space="preserve">και ο </w:t>
      </w:r>
      <w:r w:rsidR="003B33E9">
        <w:rPr>
          <w:rStyle w:val="normaltextrun"/>
          <w:rFonts w:asciiTheme="minorHAnsi" w:hAnsiTheme="minorHAnsi" w:cstheme="minorHAnsi"/>
          <w:bCs/>
        </w:rPr>
        <w:t>δεύτερος</w:t>
      </w:r>
      <w:r>
        <w:rPr>
          <w:rStyle w:val="normaltextrun"/>
          <w:rFonts w:asciiTheme="minorHAnsi" w:hAnsiTheme="minorHAnsi" w:cstheme="minorHAnsi"/>
          <w:bCs/>
        </w:rPr>
        <w:t xml:space="preserve"> </w:t>
      </w:r>
      <w:r w:rsidR="00423D38">
        <w:rPr>
          <w:rStyle w:val="normaltextrun"/>
          <w:rFonts w:asciiTheme="minorHAnsi" w:hAnsiTheme="minorHAnsi" w:cstheme="minorHAnsi"/>
          <w:bCs/>
        </w:rPr>
        <w:t>5</w:t>
      </w:r>
      <w:r w:rsidR="003B33E9">
        <w:rPr>
          <w:rStyle w:val="normaltextrun"/>
          <w:rFonts w:asciiTheme="minorHAnsi" w:hAnsiTheme="minorHAnsi" w:cstheme="minorHAnsi"/>
          <w:bCs/>
        </w:rPr>
        <w:t xml:space="preserve"> </w:t>
      </w:r>
      <w:r w:rsidR="003B33E9">
        <w:rPr>
          <w:rStyle w:val="normaltextrun"/>
          <w:rFonts w:asciiTheme="minorHAnsi" w:hAnsiTheme="minorHAnsi" w:cstheme="minorHAnsi"/>
          <w:bCs/>
          <w:lang w:val="en-US"/>
        </w:rPr>
        <w:t>km</w:t>
      </w:r>
      <w:r w:rsidR="003B33E9">
        <w:rPr>
          <w:rStyle w:val="normaltextrun"/>
          <w:rFonts w:asciiTheme="minorHAnsi" w:hAnsiTheme="minorHAnsi" w:cstheme="minorHAnsi"/>
          <w:bCs/>
        </w:rPr>
        <w:t xml:space="preserve">. </w:t>
      </w:r>
      <w:r w:rsidR="00423D38">
        <w:rPr>
          <w:rStyle w:val="normaltextrun"/>
          <w:rFonts w:asciiTheme="minorHAnsi" w:hAnsiTheme="minorHAnsi" w:cstheme="minorHAnsi"/>
          <w:bCs/>
        </w:rPr>
        <w:t xml:space="preserve">Οι υπηρεσίες του δικτύου </w:t>
      </w:r>
      <w:r w:rsidR="00423D38">
        <w:rPr>
          <w:rStyle w:val="normaltextrun"/>
          <w:rFonts w:asciiTheme="minorHAnsi" w:hAnsiTheme="minorHAnsi" w:cstheme="minorHAnsi"/>
          <w:bCs/>
          <w:lang w:val="en-US"/>
        </w:rPr>
        <w:t>VDSL</w:t>
      </w:r>
      <w:r w:rsidR="00423D38" w:rsidRPr="00423D38">
        <w:rPr>
          <w:rStyle w:val="normaltextrun"/>
          <w:rFonts w:asciiTheme="minorHAnsi" w:hAnsiTheme="minorHAnsi" w:cstheme="minorHAnsi"/>
          <w:bCs/>
        </w:rPr>
        <w:t xml:space="preserve"> </w:t>
      </w:r>
      <w:r w:rsidR="00423D38">
        <w:rPr>
          <w:rStyle w:val="normaltextrun"/>
          <w:rFonts w:asciiTheme="minorHAnsi" w:hAnsiTheme="minorHAnsi" w:cstheme="minorHAnsi"/>
          <w:bCs/>
        </w:rPr>
        <w:t xml:space="preserve">θα είναι ίδιες και για τους δύο χρήστες; Να δικαιολογήσετε την απάντησή σας. </w:t>
      </w:r>
    </w:p>
    <w:p w:rsidR="00AB6A17" w:rsidRPr="00F02CB7" w:rsidRDefault="0064748B" w:rsidP="004E43C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>Μονάδες 9</w:t>
      </w:r>
    </w:p>
    <w:sectPr w:rsidR="00AB6A17" w:rsidRPr="00F02CB7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3700E23"/>
    <w:multiLevelType w:val="hybridMultilevel"/>
    <w:tmpl w:val="1CFA0020"/>
    <w:lvl w:ilvl="0" w:tplc="0408000F">
      <w:start w:val="1"/>
      <w:numFmt w:val="decimal"/>
      <w:lvlText w:val="%1."/>
      <w:lvlJc w:val="left"/>
      <w:pPr>
        <w:ind w:left="1321" w:hanging="360"/>
      </w:pPr>
    </w:lvl>
    <w:lvl w:ilvl="1" w:tplc="04080019" w:tentative="1">
      <w:start w:val="1"/>
      <w:numFmt w:val="lowerLetter"/>
      <w:lvlText w:val="%2."/>
      <w:lvlJc w:val="left"/>
      <w:pPr>
        <w:ind w:left="2041" w:hanging="360"/>
      </w:pPr>
    </w:lvl>
    <w:lvl w:ilvl="2" w:tplc="0408001B" w:tentative="1">
      <w:start w:val="1"/>
      <w:numFmt w:val="lowerRoman"/>
      <w:lvlText w:val="%3."/>
      <w:lvlJc w:val="right"/>
      <w:pPr>
        <w:ind w:left="2761" w:hanging="180"/>
      </w:pPr>
    </w:lvl>
    <w:lvl w:ilvl="3" w:tplc="0408000F" w:tentative="1">
      <w:start w:val="1"/>
      <w:numFmt w:val="decimal"/>
      <w:lvlText w:val="%4."/>
      <w:lvlJc w:val="left"/>
      <w:pPr>
        <w:ind w:left="3481" w:hanging="360"/>
      </w:pPr>
    </w:lvl>
    <w:lvl w:ilvl="4" w:tplc="04080019" w:tentative="1">
      <w:start w:val="1"/>
      <w:numFmt w:val="lowerLetter"/>
      <w:lvlText w:val="%5."/>
      <w:lvlJc w:val="left"/>
      <w:pPr>
        <w:ind w:left="4201" w:hanging="360"/>
      </w:pPr>
    </w:lvl>
    <w:lvl w:ilvl="5" w:tplc="0408001B" w:tentative="1">
      <w:start w:val="1"/>
      <w:numFmt w:val="lowerRoman"/>
      <w:lvlText w:val="%6."/>
      <w:lvlJc w:val="right"/>
      <w:pPr>
        <w:ind w:left="4921" w:hanging="180"/>
      </w:pPr>
    </w:lvl>
    <w:lvl w:ilvl="6" w:tplc="0408000F" w:tentative="1">
      <w:start w:val="1"/>
      <w:numFmt w:val="decimal"/>
      <w:lvlText w:val="%7."/>
      <w:lvlJc w:val="left"/>
      <w:pPr>
        <w:ind w:left="5641" w:hanging="360"/>
      </w:pPr>
    </w:lvl>
    <w:lvl w:ilvl="7" w:tplc="04080019" w:tentative="1">
      <w:start w:val="1"/>
      <w:numFmt w:val="lowerLetter"/>
      <w:lvlText w:val="%8."/>
      <w:lvlJc w:val="left"/>
      <w:pPr>
        <w:ind w:left="6361" w:hanging="360"/>
      </w:pPr>
    </w:lvl>
    <w:lvl w:ilvl="8" w:tplc="0408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6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EA704E9"/>
    <w:multiLevelType w:val="hybridMultilevel"/>
    <w:tmpl w:val="0A5E01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F467B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2"/>
  </w:num>
  <w:num w:numId="5">
    <w:abstractNumId w:val="13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4"/>
  </w:num>
  <w:num w:numId="12">
    <w:abstractNumId w:val="3"/>
  </w:num>
  <w:num w:numId="13">
    <w:abstractNumId w:val="11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24BDD"/>
    <w:rsid w:val="0004181B"/>
    <w:rsid w:val="0008676B"/>
    <w:rsid w:val="000E61BD"/>
    <w:rsid w:val="001312B0"/>
    <w:rsid w:val="00151A55"/>
    <w:rsid w:val="001715B1"/>
    <w:rsid w:val="00173BFA"/>
    <w:rsid w:val="001821DA"/>
    <w:rsid w:val="001B058E"/>
    <w:rsid w:val="001B397B"/>
    <w:rsid w:val="001D52A0"/>
    <w:rsid w:val="001E268E"/>
    <w:rsid w:val="001E7A64"/>
    <w:rsid w:val="001F1DD1"/>
    <w:rsid w:val="001F2DBC"/>
    <w:rsid w:val="001F4217"/>
    <w:rsid w:val="00216EBC"/>
    <w:rsid w:val="00242E51"/>
    <w:rsid w:val="00265C2C"/>
    <w:rsid w:val="00272B06"/>
    <w:rsid w:val="002747E4"/>
    <w:rsid w:val="002919C6"/>
    <w:rsid w:val="002A5126"/>
    <w:rsid w:val="002E23F5"/>
    <w:rsid w:val="002F6CFC"/>
    <w:rsid w:val="00300957"/>
    <w:rsid w:val="00321E9D"/>
    <w:rsid w:val="00340D74"/>
    <w:rsid w:val="00346897"/>
    <w:rsid w:val="00396067"/>
    <w:rsid w:val="003B33E9"/>
    <w:rsid w:val="003B555F"/>
    <w:rsid w:val="003B7C58"/>
    <w:rsid w:val="003D03ED"/>
    <w:rsid w:val="003F4F18"/>
    <w:rsid w:val="003F613D"/>
    <w:rsid w:val="003F649A"/>
    <w:rsid w:val="00414643"/>
    <w:rsid w:val="00423D38"/>
    <w:rsid w:val="00432042"/>
    <w:rsid w:val="00471523"/>
    <w:rsid w:val="00474BFA"/>
    <w:rsid w:val="004A08C2"/>
    <w:rsid w:val="004D5909"/>
    <w:rsid w:val="004E43C4"/>
    <w:rsid w:val="004F3AFE"/>
    <w:rsid w:val="004F7E76"/>
    <w:rsid w:val="00521835"/>
    <w:rsid w:val="005250F9"/>
    <w:rsid w:val="00555354"/>
    <w:rsid w:val="005566A8"/>
    <w:rsid w:val="00597925"/>
    <w:rsid w:val="005B1DDD"/>
    <w:rsid w:val="005E19E9"/>
    <w:rsid w:val="005E1B8B"/>
    <w:rsid w:val="006057F6"/>
    <w:rsid w:val="0061107C"/>
    <w:rsid w:val="006123C1"/>
    <w:rsid w:val="006305C0"/>
    <w:rsid w:val="00634E34"/>
    <w:rsid w:val="00646937"/>
    <w:rsid w:val="0064748B"/>
    <w:rsid w:val="00647C82"/>
    <w:rsid w:val="00657C79"/>
    <w:rsid w:val="00681C6B"/>
    <w:rsid w:val="00692071"/>
    <w:rsid w:val="006A1EE4"/>
    <w:rsid w:val="006B7EBE"/>
    <w:rsid w:val="006D367A"/>
    <w:rsid w:val="00712F6C"/>
    <w:rsid w:val="0072071F"/>
    <w:rsid w:val="007510E1"/>
    <w:rsid w:val="007520C3"/>
    <w:rsid w:val="0077700C"/>
    <w:rsid w:val="00793785"/>
    <w:rsid w:val="00796021"/>
    <w:rsid w:val="007C0E6A"/>
    <w:rsid w:val="007D2B93"/>
    <w:rsid w:val="00823FFA"/>
    <w:rsid w:val="00836BD2"/>
    <w:rsid w:val="00855449"/>
    <w:rsid w:val="00877458"/>
    <w:rsid w:val="0089409F"/>
    <w:rsid w:val="008B6906"/>
    <w:rsid w:val="008D5640"/>
    <w:rsid w:val="008F56D7"/>
    <w:rsid w:val="00907F88"/>
    <w:rsid w:val="0091147A"/>
    <w:rsid w:val="00915586"/>
    <w:rsid w:val="00926C59"/>
    <w:rsid w:val="00951669"/>
    <w:rsid w:val="00953E8D"/>
    <w:rsid w:val="009920DA"/>
    <w:rsid w:val="009D6C4C"/>
    <w:rsid w:val="009F2395"/>
    <w:rsid w:val="009F74F9"/>
    <w:rsid w:val="00A26F83"/>
    <w:rsid w:val="00A306DC"/>
    <w:rsid w:val="00A4553E"/>
    <w:rsid w:val="00A66F67"/>
    <w:rsid w:val="00AA0A5D"/>
    <w:rsid w:val="00AB6A17"/>
    <w:rsid w:val="00AC5F15"/>
    <w:rsid w:val="00B276C2"/>
    <w:rsid w:val="00B42212"/>
    <w:rsid w:val="00B42E2C"/>
    <w:rsid w:val="00B57B20"/>
    <w:rsid w:val="00B84763"/>
    <w:rsid w:val="00B96C90"/>
    <w:rsid w:val="00BA0C02"/>
    <w:rsid w:val="00BB72BC"/>
    <w:rsid w:val="00BD19FA"/>
    <w:rsid w:val="00BD446E"/>
    <w:rsid w:val="00C01157"/>
    <w:rsid w:val="00C15407"/>
    <w:rsid w:val="00C316F2"/>
    <w:rsid w:val="00C57DE0"/>
    <w:rsid w:val="00C63732"/>
    <w:rsid w:val="00C67A43"/>
    <w:rsid w:val="00CC3A22"/>
    <w:rsid w:val="00CC4297"/>
    <w:rsid w:val="00CD59AB"/>
    <w:rsid w:val="00D01995"/>
    <w:rsid w:val="00D12878"/>
    <w:rsid w:val="00D16D1E"/>
    <w:rsid w:val="00D16D52"/>
    <w:rsid w:val="00D20062"/>
    <w:rsid w:val="00D23CAE"/>
    <w:rsid w:val="00D54E42"/>
    <w:rsid w:val="00D72E32"/>
    <w:rsid w:val="00DC28FD"/>
    <w:rsid w:val="00DF1EA3"/>
    <w:rsid w:val="00E07887"/>
    <w:rsid w:val="00E27321"/>
    <w:rsid w:val="00E320D7"/>
    <w:rsid w:val="00E46AD0"/>
    <w:rsid w:val="00E53279"/>
    <w:rsid w:val="00E638B7"/>
    <w:rsid w:val="00E84557"/>
    <w:rsid w:val="00EB6019"/>
    <w:rsid w:val="00ED36B4"/>
    <w:rsid w:val="00EE6A49"/>
    <w:rsid w:val="00EE6DB6"/>
    <w:rsid w:val="00F02CB7"/>
    <w:rsid w:val="00F151FC"/>
    <w:rsid w:val="00F4445C"/>
    <w:rsid w:val="00F53D63"/>
    <w:rsid w:val="00F96ED0"/>
    <w:rsid w:val="00FA292A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6">
    <w:name w:val="Light Grid"/>
    <w:basedOn w:val="a1"/>
    <w:uiPriority w:val="62"/>
    <w:rsid w:val="0089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20</cp:revision>
  <dcterms:created xsi:type="dcterms:W3CDTF">2022-10-22T16:16:00Z</dcterms:created>
  <dcterms:modified xsi:type="dcterms:W3CDTF">2022-10-23T16:15:00Z</dcterms:modified>
</cp:coreProperties>
</file>