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25FA0" w:rsidRDefault="00AF3EF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325FA0" w:rsidRDefault="00AF3EF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Η αλβουμίνη είναι μια σφαιρική πρωτεΐνη, η οποία εντοπίζεται στο αίμα των σπονδυλωτών, όπου συμβάλλει στη διατήρηση σταθερής της ωσμωτικής πίεσης και του </w:t>
      </w:r>
      <w:proofErr w:type="spellStart"/>
      <w:r>
        <w:rPr>
          <w:b/>
          <w:sz w:val="24"/>
          <w:szCs w:val="24"/>
        </w:rPr>
        <w:t>pH</w:t>
      </w:r>
      <w:proofErr w:type="spellEnd"/>
      <w:r>
        <w:rPr>
          <w:b/>
          <w:sz w:val="24"/>
          <w:szCs w:val="24"/>
        </w:rPr>
        <w:t>. Στον άνθρωπο, οι οξείες λοιμώξεις, τα εγκαύματα και το στρες του οργανισμού μπορούν να αυξήσου</w:t>
      </w:r>
      <w:r>
        <w:rPr>
          <w:b/>
          <w:sz w:val="24"/>
          <w:szCs w:val="24"/>
        </w:rPr>
        <w:t>ν τη συγκέντρωσή της στο αίμα.</w:t>
      </w:r>
    </w:p>
    <w:p w14:paraId="00000003" w14:textId="77777777" w:rsidR="00325FA0" w:rsidRDefault="00AF3EF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 Να εξηγήσετε πως η αλβουμίνη διατηρεί την τρισδιάστατη δομή της στο χώρο, με δεδομένο ότι αποτελείται από μία πολυπεπτιδική αλυσίδα (μονάδες 3). Αν οι πρωτεΐνες, με κριτήριο τη λειτουργία τους, διακρίνονται σε δύο ευρύτερε</w:t>
      </w:r>
      <w:r>
        <w:rPr>
          <w:sz w:val="24"/>
          <w:szCs w:val="24"/>
        </w:rPr>
        <w:t>ς κατηγορίες (τις δομικές και τις λειτουργικές), να κατατάξετε την αλβουμίνη σε μία από τις παραπάνω κατηγορίες (μονάδα 1). Να δικαιολογήσετε την απάντησή σας (μονάδες 2).</w:t>
      </w:r>
    </w:p>
    <w:p w14:paraId="00000004" w14:textId="4DC36AAE" w:rsidR="00325FA0" w:rsidRDefault="00AF3EF0">
      <w:pP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β. Η έκθεση των πρωτεϊνών </w:t>
      </w:r>
      <w:bookmarkStart w:id="1" w:name="_GoBack"/>
      <w:bookmarkEnd w:id="1"/>
      <w:r>
        <w:rPr>
          <w:sz w:val="24"/>
          <w:szCs w:val="24"/>
        </w:rPr>
        <w:t>σε ακραίες τιμές θερμοκρασίας συνοδεύεται από ένα χαρακτη</w:t>
      </w:r>
      <w:r>
        <w:rPr>
          <w:sz w:val="24"/>
          <w:szCs w:val="24"/>
        </w:rPr>
        <w:t>ριστικό φαινόμενο. Να ονομάσετε το φαινόμενο αυτό (μονάδες 3) και να δικαιολογήσετε τις επιπτώσεις που θα έχει η υψηλή θερμοκρασία στην λειτουργία της αλβουμίνης (μονάδες 3).</w:t>
      </w:r>
    </w:p>
    <w:p w14:paraId="00000005" w14:textId="4BBCF3A6" w:rsidR="00325FA0" w:rsidRDefault="00AF3EF0" w:rsidP="000F1EB9">
      <w:pPr>
        <w:spacing w:line="360" w:lineRule="auto"/>
        <w:jc w:val="right"/>
        <w:rPr>
          <w:b/>
          <w:sz w:val="24"/>
          <w:szCs w:val="24"/>
        </w:rPr>
      </w:pPr>
      <w:bookmarkStart w:id="2" w:name="_heading=h.t59pi9xi25ko" w:colFirst="0" w:colLast="0"/>
      <w:bookmarkEnd w:id="2"/>
      <w:r>
        <w:rPr>
          <w:b/>
          <w:sz w:val="24"/>
          <w:szCs w:val="24"/>
        </w:rPr>
        <w:t>Μονάδες 12</w:t>
      </w:r>
    </w:p>
    <w:p w14:paraId="00000006" w14:textId="2ADBFF93" w:rsidR="00325FA0" w:rsidRDefault="00AF3EF0">
      <w:pPr>
        <w:spacing w:line="360" w:lineRule="auto"/>
        <w:rPr>
          <w:rFonts w:ascii="Arial" w:eastAsia="Arial" w:hAnsi="Arial" w:cs="Arial"/>
          <w:b/>
          <w:color w:val="202124"/>
          <w:sz w:val="24"/>
          <w:szCs w:val="24"/>
          <w:highlight w:val="white"/>
        </w:rPr>
      </w:pPr>
      <w:bookmarkStart w:id="3" w:name="_heading=h.1fob9te" w:colFirst="0" w:colLast="0"/>
      <w:bookmarkEnd w:id="3"/>
      <w:r>
        <w:rPr>
          <w:b/>
          <w:sz w:val="24"/>
          <w:szCs w:val="24"/>
        </w:rPr>
        <w:t xml:space="preserve">2.2 </w:t>
      </w:r>
      <w:r>
        <w:rPr>
          <w:b/>
          <w:sz w:val="24"/>
          <w:szCs w:val="24"/>
        </w:rPr>
        <w:t>Είναι πλέον γνωστό ότι το DNA αποτελεί το γενετικό υλικό όλων των κυττάρων και των περισσότερων ιών, ενώ κάποιοι ιοί έχουν ως γενετικό υλικό RNA (RNA-ιοί). Όμως το γενετικό υλικ</w:t>
      </w:r>
      <w:r>
        <w:rPr>
          <w:b/>
          <w:sz w:val="24"/>
          <w:szCs w:val="24"/>
        </w:rPr>
        <w:t>ό των οργανισμών δεν περιλαμβάνει μόνο το κύριο γενετικό τους υλικό, δηλαδή το γενετικό υλικό του πυρήνα για τα ευκαρυωτικά κύτταρα ή το κύριο γενετικό υλικό για τα βακτήρια, παρά μπορεί να περιλαμβάνει και επιπρόσθετα μόρια.</w:t>
      </w:r>
    </w:p>
    <w:p w14:paraId="00000007" w14:textId="77777777" w:rsidR="00325FA0" w:rsidRDefault="00AF3EF0">
      <w:pPr>
        <w:spacing w:line="360" w:lineRule="auto"/>
        <w:rPr>
          <w:sz w:val="24"/>
          <w:szCs w:val="24"/>
        </w:rPr>
      </w:pPr>
      <w:bookmarkStart w:id="4" w:name="_heading=h.a85vnfno0e9v" w:colFirst="0" w:colLast="0"/>
      <w:bookmarkEnd w:id="4"/>
      <w:r>
        <w:rPr>
          <w:sz w:val="24"/>
          <w:szCs w:val="24"/>
        </w:rPr>
        <w:t xml:space="preserve">α. </w:t>
      </w:r>
      <w:r>
        <w:rPr>
          <w:color w:val="000000"/>
          <w:sz w:val="24"/>
          <w:szCs w:val="24"/>
          <w:highlight w:val="white"/>
        </w:rPr>
        <w:t xml:space="preserve">Να αναφέρετε συνοπτικά τις </w:t>
      </w:r>
      <w:r>
        <w:rPr>
          <w:color w:val="000000"/>
          <w:sz w:val="24"/>
          <w:szCs w:val="24"/>
          <w:highlight w:val="white"/>
        </w:rPr>
        <w:t>βασικές λειτουργίες του γενετικού υλικού</w:t>
      </w:r>
      <w:r>
        <w:rPr>
          <w:sz w:val="24"/>
          <w:szCs w:val="24"/>
        </w:rPr>
        <w:t xml:space="preserve"> (μονάδες 6). </w:t>
      </w:r>
    </w:p>
    <w:p w14:paraId="00000008" w14:textId="77777777" w:rsidR="00325FA0" w:rsidRDefault="00AF3EF0">
      <w:pPr>
        <w:spacing w:line="360" w:lineRule="auto"/>
        <w:rPr>
          <w:sz w:val="24"/>
          <w:szCs w:val="24"/>
        </w:rPr>
      </w:pPr>
      <w:bookmarkStart w:id="5" w:name="_heading=h.30j0zll" w:colFirst="0" w:colLast="0"/>
      <w:bookmarkEnd w:id="5"/>
      <w:r>
        <w:rPr>
          <w:sz w:val="24"/>
          <w:szCs w:val="24"/>
        </w:rPr>
        <w:t>β. Να γράψετε τα οργανίδια ενός σπερματοζωαρίου στα οποία συναντάμε γενετικό υλικό (μονάδες 4). Από τα παραπάνω ζητούμενα οργανίδια να αναφέρετε αυτό που θα μπορούσε να χαρακτηριστεί ως ημιαυτόνομο (μο</w:t>
      </w:r>
      <w:r>
        <w:rPr>
          <w:sz w:val="24"/>
          <w:szCs w:val="24"/>
        </w:rPr>
        <w:t xml:space="preserve">νάδα 1), εξηγώντας παράλληλα το είδος των γενετικών πληροφοριών που περιέχει (μονάδες 2). </w:t>
      </w:r>
    </w:p>
    <w:p w14:paraId="00000009" w14:textId="77777777" w:rsidR="00325FA0" w:rsidRDefault="00AF3EF0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325FA0" w:rsidRDefault="00325FA0"/>
    <w:sectPr w:rsidR="00325FA0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A0"/>
    <w:rsid w:val="000F1EB9"/>
    <w:rsid w:val="00325FA0"/>
    <w:rsid w:val="00A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054C"/>
  <w15:docId w15:val="{B669F1BD-B704-4B17-9BD1-4B28621B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2F35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CVs1wJG5Rn/6mJLKCMV09v4bhg==">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3</cp:revision>
  <dcterms:created xsi:type="dcterms:W3CDTF">2022-10-01T07:44:00Z</dcterms:created>
  <dcterms:modified xsi:type="dcterms:W3CDTF">2022-10-24T16:59:00Z</dcterms:modified>
</cp:coreProperties>
</file>