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color w:val="000000"/>
          <w:sz w:val="24"/>
          <w:szCs w:val="24"/>
        </w:rPr>
      </w:pPr>
      <w:r w:rsidDel="00000000" w:rsidR="00000000" w:rsidRPr="00000000">
        <w:rPr>
          <w:b w:val="1"/>
          <w:color w:val="000000"/>
          <w:sz w:val="24"/>
          <w:szCs w:val="24"/>
          <w:rtl w:val="0"/>
        </w:rPr>
        <w:t xml:space="preserve">ΘΕΜΑ 2      </w:t>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color w:val="000000"/>
          <w:sz w:val="24"/>
          <w:szCs w:val="24"/>
          <w:rtl w:val="0"/>
        </w:rPr>
        <w:t xml:space="preserve">2.1 </w:t>
      </w:r>
      <w:r w:rsidDel="00000000" w:rsidR="00000000" w:rsidRPr="00000000">
        <w:rPr>
          <w:b w:val="1"/>
          <w:sz w:val="24"/>
          <w:szCs w:val="24"/>
          <w:rtl w:val="0"/>
        </w:rPr>
        <w:t xml:space="preserve">Τα βιολογικά μακρομόρια συντίθενται από τη συνένωση καθορισμένων δομικών λίθων, που ονομάζονται μονομερή. Τα μονομερή των πρωτεϊνών είναι τα αμινοξέα τα οποία συνδέονται κατάλληλα και συμμετέχουν στην τελική διαμόρφωση του πρωτεϊνικού μορίου. </w:t>
      </w:r>
    </w:p>
    <w:p w:rsidR="00000000" w:rsidDel="00000000" w:rsidP="00000000" w:rsidRDefault="00000000" w:rsidRPr="00000000" w14:paraId="00000003">
      <w:pPr>
        <w:tabs>
          <w:tab w:val="left" w:pos="0"/>
        </w:tabs>
        <w:spacing w:after="0" w:line="360" w:lineRule="auto"/>
        <w:ind w:hanging="567"/>
        <w:jc w:val="both"/>
        <w:rPr>
          <w:sz w:val="24"/>
          <w:szCs w:val="24"/>
        </w:rPr>
      </w:pPr>
      <w:r w:rsidDel="00000000" w:rsidR="00000000" w:rsidRPr="00000000">
        <w:rPr>
          <w:sz w:val="24"/>
          <w:szCs w:val="24"/>
          <w:rtl w:val="0"/>
        </w:rPr>
        <w:tab/>
      </w:r>
      <w:r w:rsidDel="00000000" w:rsidR="00000000" w:rsidRPr="00000000">
        <w:rPr>
          <w:sz w:val="24"/>
          <w:szCs w:val="24"/>
          <w:rtl w:val="0"/>
        </w:rPr>
        <w:t xml:space="preserve">α. Να περιγράψετε τη δομή των αμινοξέων (μονάδες 4), επισημαίνοντας το σταθερό και το μεταβλητό τους τμήμα (μονάδες 2).</w:t>
        <w:tab/>
      </w:r>
      <w:r w:rsidDel="00000000" w:rsidR="00000000" w:rsidRPr="00000000">
        <w:rPr>
          <w:rtl w:val="0"/>
        </w:rPr>
      </w:r>
    </w:p>
    <w:p w:rsidR="00000000" w:rsidDel="00000000" w:rsidP="00000000" w:rsidRDefault="00000000" w:rsidRPr="00000000" w14:paraId="00000004">
      <w:pPr>
        <w:tabs>
          <w:tab w:val="left" w:pos="0"/>
        </w:tabs>
        <w:spacing w:after="0" w:line="360" w:lineRule="auto"/>
        <w:ind w:left="0" w:hanging="57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ab/>
        <w:t xml:space="preserve">β. </w:t>
      </w:r>
      <w:r w:rsidDel="00000000" w:rsidR="00000000" w:rsidRPr="00000000">
        <w:rPr>
          <w:sz w:val="24"/>
          <w:szCs w:val="24"/>
          <w:rtl w:val="0"/>
        </w:rPr>
        <w:t xml:space="preserve">Να εξηγήσετε τι δείχνει η τεταρτοταγής δομή στις πρωτεΐνες (μονάδες 2), πότε εμφανίζεται αυτή (μονάδα 1), καθώς και το είδος των δεσμών που συμμετέχουν σε αυτή τη δομή (μονάδες 2). </w:t>
      </w:r>
      <w:r w:rsidDel="00000000" w:rsidR="00000000" w:rsidRPr="00000000">
        <w:rPr>
          <w:sz w:val="24"/>
          <w:szCs w:val="24"/>
          <w:rtl w:val="0"/>
        </w:rPr>
        <w:t xml:space="preserve">Να αναφέρετε μια πρωτεΐνη που έχει τεταρτοταγή δομή (μονάδα 1).</w:t>
      </w:r>
    </w:p>
    <w:p w:rsidR="00000000" w:rsidDel="00000000" w:rsidP="00000000" w:rsidRDefault="00000000" w:rsidRPr="00000000" w14:paraId="00000005">
      <w:pPr>
        <w:tabs>
          <w:tab w:val="left" w:pos="0"/>
        </w:tabs>
        <w:spacing w:after="0" w:line="360" w:lineRule="auto"/>
        <w:ind w:left="0" w:hanging="570"/>
        <w:jc w:val="right"/>
        <w:rPr>
          <w:b w:val="1"/>
          <w:sz w:val="24"/>
          <w:szCs w:val="24"/>
        </w:rPr>
      </w:pPr>
      <w:r w:rsidDel="00000000" w:rsidR="00000000" w:rsidRPr="00000000">
        <w:rPr>
          <w:b w:val="1"/>
          <w:sz w:val="24"/>
          <w:szCs w:val="24"/>
          <w:rtl w:val="0"/>
        </w:rPr>
        <w:t xml:space="preserve">Μονάδες 12</w:t>
      </w:r>
    </w:p>
    <w:p w:rsidR="00000000" w:rsidDel="00000000" w:rsidP="00000000" w:rsidRDefault="00000000" w:rsidRPr="00000000" w14:paraId="00000006">
      <w:pPr>
        <w:spacing w:after="0" w:line="360" w:lineRule="auto"/>
        <w:jc w:val="both"/>
        <w:rPr>
          <w:b w:val="1"/>
          <w:color w:val="000000"/>
          <w:sz w:val="24"/>
          <w:szCs w:val="24"/>
        </w:rPr>
      </w:pPr>
      <w:r w:rsidDel="00000000" w:rsidR="00000000" w:rsidRPr="00000000">
        <w:rPr>
          <w:b w:val="1"/>
          <w:color w:val="000000"/>
          <w:sz w:val="24"/>
          <w:szCs w:val="24"/>
          <w:rtl w:val="0"/>
        </w:rPr>
        <w:t xml:space="preserve">2.2 </w:t>
      </w:r>
      <w:r w:rsidDel="00000000" w:rsidR="00000000" w:rsidRPr="00000000">
        <w:rPr>
          <w:b w:val="1"/>
          <w:color w:val="000000"/>
          <w:sz w:val="24"/>
          <w:szCs w:val="24"/>
          <w:rtl w:val="0"/>
        </w:rPr>
        <w:t xml:space="preserve">Η ανακάλυψη της διπλής έλικας του DNA είναι η μεγαλύτερη βιολογική ανακάλυψη του 20ού αιώνα. Έγινε το 1953 και ήταν το αποτέλεσμα της ερευνητικής εργασίας δύο ομάδων επιστημόνων: των Wilkins και Franklin καθώς και των Watson και Crick.</w:t>
      </w:r>
      <w:r w:rsidDel="00000000" w:rsidR="00000000" w:rsidRPr="00000000">
        <w:rPr>
          <w:b w:val="1"/>
          <w:color w:val="000000"/>
          <w:sz w:val="24"/>
          <w:szCs w:val="24"/>
          <w:rtl w:val="0"/>
        </w:rPr>
        <w:t xml:space="preserve"> </w:t>
      </w:r>
      <w:r w:rsidDel="00000000" w:rsidR="00000000" w:rsidRPr="00000000">
        <w:rPr>
          <w:b w:val="1"/>
          <w:color w:val="000000"/>
          <w:sz w:val="24"/>
          <w:szCs w:val="24"/>
          <w:rtl w:val="0"/>
        </w:rPr>
        <w:t xml:space="preserve">Η δομή της διπλής έλικας αναδεικνύει τις ιδιότητες του μορίου του DNA. </w:t>
      </w:r>
    </w:p>
    <w:p w:rsidR="00000000" w:rsidDel="00000000" w:rsidP="00000000" w:rsidRDefault="00000000" w:rsidRPr="00000000" w14:paraId="00000007">
      <w:pPr>
        <w:spacing w:after="0" w:line="360" w:lineRule="auto"/>
        <w:jc w:val="both"/>
        <w:rPr>
          <w:color w:val="000000"/>
          <w:sz w:val="24"/>
          <w:szCs w:val="24"/>
          <w:u w:val="single"/>
        </w:rPr>
      </w:pPr>
      <w:r w:rsidDel="00000000" w:rsidR="00000000" w:rsidRPr="00000000">
        <w:rPr>
          <w:color w:val="000000"/>
          <w:sz w:val="24"/>
          <w:szCs w:val="24"/>
          <w:rtl w:val="0"/>
        </w:rPr>
        <w:t xml:space="preserve">α. Να καταγράψετε τα δεδομένα εκείνα που </w:t>
      </w:r>
      <w:r w:rsidDel="00000000" w:rsidR="00000000" w:rsidRPr="00000000">
        <w:rPr>
          <w:sz w:val="24"/>
          <w:szCs w:val="24"/>
          <w:rtl w:val="0"/>
        </w:rPr>
        <w:t xml:space="preserve">βοήθησαν </w:t>
      </w:r>
      <w:r w:rsidDel="00000000" w:rsidR="00000000" w:rsidRPr="00000000">
        <w:rPr>
          <w:color w:val="000000"/>
          <w:sz w:val="24"/>
          <w:szCs w:val="24"/>
          <w:rtl w:val="0"/>
        </w:rPr>
        <w:t xml:space="preserve">τους επιστήμονες στην </w:t>
      </w:r>
      <w:r w:rsidDel="00000000" w:rsidR="00000000" w:rsidRPr="00000000">
        <w:rPr>
          <w:sz w:val="24"/>
          <w:szCs w:val="24"/>
          <w:rtl w:val="0"/>
        </w:rPr>
        <w:t xml:space="preserve">ανακάλυψη της διπλής έλικας του DNA </w:t>
      </w:r>
      <w:r w:rsidDel="00000000" w:rsidR="00000000" w:rsidRPr="00000000">
        <w:rPr>
          <w:color w:val="000000"/>
          <w:sz w:val="24"/>
          <w:szCs w:val="24"/>
          <w:rtl w:val="0"/>
        </w:rPr>
        <w:t xml:space="preserve">(μονάδες 6).</w:t>
      </w:r>
      <w:r w:rsidDel="00000000" w:rsidR="00000000" w:rsidRPr="00000000">
        <w:rPr>
          <w:rtl w:val="0"/>
        </w:rPr>
      </w:r>
    </w:p>
    <w:p w:rsidR="00000000" w:rsidDel="00000000" w:rsidP="00000000" w:rsidRDefault="00000000" w:rsidRPr="00000000" w14:paraId="00000008">
      <w:pPr>
        <w:spacing w:after="0" w:line="360" w:lineRule="auto"/>
        <w:jc w:val="both"/>
        <w:rPr>
          <w:color w:val="000000"/>
          <w:sz w:val="24"/>
          <w:szCs w:val="24"/>
        </w:rPr>
      </w:pPr>
      <w:r w:rsidDel="00000000" w:rsidR="00000000" w:rsidRPr="00000000">
        <w:rPr>
          <w:color w:val="000000"/>
          <w:sz w:val="24"/>
          <w:szCs w:val="24"/>
          <w:rtl w:val="0"/>
        </w:rPr>
        <w:t xml:space="preserve">β. </w:t>
      </w:r>
      <w:r w:rsidDel="00000000" w:rsidR="00000000" w:rsidRPr="00000000">
        <w:rPr>
          <w:sz w:val="24"/>
          <w:szCs w:val="24"/>
          <w:rtl w:val="0"/>
        </w:rPr>
        <w:t xml:space="preserve">Να εξηγήσετε τι εννοούμε με τον όρο συμπληρωματικότητα των βάσεων του DNA (μονάδες 2) </w:t>
      </w:r>
      <w:r w:rsidDel="00000000" w:rsidR="00000000" w:rsidRPr="00000000">
        <w:rPr>
          <w:sz w:val="24"/>
          <w:szCs w:val="24"/>
          <w:rtl w:val="0"/>
        </w:rPr>
        <w:t xml:space="preserve">και να περιγράψετε σύντομα το ρόλο της συγκεκριμένης ιδιότητας στη λειτουργία του DNA (μονάδες 5).</w:t>
      </w:r>
      <w:r w:rsidDel="00000000" w:rsidR="00000000" w:rsidRPr="00000000">
        <w:rPr>
          <w:rtl w:val="0"/>
        </w:rPr>
      </w:r>
    </w:p>
    <w:p w:rsidR="00000000" w:rsidDel="00000000" w:rsidP="00000000" w:rsidRDefault="00000000" w:rsidRPr="00000000" w14:paraId="00000009">
      <w:pPr>
        <w:spacing w:after="0" w:line="360" w:lineRule="auto"/>
        <w:jc w:val="right"/>
        <w:rPr>
          <w:b w:val="1"/>
          <w:color w:val="000000"/>
          <w:sz w:val="24"/>
          <w:szCs w:val="24"/>
        </w:rPr>
      </w:pPr>
      <w:bookmarkStart w:colFirst="0" w:colLast="0" w:name="_heading=h.gjdgxs" w:id="0"/>
      <w:bookmarkEnd w:id="0"/>
      <w:r w:rsidDel="00000000" w:rsidR="00000000" w:rsidRPr="00000000">
        <w:rPr>
          <w:b w:val="1"/>
          <w:color w:val="000000"/>
          <w:sz w:val="24"/>
          <w:szCs w:val="24"/>
          <w:rtl w:val="0"/>
        </w:rPr>
        <w:t xml:space="preserve"> Μονάδες 13</w:t>
      </w:r>
    </w:p>
    <w:p w:rsidR="00000000" w:rsidDel="00000000" w:rsidP="00000000" w:rsidRDefault="00000000" w:rsidRPr="00000000" w14:paraId="0000000A">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B6009F"/>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Char"/>
    <w:uiPriority w:val="99"/>
    <w:semiHidden w:val="1"/>
    <w:unhideWhenUsed w:val="1"/>
    <w:rsid w:val="00DE568A"/>
    <w:pPr>
      <w:spacing w:after="0" w:line="240" w:lineRule="auto"/>
    </w:pPr>
    <w:rPr>
      <w:rFonts w:ascii="Tahoma" w:cs="Tahoma" w:hAnsi="Tahoma"/>
      <w:sz w:val="16"/>
      <w:szCs w:val="16"/>
    </w:rPr>
  </w:style>
  <w:style w:type="character" w:styleId="Char" w:customStyle="1">
    <w:name w:val="Κείμενο πλαισίου Char"/>
    <w:basedOn w:val="a0"/>
    <w:link w:val="a3"/>
    <w:uiPriority w:val="99"/>
    <w:semiHidden w:val="1"/>
    <w:rsid w:val="00DE568A"/>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isPB5BTJngjpwcJ1gNZAZoQg==">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2022-05-08T11:22:00Z</dcterms:created>
  <dc:creator>media 5</dc:creator>
</cp:coreProperties>
</file>