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6543" w14:textId="77777777" w:rsidR="001B2D92" w:rsidRPr="00F16890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369BCA66" w14:textId="0EE3BE02" w:rsidR="00D9667A" w:rsidRDefault="001B2D92" w:rsidP="00BE07D0">
      <w:pPr>
        <w:spacing w:after="0" w:line="360" w:lineRule="auto"/>
        <w:jc w:val="both"/>
        <w:rPr>
          <w:sz w:val="24"/>
          <w:szCs w:val="24"/>
        </w:rPr>
      </w:pPr>
      <w:r w:rsidRPr="00BE07D0">
        <w:rPr>
          <w:b/>
          <w:bCs/>
          <w:sz w:val="24"/>
          <w:szCs w:val="24"/>
        </w:rPr>
        <w:t>2.1</w:t>
      </w:r>
      <w:r w:rsidRPr="00BE07D0">
        <w:rPr>
          <w:bCs/>
          <w:sz w:val="24"/>
          <w:szCs w:val="24"/>
        </w:rPr>
        <w:t xml:space="preserve"> </w:t>
      </w:r>
      <w:r w:rsidR="0051434A" w:rsidRPr="0051434A">
        <w:rPr>
          <w:sz w:val="24"/>
          <w:szCs w:val="24"/>
        </w:rPr>
        <w:t>Να γράψετε τον αριθμό κάθε μίας από τις παρακάτω προτάσεις και δίπλα στον αριθμό, το γράμμα που αντιστοιχεί στη σωστή απάντηση.</w:t>
      </w:r>
    </w:p>
    <w:p w14:paraId="51FD1E7B" w14:textId="0C7FF429" w:rsidR="003C540F" w:rsidRPr="00071981" w:rsidRDefault="003C540F" w:rsidP="00347C6F">
      <w:pPr>
        <w:spacing w:after="0" w:line="360" w:lineRule="auto"/>
        <w:ind w:left="567"/>
        <w:jc w:val="both"/>
        <w:rPr>
          <w:sz w:val="24"/>
          <w:szCs w:val="24"/>
        </w:rPr>
      </w:pPr>
      <w:r w:rsidRPr="00347C6F">
        <w:rPr>
          <w:b/>
          <w:bCs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6317AB">
        <w:rPr>
          <w:sz w:val="24"/>
          <w:szCs w:val="24"/>
        </w:rPr>
        <w:t>Το θερμοστοιχείο μετατρέπει τη διαφορά θερμοκρασίας ενός υλικού σε:</w:t>
      </w:r>
    </w:p>
    <w:p w14:paraId="069D272A" w14:textId="21F9E33E" w:rsidR="001B2D92" w:rsidRDefault="006317AB" w:rsidP="00B43D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92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Ηλεκτρική τάση</w:t>
      </w:r>
      <w:r w:rsidR="00071981" w:rsidRPr="00071981">
        <w:rPr>
          <w:rFonts w:cstheme="minorHAnsi"/>
          <w:sz w:val="24"/>
          <w:szCs w:val="24"/>
        </w:rPr>
        <w:t>.</w:t>
      </w:r>
    </w:p>
    <w:p w14:paraId="53609CA7" w14:textId="73BD66D0" w:rsidR="00B43D93" w:rsidRDefault="006317AB" w:rsidP="00B43D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92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Θερμοκρασία</w:t>
      </w:r>
      <w:r w:rsidR="00B43D93">
        <w:rPr>
          <w:rFonts w:cstheme="minorHAnsi"/>
          <w:sz w:val="24"/>
          <w:szCs w:val="24"/>
        </w:rPr>
        <w:t>.</w:t>
      </w:r>
    </w:p>
    <w:p w14:paraId="29589B7E" w14:textId="57841045" w:rsidR="00B43D93" w:rsidRDefault="006317AB" w:rsidP="00B43D9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left="924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Απόλυτη πίεση</w:t>
      </w:r>
      <w:r w:rsidR="005A12B5" w:rsidRPr="005A12B5">
        <w:rPr>
          <w:rFonts w:cstheme="minorHAnsi"/>
          <w:sz w:val="24"/>
          <w:szCs w:val="24"/>
        </w:rPr>
        <w:t>.</w:t>
      </w:r>
    </w:p>
    <w:p w14:paraId="6999EB71" w14:textId="256D7749" w:rsidR="006317AB" w:rsidRDefault="006317AB" w:rsidP="00347C6F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Οι θερμοστάτες χρησιμοποιούνται για:</w:t>
      </w:r>
    </w:p>
    <w:p w14:paraId="2D7AB88C" w14:textId="5A5F7C12" w:rsidR="006317AB" w:rsidRDefault="006317AB" w:rsidP="006317A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α</w:t>
      </w:r>
      <w:r>
        <w:rPr>
          <w:rFonts w:cstheme="minorHAnsi"/>
          <w:sz w:val="24"/>
          <w:szCs w:val="24"/>
        </w:rPr>
        <w:t>. Τη μετατροπή αναλογικού σήματος σε ψηφιακό.</w:t>
      </w:r>
    </w:p>
    <w:p w14:paraId="2BCCB333" w14:textId="1CB9881A" w:rsidR="006317AB" w:rsidRDefault="006317AB" w:rsidP="006317A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β</w:t>
      </w:r>
      <w:r w:rsidRPr="006317A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Τη μέτρηση </w:t>
      </w:r>
      <w:r w:rsidR="00C00606">
        <w:rPr>
          <w:rFonts w:cstheme="minorHAnsi"/>
          <w:sz w:val="24"/>
          <w:szCs w:val="24"/>
        </w:rPr>
        <w:t>θερμοκρασίας.</w:t>
      </w:r>
    </w:p>
    <w:p w14:paraId="14A71228" w14:textId="2E936C8C" w:rsidR="00C00606" w:rsidRDefault="00C00606" w:rsidP="006317A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γ</w:t>
      </w:r>
      <w:r w:rsidRPr="00C00606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Τη μεταβολή της αντίστασης.</w:t>
      </w:r>
    </w:p>
    <w:p w14:paraId="49111A4F" w14:textId="0EDB3A9F" w:rsidR="00C00606" w:rsidRDefault="00C00606" w:rsidP="00347C6F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Τα θερμίστορ είναι ημιαγώγιμες αντιστάσεις των οποίων η τιμή μεταβάλλεται ανάλογα:</w:t>
      </w:r>
    </w:p>
    <w:p w14:paraId="302B1A4C" w14:textId="7857AC64" w:rsidR="00C00606" w:rsidRDefault="00C00606" w:rsidP="00C0060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α</w:t>
      </w:r>
      <w:r>
        <w:rPr>
          <w:rFonts w:cstheme="minorHAnsi"/>
          <w:sz w:val="24"/>
          <w:szCs w:val="24"/>
        </w:rPr>
        <w:t>. Με την μείωση της ηλεκτρικής τάσης.</w:t>
      </w:r>
    </w:p>
    <w:p w14:paraId="009CA809" w14:textId="26EF6650" w:rsidR="00C00606" w:rsidRDefault="00C00606" w:rsidP="00C00606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β.</w:t>
      </w:r>
      <w:r>
        <w:rPr>
          <w:rFonts w:cstheme="minorHAnsi"/>
          <w:sz w:val="24"/>
          <w:szCs w:val="24"/>
        </w:rPr>
        <w:t xml:space="preserve"> Με την αύξηση της πίεσης του ρευστού.</w:t>
      </w:r>
    </w:p>
    <w:p w14:paraId="00711B96" w14:textId="66DFDFDC" w:rsidR="006317AB" w:rsidRPr="00347C6F" w:rsidRDefault="00C00606" w:rsidP="00347C6F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347C6F">
        <w:rPr>
          <w:rFonts w:cstheme="minorHAnsi"/>
          <w:sz w:val="24"/>
          <w:szCs w:val="24"/>
        </w:rPr>
        <w:t>γ</w:t>
      </w:r>
      <w:r w:rsidRPr="00C00606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Με την αύξηση της θερμοκρασίας.</w:t>
      </w:r>
    </w:p>
    <w:p w14:paraId="6C01338F" w14:textId="77777777" w:rsidR="001B2D92" w:rsidRPr="007E1B2E" w:rsidRDefault="001B2D92" w:rsidP="005B3118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9</w:t>
      </w:r>
    </w:p>
    <w:p w14:paraId="0523E32C" w14:textId="77777777" w:rsidR="001B2D92" w:rsidRPr="00E052BA" w:rsidRDefault="001B2D92" w:rsidP="005B311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4266D9C" w14:textId="359BF9A0" w:rsidR="001B2D92" w:rsidRPr="00133E77" w:rsidRDefault="001B2D92" w:rsidP="005B3118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3917DB">
        <w:rPr>
          <w:b/>
          <w:bCs/>
          <w:sz w:val="24"/>
          <w:szCs w:val="24"/>
        </w:rPr>
        <w:t>2.</w:t>
      </w:r>
      <w:bookmarkEnd w:id="0"/>
      <w:r w:rsidRPr="003917DB">
        <w:rPr>
          <w:b/>
          <w:bCs/>
          <w:sz w:val="24"/>
          <w:szCs w:val="24"/>
        </w:rPr>
        <w:t>2</w:t>
      </w:r>
      <w:r w:rsidRPr="003917DB">
        <w:rPr>
          <w:sz w:val="24"/>
          <w:szCs w:val="24"/>
        </w:rPr>
        <w:t xml:space="preserve">. </w:t>
      </w:r>
      <w:r w:rsidR="00F53484" w:rsidRPr="0029221E">
        <w:rPr>
          <w:sz w:val="24"/>
          <w:szCs w:val="24"/>
        </w:rPr>
        <w:t>Να γράψετε τους αριθμούς 1, 2</w:t>
      </w:r>
      <w:r w:rsidR="00347C6F">
        <w:rPr>
          <w:sz w:val="24"/>
          <w:szCs w:val="24"/>
        </w:rPr>
        <w:t xml:space="preserve">, 3, 4 </w:t>
      </w:r>
      <w:r w:rsidR="00F53484" w:rsidRPr="0029221E">
        <w:rPr>
          <w:sz w:val="24"/>
          <w:szCs w:val="24"/>
        </w:rPr>
        <w:t>από τη στήλη Α και δίπλα ένα από τα γράμματα α, β</w:t>
      </w:r>
      <w:r w:rsidR="00347C6F">
        <w:rPr>
          <w:sz w:val="24"/>
          <w:szCs w:val="24"/>
        </w:rPr>
        <w:t>, γ, δ</w:t>
      </w:r>
      <w:r w:rsidR="00AE1EE4">
        <w:rPr>
          <w:sz w:val="24"/>
          <w:szCs w:val="24"/>
        </w:rPr>
        <w:t xml:space="preserve"> </w:t>
      </w:r>
      <w:r w:rsidR="00F53484" w:rsidRPr="0029221E">
        <w:rPr>
          <w:sz w:val="24"/>
          <w:szCs w:val="24"/>
        </w:rPr>
        <w:t>της στήλης Β που δίνει τη σωστή αντιστοίχιση</w:t>
      </w:r>
      <w:r w:rsidR="005A12B5" w:rsidRPr="005A12B5">
        <w:rPr>
          <w:sz w:val="24"/>
          <w:szCs w:val="24"/>
        </w:rPr>
        <w:t>.</w:t>
      </w:r>
      <w:r w:rsidR="00197EAE">
        <w:rPr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4368"/>
      </w:tblGrid>
      <w:tr w:rsidR="001B2D92" w:rsidRPr="003917DB" w14:paraId="35F2ABEF" w14:textId="77777777" w:rsidTr="005259DC">
        <w:trPr>
          <w:cantSplit/>
          <w:trHeight w:val="227"/>
        </w:trPr>
        <w:tc>
          <w:tcPr>
            <w:tcW w:w="4503" w:type="dxa"/>
          </w:tcPr>
          <w:p w14:paraId="4147B697" w14:textId="77777777" w:rsidR="001B2D92" w:rsidRPr="003917DB" w:rsidRDefault="001B2D92" w:rsidP="00217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4368" w:type="dxa"/>
          </w:tcPr>
          <w:p w14:paraId="77348C2E" w14:textId="1A950317" w:rsidR="001B2D92" w:rsidRPr="003917DB" w:rsidRDefault="001B2D92" w:rsidP="00217793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Β</w:t>
            </w:r>
          </w:p>
        </w:tc>
      </w:tr>
      <w:tr w:rsidR="001B2D92" w:rsidRPr="003917DB" w14:paraId="564E8149" w14:textId="77777777" w:rsidTr="005259DC">
        <w:tc>
          <w:tcPr>
            <w:tcW w:w="4503" w:type="dxa"/>
            <w:vAlign w:val="center"/>
          </w:tcPr>
          <w:p w14:paraId="39BAC6F7" w14:textId="0A91C2AA" w:rsidR="001B2D92" w:rsidRPr="00EC107F" w:rsidRDefault="001B2D92" w:rsidP="005B3118">
            <w:pPr>
              <w:spacing w:after="0" w:line="360" w:lineRule="auto"/>
              <w:jc w:val="both"/>
              <w:rPr>
                <w:sz w:val="24"/>
                <w:szCs w:val="24"/>
                <w:lang w:val="en-GB"/>
              </w:rPr>
            </w:pPr>
            <w:r w:rsidRPr="003917D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84080A">
              <w:rPr>
                <w:sz w:val="24"/>
                <w:szCs w:val="24"/>
              </w:rPr>
              <w:t xml:space="preserve"> </w:t>
            </w:r>
            <w:r w:rsidR="00AE1EE4">
              <w:rPr>
                <w:sz w:val="24"/>
                <w:szCs w:val="24"/>
              </w:rPr>
              <w:t xml:space="preserve"> </w:t>
            </w:r>
            <w:r w:rsidR="00EC107F">
              <w:rPr>
                <w:sz w:val="24"/>
                <w:szCs w:val="24"/>
              </w:rPr>
              <w:t xml:space="preserve">Θερμίστορ </w:t>
            </w:r>
            <w:r w:rsidR="00EC107F">
              <w:rPr>
                <w:sz w:val="24"/>
                <w:szCs w:val="24"/>
                <w:lang w:val="en-GB"/>
              </w:rPr>
              <w:t>N.T.C</w:t>
            </w:r>
          </w:p>
        </w:tc>
        <w:tc>
          <w:tcPr>
            <w:tcW w:w="4368" w:type="dxa"/>
            <w:vAlign w:val="center"/>
          </w:tcPr>
          <w:p w14:paraId="4D6FD516" w14:textId="5B4E3F0B" w:rsidR="001B2D92" w:rsidRPr="002F3CE5" w:rsidRDefault="001B2D92" w:rsidP="005B3118">
            <w:pPr>
              <w:tabs>
                <w:tab w:val="left" w:pos="885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</w:t>
            </w:r>
            <w:r w:rsidR="00347C6F">
              <w:rPr>
                <w:sz w:val="24"/>
                <w:szCs w:val="24"/>
              </w:rPr>
              <w:t>Βασίζ</w:t>
            </w:r>
            <w:r w:rsidR="00BF2F0B">
              <w:rPr>
                <w:sz w:val="24"/>
                <w:szCs w:val="24"/>
              </w:rPr>
              <w:t>ον</w:t>
            </w:r>
            <w:r w:rsidR="00347C6F">
              <w:rPr>
                <w:sz w:val="24"/>
                <w:szCs w:val="24"/>
              </w:rPr>
              <w:t>ται στη διαστολή των μετάλλων</w:t>
            </w:r>
          </w:p>
        </w:tc>
      </w:tr>
      <w:tr w:rsidR="001B2D92" w:rsidRPr="003917DB" w14:paraId="088C16C2" w14:textId="77777777" w:rsidTr="005259DC">
        <w:tc>
          <w:tcPr>
            <w:tcW w:w="4503" w:type="dxa"/>
            <w:vAlign w:val="center"/>
          </w:tcPr>
          <w:p w14:paraId="1CC2B4A0" w14:textId="567FFA9C" w:rsidR="001B2D92" w:rsidRPr="00EC107F" w:rsidRDefault="001B2D92" w:rsidP="005B3118">
            <w:pPr>
              <w:spacing w:after="0" w:line="360" w:lineRule="auto"/>
              <w:jc w:val="both"/>
              <w:rPr>
                <w:sz w:val="24"/>
                <w:szCs w:val="24"/>
                <w:lang w:val="en-GB"/>
              </w:rPr>
            </w:pPr>
            <w:r w:rsidRPr="003917D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EC107F">
              <w:rPr>
                <w:sz w:val="24"/>
                <w:szCs w:val="24"/>
              </w:rPr>
              <w:t>Θερμίστορ P.T.C</w:t>
            </w:r>
          </w:p>
        </w:tc>
        <w:tc>
          <w:tcPr>
            <w:tcW w:w="4368" w:type="dxa"/>
            <w:vAlign w:val="center"/>
          </w:tcPr>
          <w:p w14:paraId="74980F33" w14:textId="607663EB" w:rsidR="001B2D92" w:rsidRPr="002F3CE5" w:rsidRDefault="001B2D92" w:rsidP="005B3118">
            <w:pPr>
              <w:spacing w:after="0" w:line="360" w:lineRule="auto"/>
              <w:jc w:val="both"/>
              <w:rPr>
                <w:bCs/>
                <w:i/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β.</w:t>
            </w:r>
            <w:r w:rsidR="00407302">
              <w:rPr>
                <w:b/>
                <w:sz w:val="24"/>
                <w:szCs w:val="24"/>
              </w:rPr>
              <w:t xml:space="preserve"> </w:t>
            </w:r>
            <w:r w:rsidR="00B711B8">
              <w:rPr>
                <w:sz w:val="24"/>
                <w:szCs w:val="24"/>
              </w:rPr>
              <w:t>Αύξηση της αντίστασης με την αύξηση της θερμοκρασίας</w:t>
            </w:r>
          </w:p>
        </w:tc>
      </w:tr>
      <w:tr w:rsidR="00B711B8" w:rsidRPr="003917DB" w14:paraId="41B81F27" w14:textId="77777777" w:rsidTr="005259DC">
        <w:tc>
          <w:tcPr>
            <w:tcW w:w="4503" w:type="dxa"/>
            <w:vAlign w:val="center"/>
          </w:tcPr>
          <w:p w14:paraId="0C4A547A" w14:textId="2AB34699" w:rsidR="00B711B8" w:rsidRPr="003917DB" w:rsidRDefault="00B711B8" w:rsidP="005B3118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bookmarkStart w:id="1" w:name="_Hlk116126655"/>
            <w:r>
              <w:rPr>
                <w:b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Ηλεκτρονικοί θερμοστάτες</w:t>
            </w:r>
          </w:p>
        </w:tc>
        <w:tc>
          <w:tcPr>
            <w:tcW w:w="4368" w:type="dxa"/>
            <w:vAlign w:val="center"/>
          </w:tcPr>
          <w:p w14:paraId="1A978438" w14:textId="791C595A" w:rsidR="00B711B8" w:rsidRPr="00E84745" w:rsidRDefault="00B711B8" w:rsidP="005B3118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γ</w:t>
            </w:r>
            <w:r w:rsidRPr="00E84745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Μείωση αντίστασης με την αύξηση της θερμοκρασίας</w:t>
            </w:r>
          </w:p>
        </w:tc>
      </w:tr>
      <w:tr w:rsidR="00B711B8" w:rsidRPr="003917DB" w14:paraId="3E376A8F" w14:textId="77777777" w:rsidTr="005259DC">
        <w:tc>
          <w:tcPr>
            <w:tcW w:w="4503" w:type="dxa"/>
            <w:vAlign w:val="center"/>
          </w:tcPr>
          <w:p w14:paraId="0D972303" w14:textId="636A7899" w:rsidR="00B711B8" w:rsidRPr="00B711B8" w:rsidRDefault="00B711B8" w:rsidP="005B3118">
            <w:pPr>
              <w:spacing w:after="0"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  <w:r w:rsidRPr="00B711B8">
              <w:rPr>
                <w:bCs/>
                <w:sz w:val="24"/>
                <w:szCs w:val="24"/>
              </w:rPr>
              <w:t>Διμεταλλικ</w:t>
            </w:r>
            <w:r w:rsidR="00BF2F0B">
              <w:rPr>
                <w:bCs/>
                <w:sz w:val="24"/>
                <w:szCs w:val="24"/>
              </w:rPr>
              <w:t>ά</w:t>
            </w:r>
            <w:r w:rsidRPr="00B711B8">
              <w:rPr>
                <w:bCs/>
                <w:sz w:val="24"/>
                <w:szCs w:val="24"/>
              </w:rPr>
              <w:t xml:space="preserve"> </w:t>
            </w:r>
            <w:r w:rsidR="00BF2F0B">
              <w:rPr>
                <w:bCs/>
                <w:sz w:val="24"/>
                <w:szCs w:val="24"/>
              </w:rPr>
              <w:t>ελάσματα</w:t>
            </w:r>
            <w:r w:rsidRPr="00B711B8">
              <w:rPr>
                <w:bCs/>
                <w:sz w:val="24"/>
                <w:szCs w:val="24"/>
              </w:rPr>
              <w:t xml:space="preserve"> ή στοιχεί</w:t>
            </w:r>
            <w:r w:rsidR="00BF2F0B">
              <w:rPr>
                <w:bCs/>
                <w:sz w:val="24"/>
                <w:szCs w:val="24"/>
              </w:rPr>
              <w:t>α</w:t>
            </w:r>
          </w:p>
        </w:tc>
        <w:tc>
          <w:tcPr>
            <w:tcW w:w="4368" w:type="dxa"/>
            <w:vAlign w:val="center"/>
          </w:tcPr>
          <w:p w14:paraId="7A26D146" w14:textId="60ACFE0A" w:rsidR="00B711B8" w:rsidRPr="00E84745" w:rsidRDefault="00B711B8" w:rsidP="005B3118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δ. </w:t>
            </w:r>
            <w:r w:rsidRPr="00B711B8">
              <w:rPr>
                <w:bCs/>
                <w:sz w:val="24"/>
                <w:szCs w:val="24"/>
              </w:rPr>
              <w:t>Αλλαγή της θερμοκρασίας δημιουργεί αλλαγή της τάσης</w:t>
            </w:r>
          </w:p>
        </w:tc>
      </w:tr>
    </w:tbl>
    <w:bookmarkEnd w:id="1"/>
    <w:p w14:paraId="50A0DCA8" w14:textId="77777777" w:rsidR="001B2D92" w:rsidRPr="00407302" w:rsidRDefault="001B2D92" w:rsidP="006E525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407302">
        <w:rPr>
          <w:rFonts w:cstheme="minorHAnsi"/>
          <w:b/>
          <w:bCs/>
          <w:i/>
          <w:color w:val="000000"/>
          <w:sz w:val="24"/>
          <w:szCs w:val="24"/>
        </w:rPr>
        <w:t>16</w:t>
      </w:r>
    </w:p>
    <w:p w14:paraId="463DE768" w14:textId="77777777" w:rsidR="001B2D92" w:rsidRDefault="001B2D92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B1C3A95" w14:textId="77777777" w:rsidR="004875DC" w:rsidRPr="0062592B" w:rsidRDefault="004875DC" w:rsidP="005B3118">
      <w:pPr>
        <w:spacing w:after="0" w:line="360" w:lineRule="auto"/>
        <w:jc w:val="both"/>
        <w:rPr>
          <w:sz w:val="24"/>
          <w:szCs w:val="24"/>
        </w:rPr>
      </w:pPr>
    </w:p>
    <w:sectPr w:rsidR="004875DC" w:rsidRPr="0062592B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C6E12" w14:textId="77777777" w:rsidR="00321A3B" w:rsidRDefault="00321A3B" w:rsidP="00D9667A">
      <w:pPr>
        <w:spacing w:after="0" w:line="240" w:lineRule="auto"/>
      </w:pPr>
      <w:r>
        <w:separator/>
      </w:r>
    </w:p>
  </w:endnote>
  <w:endnote w:type="continuationSeparator" w:id="0">
    <w:p w14:paraId="09918EC3" w14:textId="77777777" w:rsidR="00321A3B" w:rsidRDefault="00321A3B" w:rsidP="00D9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Bold Italic">
    <w:panose1 w:val="020F07020304040A0204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D0B6B" w14:textId="77777777" w:rsidR="00321A3B" w:rsidRDefault="00321A3B" w:rsidP="00D9667A">
      <w:pPr>
        <w:spacing w:after="0" w:line="240" w:lineRule="auto"/>
      </w:pPr>
      <w:r>
        <w:separator/>
      </w:r>
    </w:p>
  </w:footnote>
  <w:footnote w:type="continuationSeparator" w:id="0">
    <w:p w14:paraId="73AC4188" w14:textId="77777777" w:rsidR="00321A3B" w:rsidRDefault="00321A3B" w:rsidP="00D9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2F6"/>
    <w:multiLevelType w:val="hybridMultilevel"/>
    <w:tmpl w:val="086EA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6937"/>
    <w:multiLevelType w:val="hybridMultilevel"/>
    <w:tmpl w:val="4628E0B6"/>
    <w:lvl w:ilvl="0" w:tplc="A5E49C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641C1"/>
    <w:multiLevelType w:val="hybridMultilevel"/>
    <w:tmpl w:val="7758D56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26E732F"/>
    <w:multiLevelType w:val="hybridMultilevel"/>
    <w:tmpl w:val="25F46A22"/>
    <w:lvl w:ilvl="0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40F7008C"/>
    <w:multiLevelType w:val="hybridMultilevel"/>
    <w:tmpl w:val="D0689D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F44A6"/>
    <w:multiLevelType w:val="hybridMultilevel"/>
    <w:tmpl w:val="9CFE3224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280FC2"/>
    <w:multiLevelType w:val="hybridMultilevel"/>
    <w:tmpl w:val="E20A17BC"/>
    <w:lvl w:ilvl="0" w:tplc="D542D5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8735FD7"/>
    <w:multiLevelType w:val="hybridMultilevel"/>
    <w:tmpl w:val="23C23430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039665748">
    <w:abstractNumId w:val="0"/>
  </w:num>
  <w:num w:numId="2" w16cid:durableId="2104492382">
    <w:abstractNumId w:val="4"/>
  </w:num>
  <w:num w:numId="3" w16cid:durableId="1419525270">
    <w:abstractNumId w:val="2"/>
  </w:num>
  <w:num w:numId="4" w16cid:durableId="857817868">
    <w:abstractNumId w:val="5"/>
  </w:num>
  <w:num w:numId="5" w16cid:durableId="562066642">
    <w:abstractNumId w:val="7"/>
  </w:num>
  <w:num w:numId="6" w16cid:durableId="110786343">
    <w:abstractNumId w:val="6"/>
  </w:num>
  <w:num w:numId="7" w16cid:durableId="1219631340">
    <w:abstractNumId w:val="1"/>
  </w:num>
  <w:num w:numId="8" w16cid:durableId="8233539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A"/>
    <w:rsid w:val="00071981"/>
    <w:rsid w:val="00076F9B"/>
    <w:rsid w:val="000D752D"/>
    <w:rsid w:val="000E0D7B"/>
    <w:rsid w:val="00123174"/>
    <w:rsid w:val="00125EB3"/>
    <w:rsid w:val="001325F8"/>
    <w:rsid w:val="0013264A"/>
    <w:rsid w:val="0017393B"/>
    <w:rsid w:val="00197EAE"/>
    <w:rsid w:val="001B2D92"/>
    <w:rsid w:val="001E3210"/>
    <w:rsid w:val="00217793"/>
    <w:rsid w:val="00283989"/>
    <w:rsid w:val="0029309E"/>
    <w:rsid w:val="002A0655"/>
    <w:rsid w:val="002F3CE5"/>
    <w:rsid w:val="002F5706"/>
    <w:rsid w:val="00321A3B"/>
    <w:rsid w:val="00347C6F"/>
    <w:rsid w:val="00367F9E"/>
    <w:rsid w:val="003C32D4"/>
    <w:rsid w:val="003C540F"/>
    <w:rsid w:val="003F64DC"/>
    <w:rsid w:val="00407302"/>
    <w:rsid w:val="00422F76"/>
    <w:rsid w:val="00427D15"/>
    <w:rsid w:val="00482261"/>
    <w:rsid w:val="004875DC"/>
    <w:rsid w:val="004B1CD3"/>
    <w:rsid w:val="004B27F1"/>
    <w:rsid w:val="004B4CD3"/>
    <w:rsid w:val="004C4F82"/>
    <w:rsid w:val="004D3D39"/>
    <w:rsid w:val="0051434A"/>
    <w:rsid w:val="005259DC"/>
    <w:rsid w:val="00571296"/>
    <w:rsid w:val="005A12B5"/>
    <w:rsid w:val="005B3118"/>
    <w:rsid w:val="0062592B"/>
    <w:rsid w:val="006317AB"/>
    <w:rsid w:val="00666833"/>
    <w:rsid w:val="006A4755"/>
    <w:rsid w:val="006E5255"/>
    <w:rsid w:val="007376A9"/>
    <w:rsid w:val="00773684"/>
    <w:rsid w:val="00887A36"/>
    <w:rsid w:val="00912D5D"/>
    <w:rsid w:val="00972D3F"/>
    <w:rsid w:val="00986088"/>
    <w:rsid w:val="00987C85"/>
    <w:rsid w:val="00993FD2"/>
    <w:rsid w:val="009E261C"/>
    <w:rsid w:val="009F11D5"/>
    <w:rsid w:val="009F5BE4"/>
    <w:rsid w:val="00A862FD"/>
    <w:rsid w:val="00AE1EE4"/>
    <w:rsid w:val="00B43D93"/>
    <w:rsid w:val="00B711B8"/>
    <w:rsid w:val="00BE07D0"/>
    <w:rsid w:val="00BE1EF8"/>
    <w:rsid w:val="00BF2F0B"/>
    <w:rsid w:val="00BF4DCE"/>
    <w:rsid w:val="00C00606"/>
    <w:rsid w:val="00C756EC"/>
    <w:rsid w:val="00C80909"/>
    <w:rsid w:val="00C879D6"/>
    <w:rsid w:val="00C91613"/>
    <w:rsid w:val="00C97F23"/>
    <w:rsid w:val="00D07550"/>
    <w:rsid w:val="00D45400"/>
    <w:rsid w:val="00D9667A"/>
    <w:rsid w:val="00DF5829"/>
    <w:rsid w:val="00E00306"/>
    <w:rsid w:val="00E25518"/>
    <w:rsid w:val="00E77A1B"/>
    <w:rsid w:val="00E935FB"/>
    <w:rsid w:val="00EC107F"/>
    <w:rsid w:val="00EC1900"/>
    <w:rsid w:val="00F26A84"/>
    <w:rsid w:val="00F37523"/>
    <w:rsid w:val="00F53484"/>
    <w:rsid w:val="00F63604"/>
    <w:rsid w:val="00F809F8"/>
    <w:rsid w:val="00FA14D2"/>
    <w:rsid w:val="00FF20DA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25EB3"/>
    <w:rPr>
      <w:sz w:val="16"/>
      <w:szCs w:val="16"/>
    </w:rPr>
  </w:style>
  <w:style w:type="paragraph" w:styleId="a6">
    <w:name w:val="annotation text"/>
    <w:basedOn w:val="a"/>
    <w:link w:val="Char"/>
    <w:uiPriority w:val="99"/>
    <w:unhideWhenUsed/>
    <w:rsid w:val="00125EB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rsid w:val="00125EB3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25EB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25EB3"/>
    <w:rPr>
      <w:b/>
      <w:bCs/>
      <w:sz w:val="20"/>
      <w:szCs w:val="20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2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25EB3"/>
    <w:rPr>
      <w:rFonts w:ascii="Segoe UI" w:hAnsi="Segoe UI" w:cs="Segoe UI"/>
      <w:sz w:val="18"/>
      <w:szCs w:val="18"/>
      <w:lang w:val="el-GR"/>
    </w:rPr>
  </w:style>
  <w:style w:type="character" w:styleId="a9">
    <w:name w:val="Placeholder Text"/>
    <w:basedOn w:val="a0"/>
    <w:uiPriority w:val="99"/>
    <w:semiHidden/>
    <w:rsid w:val="003F64DC"/>
    <w:rPr>
      <w:color w:val="808080"/>
    </w:rPr>
  </w:style>
  <w:style w:type="paragraph" w:styleId="aa">
    <w:name w:val="footnote text"/>
    <w:basedOn w:val="a"/>
    <w:link w:val="Char2"/>
    <w:uiPriority w:val="99"/>
    <w:semiHidden/>
    <w:unhideWhenUsed/>
    <w:rsid w:val="00D9667A"/>
    <w:pPr>
      <w:spacing w:after="0" w:line="240" w:lineRule="auto"/>
      <w:jc w:val="both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D9667A"/>
    <w:rPr>
      <w:sz w:val="20"/>
      <w:szCs w:val="20"/>
      <w:lang w:val="el-GR"/>
    </w:rPr>
  </w:style>
  <w:style w:type="character" w:styleId="ab">
    <w:name w:val="footnote reference"/>
    <w:basedOn w:val="a0"/>
    <w:uiPriority w:val="99"/>
    <w:semiHidden/>
    <w:unhideWhenUsed/>
    <w:rsid w:val="00D96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4</cp:revision>
  <dcterms:created xsi:type="dcterms:W3CDTF">2022-10-19T16:19:00Z</dcterms:created>
  <dcterms:modified xsi:type="dcterms:W3CDTF">2022-10-21T09:23:00Z</dcterms:modified>
</cp:coreProperties>
</file>