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A9690" w14:textId="77777777" w:rsidR="00FD76DF" w:rsidRPr="004150BB" w:rsidRDefault="00FD76DF" w:rsidP="00FD76D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150BB">
        <w:rPr>
          <w:rFonts w:cstheme="minorHAnsi"/>
          <w:b/>
          <w:bCs/>
          <w:sz w:val="24"/>
          <w:szCs w:val="24"/>
        </w:rPr>
        <w:t>ΘΕΜΑ 4</w:t>
      </w:r>
      <w:r w:rsidRPr="004150BB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4150BB">
        <w:rPr>
          <w:rFonts w:cstheme="minorHAnsi"/>
          <w:b/>
          <w:bCs/>
          <w:sz w:val="24"/>
          <w:szCs w:val="24"/>
        </w:rPr>
        <w:t xml:space="preserve"> </w:t>
      </w:r>
    </w:p>
    <w:p w14:paraId="516EE9C1" w14:textId="508DC14E" w:rsidR="00FD76DF" w:rsidRPr="004150BB" w:rsidRDefault="00FD76DF" w:rsidP="00FD76D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150BB">
        <w:rPr>
          <w:rFonts w:cstheme="minorHAnsi"/>
          <w:b/>
          <w:bCs/>
          <w:sz w:val="24"/>
          <w:szCs w:val="24"/>
        </w:rPr>
        <w:t xml:space="preserve">4.1. </w:t>
      </w:r>
      <w:proofErr w:type="spellStart"/>
      <w:r w:rsidRPr="004150BB">
        <w:rPr>
          <w:rFonts w:cstheme="minorHAnsi"/>
          <w:sz w:val="24"/>
          <w:szCs w:val="24"/>
        </w:rPr>
        <w:t>Εκτόρ</w:t>
      </w:r>
      <w:proofErr w:type="spellEnd"/>
      <w:r w:rsidRPr="004150BB">
        <w:rPr>
          <w:rFonts w:cstheme="minorHAnsi"/>
          <w:sz w:val="24"/>
          <w:szCs w:val="24"/>
        </w:rPr>
        <w:t xml:space="preserve"> </w:t>
      </w:r>
      <w:proofErr w:type="spellStart"/>
      <w:r w:rsidRPr="004150BB">
        <w:rPr>
          <w:rFonts w:cstheme="minorHAnsi"/>
          <w:sz w:val="24"/>
          <w:szCs w:val="24"/>
        </w:rPr>
        <w:t>Γκιμάρ</w:t>
      </w:r>
      <w:proofErr w:type="spellEnd"/>
      <w:r w:rsidR="00CC256D" w:rsidRPr="004150BB">
        <w:rPr>
          <w:rFonts w:cstheme="minorHAnsi"/>
          <w:sz w:val="24"/>
          <w:szCs w:val="24"/>
        </w:rPr>
        <w:t>:</w:t>
      </w:r>
      <w:r w:rsidRPr="004150BB">
        <w:rPr>
          <w:rFonts w:cstheme="minorHAnsi"/>
          <w:sz w:val="24"/>
          <w:szCs w:val="24"/>
        </w:rPr>
        <w:t xml:space="preserve"> Είσοδοι στους σταθμούς του υπόγειου σιδηρόδρομου στο Παρίσι </w:t>
      </w:r>
      <w:r w:rsidR="00B420E9" w:rsidRPr="004150BB">
        <w:rPr>
          <w:rFonts w:cstheme="minorHAnsi"/>
          <w:sz w:val="24"/>
          <w:szCs w:val="24"/>
        </w:rPr>
        <w:t>(</w:t>
      </w:r>
      <w:r w:rsidRPr="004150BB">
        <w:rPr>
          <w:rFonts w:cstheme="minorHAnsi"/>
          <w:sz w:val="24"/>
          <w:szCs w:val="24"/>
        </w:rPr>
        <w:t>1899</w:t>
      </w:r>
      <w:r w:rsidR="00CC256D" w:rsidRPr="004150BB">
        <w:rPr>
          <w:rFonts w:cstheme="minorHAnsi"/>
          <w:sz w:val="24"/>
          <w:szCs w:val="24"/>
        </w:rPr>
        <w:t>-</w:t>
      </w:r>
      <w:r w:rsidRPr="004150BB">
        <w:rPr>
          <w:rFonts w:cstheme="minorHAnsi"/>
          <w:sz w:val="24"/>
          <w:szCs w:val="24"/>
        </w:rPr>
        <w:t>1904</w:t>
      </w:r>
      <w:r w:rsidR="00B420E9" w:rsidRPr="004150BB">
        <w:rPr>
          <w:rFonts w:cstheme="minorHAnsi"/>
          <w:sz w:val="24"/>
          <w:szCs w:val="24"/>
        </w:rPr>
        <w:t>)</w:t>
      </w:r>
      <w:r w:rsidRPr="004150BB">
        <w:rPr>
          <w:rFonts w:cstheme="minorHAnsi"/>
          <w:sz w:val="24"/>
          <w:szCs w:val="24"/>
        </w:rPr>
        <w:t>.</w:t>
      </w:r>
    </w:p>
    <w:p w14:paraId="270A69FB" w14:textId="77777777" w:rsidR="00FD76DF" w:rsidRPr="004150BB" w:rsidRDefault="00FD76DF" w:rsidP="00FD76D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59085FE" w14:textId="21A81056" w:rsidR="00FD76DF" w:rsidRPr="004150BB" w:rsidRDefault="00FD76DF" w:rsidP="00FD76DF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4150BB">
        <w:rPr>
          <w:rFonts w:cstheme="minorHAnsi"/>
          <w:noProof/>
          <w:sz w:val="24"/>
          <w:szCs w:val="24"/>
        </w:rPr>
        <w:drawing>
          <wp:inline distT="0" distB="0" distL="0" distR="0" wp14:anchorId="316791D4" wp14:editId="23EC2BE4">
            <wp:extent cx="4867275" cy="3750016"/>
            <wp:effectExtent l="0" t="0" r="0" b="317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" r="3992" b="5042"/>
                    <a:stretch/>
                  </pic:blipFill>
                  <pic:spPr bwMode="auto">
                    <a:xfrm>
                      <a:off x="0" y="0"/>
                      <a:ext cx="4886168" cy="376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149E0" w14:textId="77777777" w:rsidR="00FD76DF" w:rsidRPr="004150BB" w:rsidRDefault="00FD76DF" w:rsidP="00FD76DF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292BDFBB" w14:textId="1BF09772" w:rsidR="00FD76DF" w:rsidRPr="004150BB" w:rsidRDefault="00FD76DF" w:rsidP="00FD76DF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4150BB">
        <w:rPr>
          <w:rFonts w:cstheme="minorHAnsi"/>
          <w:b/>
          <w:bCs/>
          <w:sz w:val="24"/>
          <w:szCs w:val="24"/>
        </w:rPr>
        <w:t>α.</w:t>
      </w:r>
      <w:r w:rsidRPr="004150BB">
        <w:rPr>
          <w:rFonts w:cstheme="minorHAnsi"/>
          <w:sz w:val="24"/>
          <w:szCs w:val="24"/>
        </w:rPr>
        <w:t xml:space="preserve"> </w:t>
      </w:r>
      <w:r w:rsidRPr="004150BB">
        <w:rPr>
          <w:rFonts w:cstheme="minorHAnsi"/>
          <w:sz w:val="24"/>
          <w:szCs w:val="24"/>
          <w:lang w:bidi="el-GR"/>
        </w:rPr>
        <w:t xml:space="preserve">Τι σημαίνει ο όρος </w:t>
      </w:r>
      <w:proofErr w:type="spellStart"/>
      <w:r w:rsidRPr="004150BB">
        <w:rPr>
          <w:rFonts w:cstheme="minorHAnsi"/>
          <w:sz w:val="24"/>
          <w:szCs w:val="24"/>
          <w:lang w:bidi="el-GR"/>
        </w:rPr>
        <w:t>Αρ</w:t>
      </w:r>
      <w:proofErr w:type="spellEnd"/>
      <w:r w:rsidRPr="004150BB">
        <w:rPr>
          <w:rFonts w:cstheme="minorHAnsi"/>
          <w:sz w:val="24"/>
          <w:szCs w:val="24"/>
          <w:lang w:bidi="el-GR"/>
        </w:rPr>
        <w:t xml:space="preserve"> Νουβό (</w:t>
      </w:r>
      <w:proofErr w:type="spellStart"/>
      <w:r w:rsidRPr="004150BB">
        <w:rPr>
          <w:rFonts w:cstheme="minorHAnsi"/>
          <w:sz w:val="24"/>
          <w:szCs w:val="24"/>
          <w:lang w:bidi="el-GR"/>
        </w:rPr>
        <w:t>Art</w:t>
      </w:r>
      <w:proofErr w:type="spellEnd"/>
      <w:r w:rsidRPr="004150BB">
        <w:rPr>
          <w:rFonts w:cstheme="minorHAnsi"/>
          <w:sz w:val="24"/>
          <w:szCs w:val="24"/>
          <w:lang w:bidi="el-GR"/>
        </w:rPr>
        <w:t xml:space="preserve"> </w:t>
      </w:r>
      <w:proofErr w:type="spellStart"/>
      <w:r w:rsidRPr="004150BB">
        <w:rPr>
          <w:rFonts w:cstheme="minorHAnsi"/>
          <w:sz w:val="24"/>
          <w:szCs w:val="24"/>
          <w:lang w:bidi="el-GR"/>
        </w:rPr>
        <w:t>Nouveau</w:t>
      </w:r>
      <w:proofErr w:type="spellEnd"/>
      <w:r w:rsidRPr="004150BB">
        <w:rPr>
          <w:rFonts w:cstheme="minorHAnsi"/>
          <w:sz w:val="24"/>
          <w:szCs w:val="24"/>
          <w:lang w:bidi="el-GR"/>
        </w:rPr>
        <w:t>)</w:t>
      </w:r>
      <w:r w:rsidR="00057FDD" w:rsidRPr="004150BB">
        <w:rPr>
          <w:rFonts w:cstheme="minorHAnsi"/>
          <w:sz w:val="24"/>
          <w:szCs w:val="24"/>
          <w:lang w:bidi="el-GR"/>
        </w:rPr>
        <w:t xml:space="preserve"> πώς αλλιώς ονομάζεται και ποια περίοδο ανθεί;</w:t>
      </w:r>
      <w:r w:rsidR="00495554" w:rsidRPr="004150BB">
        <w:rPr>
          <w:rFonts w:cstheme="minorHAnsi"/>
          <w:sz w:val="24"/>
          <w:szCs w:val="24"/>
          <w:lang w:bidi="el-GR"/>
        </w:rPr>
        <w:t xml:space="preserve"> (μον.</w:t>
      </w:r>
      <w:r w:rsidR="002A0949" w:rsidRPr="004150BB">
        <w:rPr>
          <w:rFonts w:cstheme="minorHAnsi"/>
          <w:sz w:val="24"/>
          <w:szCs w:val="24"/>
          <w:lang w:bidi="el-GR"/>
        </w:rPr>
        <w:t>6</w:t>
      </w:r>
      <w:r w:rsidR="00495554" w:rsidRPr="004150BB">
        <w:rPr>
          <w:rFonts w:cstheme="minorHAnsi"/>
          <w:sz w:val="24"/>
          <w:szCs w:val="24"/>
          <w:lang w:bidi="el-GR"/>
        </w:rPr>
        <w:t>)</w:t>
      </w:r>
      <w:r w:rsidRPr="004150BB">
        <w:rPr>
          <w:rFonts w:cstheme="minorHAnsi"/>
          <w:sz w:val="24"/>
          <w:szCs w:val="24"/>
          <w:lang w:bidi="el-GR"/>
        </w:rPr>
        <w:t xml:space="preserve"> </w:t>
      </w:r>
      <w:r w:rsidR="00057FDD" w:rsidRPr="004150BB">
        <w:rPr>
          <w:rFonts w:cstheme="minorHAnsi"/>
          <w:sz w:val="24"/>
          <w:szCs w:val="24"/>
          <w:lang w:bidi="el-GR"/>
        </w:rPr>
        <w:t>Π</w:t>
      </w:r>
      <w:r w:rsidRPr="004150BB">
        <w:rPr>
          <w:rFonts w:cstheme="minorHAnsi"/>
          <w:sz w:val="24"/>
          <w:szCs w:val="24"/>
          <w:lang w:bidi="el-GR"/>
        </w:rPr>
        <w:t xml:space="preserve">οιος ήταν ο στόχος </w:t>
      </w:r>
      <w:r w:rsidR="00495554" w:rsidRPr="004150BB">
        <w:rPr>
          <w:rFonts w:cstheme="minorHAnsi"/>
          <w:sz w:val="24"/>
          <w:szCs w:val="24"/>
          <w:lang w:bidi="el-GR"/>
        </w:rPr>
        <w:t>της δημιουργίας του κινήματος</w:t>
      </w:r>
      <w:r w:rsidRPr="004150BB">
        <w:rPr>
          <w:rFonts w:cstheme="minorHAnsi"/>
          <w:sz w:val="24"/>
          <w:szCs w:val="24"/>
          <w:lang w:bidi="el-GR"/>
        </w:rPr>
        <w:t>; (μον.</w:t>
      </w:r>
      <w:r w:rsidR="00495554" w:rsidRPr="004150BB">
        <w:rPr>
          <w:rFonts w:cstheme="minorHAnsi"/>
          <w:sz w:val="24"/>
          <w:szCs w:val="24"/>
          <w:lang w:bidi="el-GR"/>
        </w:rPr>
        <w:t>6</w:t>
      </w:r>
      <w:r w:rsidRPr="004150BB">
        <w:rPr>
          <w:rFonts w:cstheme="minorHAnsi"/>
          <w:sz w:val="24"/>
          <w:szCs w:val="24"/>
          <w:lang w:bidi="el-GR"/>
        </w:rPr>
        <w:t>)</w:t>
      </w:r>
    </w:p>
    <w:p w14:paraId="19A58D2C" w14:textId="0C8C6C2D" w:rsidR="00AF0F1E" w:rsidRPr="004150BB" w:rsidRDefault="00FD76DF" w:rsidP="00FD76DF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4150BB">
        <w:rPr>
          <w:rFonts w:cstheme="minorHAnsi"/>
          <w:b/>
          <w:bCs/>
          <w:sz w:val="24"/>
          <w:szCs w:val="24"/>
          <w:lang w:bidi="el-GR"/>
        </w:rPr>
        <w:t>β.</w:t>
      </w:r>
      <w:r w:rsidRPr="004150BB">
        <w:rPr>
          <w:rFonts w:cstheme="minorHAnsi"/>
          <w:sz w:val="24"/>
          <w:szCs w:val="24"/>
          <w:lang w:bidi="el-GR"/>
        </w:rPr>
        <w:t xml:space="preserve"> </w:t>
      </w:r>
      <w:r w:rsidR="00495554" w:rsidRPr="004150BB">
        <w:rPr>
          <w:rFonts w:cstheme="minorHAnsi"/>
          <w:sz w:val="24"/>
          <w:szCs w:val="24"/>
          <w:lang w:bidi="el-GR"/>
        </w:rPr>
        <w:t xml:space="preserve">Ποια είναι η μορφή την οποία μιμούνται στα έργα τους οι καλλιτέχνες της </w:t>
      </w:r>
      <w:proofErr w:type="spellStart"/>
      <w:r w:rsidR="00495554" w:rsidRPr="004150BB">
        <w:rPr>
          <w:rFonts w:cstheme="minorHAnsi"/>
          <w:sz w:val="24"/>
          <w:szCs w:val="24"/>
          <w:lang w:bidi="el-GR"/>
        </w:rPr>
        <w:t>Αρ</w:t>
      </w:r>
      <w:proofErr w:type="spellEnd"/>
      <w:r w:rsidR="00495554" w:rsidRPr="004150BB">
        <w:rPr>
          <w:rFonts w:cstheme="minorHAnsi"/>
          <w:sz w:val="24"/>
          <w:szCs w:val="24"/>
          <w:lang w:bidi="el-GR"/>
        </w:rPr>
        <w:t xml:space="preserve"> Νουβό</w:t>
      </w:r>
      <w:r w:rsidR="00057FDD" w:rsidRPr="004150BB">
        <w:rPr>
          <w:rFonts w:cstheme="minorHAnsi"/>
          <w:sz w:val="24"/>
          <w:szCs w:val="24"/>
          <w:lang w:bidi="el-GR"/>
        </w:rPr>
        <w:t>;</w:t>
      </w:r>
      <w:r w:rsidR="00495554" w:rsidRPr="004150BB">
        <w:rPr>
          <w:rFonts w:cstheme="minorHAnsi"/>
          <w:sz w:val="24"/>
          <w:szCs w:val="24"/>
          <w:lang w:bidi="el-GR"/>
        </w:rPr>
        <w:t xml:space="preserve"> </w:t>
      </w:r>
      <w:r w:rsidRPr="004150BB">
        <w:rPr>
          <w:rFonts w:cstheme="minorHAnsi"/>
          <w:sz w:val="24"/>
          <w:szCs w:val="24"/>
          <w:lang w:bidi="el-GR"/>
        </w:rPr>
        <w:t>(μον.</w:t>
      </w:r>
      <w:r w:rsidR="00495554" w:rsidRPr="004150BB">
        <w:rPr>
          <w:rFonts w:cstheme="minorHAnsi"/>
          <w:sz w:val="24"/>
          <w:szCs w:val="24"/>
          <w:lang w:bidi="el-GR"/>
        </w:rPr>
        <w:t>4</w:t>
      </w:r>
      <w:r w:rsidRPr="004150BB">
        <w:rPr>
          <w:rFonts w:cstheme="minorHAnsi"/>
          <w:sz w:val="24"/>
          <w:szCs w:val="24"/>
          <w:lang w:bidi="el-GR"/>
        </w:rPr>
        <w:t>)</w:t>
      </w:r>
    </w:p>
    <w:p w14:paraId="2132C31D" w14:textId="4B4BE400" w:rsidR="00FD76DF" w:rsidRPr="004150BB" w:rsidRDefault="00AF0F1E" w:rsidP="00FD76DF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bidi="el-GR"/>
        </w:rPr>
      </w:pPr>
      <w:r w:rsidRPr="004150BB">
        <w:rPr>
          <w:rFonts w:cstheme="minorHAnsi"/>
          <w:b/>
          <w:bCs/>
          <w:sz w:val="24"/>
          <w:szCs w:val="24"/>
          <w:lang w:bidi="el-GR"/>
        </w:rPr>
        <w:t>γ.</w:t>
      </w:r>
      <w:r w:rsidRPr="004150BB">
        <w:rPr>
          <w:rFonts w:cstheme="minorHAnsi"/>
          <w:sz w:val="24"/>
          <w:szCs w:val="24"/>
          <w:lang w:bidi="el-GR"/>
        </w:rPr>
        <w:t xml:space="preserve"> </w:t>
      </w:r>
      <w:r w:rsidR="00057FDD" w:rsidRPr="004150BB">
        <w:rPr>
          <w:rFonts w:cstheme="minorHAnsi"/>
          <w:sz w:val="24"/>
          <w:szCs w:val="24"/>
        </w:rPr>
        <w:t xml:space="preserve">Για ποιον λόγο </w:t>
      </w:r>
      <w:r w:rsidR="00495554" w:rsidRPr="004150BB">
        <w:rPr>
          <w:rFonts w:cstheme="minorHAnsi"/>
          <w:sz w:val="24"/>
          <w:szCs w:val="24"/>
        </w:rPr>
        <w:t>χρησιμοποιήθηκ</w:t>
      </w:r>
      <w:r w:rsidR="00664519" w:rsidRPr="004150BB">
        <w:rPr>
          <w:rFonts w:cstheme="minorHAnsi"/>
          <w:sz w:val="24"/>
          <w:szCs w:val="24"/>
        </w:rPr>
        <w:t xml:space="preserve">αν διακοσμητικά μοτίβα της </w:t>
      </w:r>
      <w:proofErr w:type="spellStart"/>
      <w:r w:rsidR="00664519" w:rsidRPr="004150BB">
        <w:rPr>
          <w:rFonts w:cstheme="minorHAnsi"/>
          <w:sz w:val="24"/>
          <w:szCs w:val="24"/>
        </w:rPr>
        <w:t>Αρ</w:t>
      </w:r>
      <w:proofErr w:type="spellEnd"/>
      <w:r w:rsidR="00664519" w:rsidRPr="004150BB">
        <w:rPr>
          <w:rFonts w:cstheme="minorHAnsi"/>
          <w:sz w:val="24"/>
          <w:szCs w:val="24"/>
        </w:rPr>
        <w:t xml:space="preserve"> Νουβό </w:t>
      </w:r>
      <w:r w:rsidR="00495554" w:rsidRPr="004150BB">
        <w:rPr>
          <w:rFonts w:cstheme="minorHAnsi"/>
          <w:sz w:val="24"/>
          <w:szCs w:val="24"/>
        </w:rPr>
        <w:t>στις εισόδους των σταθμών του υπόγειου σιδηρόδρομου στο Παρίσι</w:t>
      </w:r>
      <w:r w:rsidR="00FD76DF" w:rsidRPr="004150BB">
        <w:rPr>
          <w:rFonts w:cstheme="minorHAnsi"/>
          <w:sz w:val="24"/>
          <w:szCs w:val="24"/>
        </w:rPr>
        <w:t xml:space="preserve">; </w:t>
      </w:r>
      <w:r w:rsidR="002A0949" w:rsidRPr="004150BB">
        <w:rPr>
          <w:rFonts w:cstheme="minorHAnsi"/>
          <w:sz w:val="24"/>
          <w:szCs w:val="24"/>
        </w:rPr>
        <w:t xml:space="preserve">Να αναφέρετε παραδείγματα. </w:t>
      </w:r>
      <w:r w:rsidR="00FD76DF" w:rsidRPr="004150BB">
        <w:rPr>
          <w:rFonts w:cstheme="minorHAnsi"/>
          <w:sz w:val="24"/>
          <w:szCs w:val="24"/>
          <w:lang w:bidi="el-GR"/>
        </w:rPr>
        <w:t>(μον.</w:t>
      </w:r>
      <w:r w:rsidR="002A0949" w:rsidRPr="004150BB">
        <w:rPr>
          <w:rFonts w:cstheme="minorHAnsi"/>
          <w:sz w:val="24"/>
          <w:szCs w:val="24"/>
          <w:lang w:bidi="el-GR"/>
        </w:rPr>
        <w:t>9</w:t>
      </w:r>
      <w:r w:rsidR="00FD76DF" w:rsidRPr="004150BB">
        <w:rPr>
          <w:rFonts w:cstheme="minorHAnsi"/>
          <w:sz w:val="24"/>
          <w:szCs w:val="24"/>
          <w:lang w:bidi="el-GR"/>
        </w:rPr>
        <w:t>)</w:t>
      </w:r>
    </w:p>
    <w:p w14:paraId="5B5DCBD0" w14:textId="77777777" w:rsidR="004150BB" w:rsidRDefault="004150BB" w:rsidP="00BC4F3D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3126671B" w14:textId="78471E2E" w:rsidR="00EE4212" w:rsidRPr="004150BB" w:rsidRDefault="00FD76DF" w:rsidP="00BC4F3D">
      <w:pPr>
        <w:spacing w:after="0" w:line="360" w:lineRule="auto"/>
        <w:jc w:val="right"/>
        <w:rPr>
          <w:sz w:val="24"/>
          <w:szCs w:val="24"/>
        </w:rPr>
      </w:pPr>
      <w:r w:rsidRPr="004150BB">
        <w:rPr>
          <w:rFonts w:cstheme="minorHAnsi"/>
          <w:b/>
          <w:bCs/>
          <w:sz w:val="24"/>
          <w:szCs w:val="24"/>
        </w:rPr>
        <w:t>Μονάδες 25</w:t>
      </w:r>
    </w:p>
    <w:sectPr w:rsidR="00EE4212" w:rsidRPr="004150BB" w:rsidSect="00BC4F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DF"/>
    <w:rsid w:val="00057FDD"/>
    <w:rsid w:val="002A0949"/>
    <w:rsid w:val="002C7793"/>
    <w:rsid w:val="003C7783"/>
    <w:rsid w:val="004150BB"/>
    <w:rsid w:val="00495554"/>
    <w:rsid w:val="00664519"/>
    <w:rsid w:val="008C07BF"/>
    <w:rsid w:val="00AF0F1E"/>
    <w:rsid w:val="00B420E9"/>
    <w:rsid w:val="00BC4F3D"/>
    <w:rsid w:val="00CC256D"/>
    <w:rsid w:val="00EE4212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6BE1"/>
  <w15:chartTrackingRefBased/>
  <w15:docId w15:val="{B8F3EFEE-8FD8-422A-855A-187AA3C9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2022-09-12T13:28:00Z</dcterms:created>
  <dcterms:modified xsi:type="dcterms:W3CDTF">2022-10-18T08:09:00Z</dcterms:modified>
</cp:coreProperties>
</file>