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51EF3" w14:textId="77777777" w:rsidR="003564EC" w:rsidRPr="00D53623" w:rsidRDefault="003564EC" w:rsidP="003564E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53623">
        <w:rPr>
          <w:rFonts w:cstheme="minorHAnsi"/>
          <w:b/>
          <w:bCs/>
          <w:sz w:val="24"/>
          <w:szCs w:val="24"/>
        </w:rPr>
        <w:t>ΘΕΜΑ 4</w:t>
      </w:r>
      <w:r w:rsidRPr="00D53623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D53623">
        <w:rPr>
          <w:rFonts w:cstheme="minorHAnsi"/>
          <w:b/>
          <w:bCs/>
          <w:sz w:val="24"/>
          <w:szCs w:val="24"/>
        </w:rPr>
        <w:t xml:space="preserve"> </w:t>
      </w:r>
    </w:p>
    <w:p w14:paraId="76EBCBC5" w14:textId="5E1C673B" w:rsidR="00E64B21" w:rsidRPr="00D53623" w:rsidRDefault="003564EC" w:rsidP="00E64B2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53623">
        <w:rPr>
          <w:rFonts w:cstheme="minorHAnsi"/>
          <w:b/>
          <w:bCs/>
          <w:sz w:val="24"/>
          <w:szCs w:val="24"/>
        </w:rPr>
        <w:t xml:space="preserve">4.1. </w:t>
      </w:r>
      <w:proofErr w:type="spellStart"/>
      <w:r w:rsidR="00E64B21" w:rsidRPr="00D53623">
        <w:rPr>
          <w:rFonts w:cstheme="minorHAnsi"/>
          <w:sz w:val="24"/>
          <w:szCs w:val="24"/>
        </w:rPr>
        <w:t>Γκουστάβ</w:t>
      </w:r>
      <w:proofErr w:type="spellEnd"/>
      <w:r w:rsidR="00E64B21" w:rsidRPr="00D53623">
        <w:rPr>
          <w:rFonts w:cstheme="minorHAnsi"/>
          <w:sz w:val="24"/>
          <w:szCs w:val="24"/>
        </w:rPr>
        <w:t xml:space="preserve"> Άιφελ - Πύργος του Άιφελ (1889), Παρίσι.</w:t>
      </w:r>
    </w:p>
    <w:p w14:paraId="32DA85A0" w14:textId="77777777" w:rsidR="00E64B21" w:rsidRPr="00D53623" w:rsidRDefault="00E64B21" w:rsidP="00E64B21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FACDAE8" w14:textId="761212A9" w:rsidR="003564EC" w:rsidRPr="00D53623" w:rsidRDefault="003564EC" w:rsidP="00E64B21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D53623">
        <w:rPr>
          <w:rFonts w:cstheme="minorHAnsi"/>
          <w:noProof/>
          <w:sz w:val="24"/>
          <w:szCs w:val="24"/>
        </w:rPr>
        <w:drawing>
          <wp:inline distT="0" distB="0" distL="0" distR="0" wp14:anchorId="462CD574" wp14:editId="51412EE6">
            <wp:extent cx="3049045" cy="3786785"/>
            <wp:effectExtent l="0" t="0" r="0" b="444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858" cy="38337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56DF8F" w14:textId="77777777" w:rsidR="003564EC" w:rsidRPr="00D53623" w:rsidRDefault="003564EC" w:rsidP="003564EC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BA7C298" w14:textId="2BED3A69" w:rsidR="005F3FE9" w:rsidRPr="00D53623" w:rsidRDefault="003564EC" w:rsidP="003564EC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D53623">
        <w:rPr>
          <w:rFonts w:cstheme="minorHAnsi"/>
          <w:b/>
          <w:bCs/>
          <w:sz w:val="24"/>
          <w:szCs w:val="24"/>
        </w:rPr>
        <w:t>α.</w:t>
      </w:r>
      <w:r w:rsidRPr="00D53623">
        <w:rPr>
          <w:rFonts w:cstheme="minorHAnsi"/>
          <w:sz w:val="24"/>
          <w:szCs w:val="24"/>
        </w:rPr>
        <w:t xml:space="preserve"> </w:t>
      </w:r>
      <w:r w:rsidR="005F3FE9" w:rsidRPr="00D53623">
        <w:rPr>
          <w:rFonts w:cstheme="minorHAnsi"/>
          <w:sz w:val="24"/>
          <w:szCs w:val="24"/>
          <w:lang w:bidi="el-GR"/>
        </w:rPr>
        <w:t>Για ποιον λόγο κατασκευάστηκε ο Πύργος του Άιφελ (μον.4) και ποιοι συμβολισμοί απορρέουν από την κατασκευή του; (μον.6)</w:t>
      </w:r>
    </w:p>
    <w:p w14:paraId="3D6F0DB1" w14:textId="183AA1DE" w:rsidR="003564EC" w:rsidRPr="00D53623" w:rsidRDefault="003564EC" w:rsidP="003564EC">
      <w:pPr>
        <w:spacing w:after="0" w:line="360" w:lineRule="auto"/>
        <w:jc w:val="both"/>
        <w:rPr>
          <w:rFonts w:cstheme="minorHAnsi"/>
          <w:sz w:val="24"/>
          <w:szCs w:val="24"/>
          <w:lang w:bidi="el-GR"/>
        </w:rPr>
      </w:pPr>
      <w:r w:rsidRPr="00D53623">
        <w:rPr>
          <w:rFonts w:cstheme="minorHAnsi"/>
          <w:b/>
          <w:bCs/>
          <w:sz w:val="24"/>
          <w:szCs w:val="24"/>
          <w:lang w:bidi="el-GR"/>
        </w:rPr>
        <w:t>β.</w:t>
      </w:r>
      <w:r w:rsidRPr="00D53623">
        <w:rPr>
          <w:rFonts w:cstheme="minorHAnsi"/>
          <w:sz w:val="24"/>
          <w:szCs w:val="24"/>
          <w:lang w:bidi="el-GR"/>
        </w:rPr>
        <w:t xml:space="preserve"> </w:t>
      </w:r>
      <w:r w:rsidR="00276BEE" w:rsidRPr="00D53623">
        <w:rPr>
          <w:rFonts w:cstheme="minorHAnsi"/>
          <w:sz w:val="24"/>
          <w:szCs w:val="24"/>
        </w:rPr>
        <w:t>Πώς χρησιμοποιήθηκε ο χυτοσίδηρος στην κατασκευή κτιρίων</w:t>
      </w:r>
      <w:r w:rsidR="0038424D" w:rsidRPr="00D53623">
        <w:rPr>
          <w:rFonts w:cstheme="minorHAnsi"/>
          <w:sz w:val="24"/>
          <w:szCs w:val="24"/>
        </w:rPr>
        <w:t xml:space="preserve">; </w:t>
      </w:r>
      <w:r w:rsidRPr="00D53623">
        <w:rPr>
          <w:rFonts w:cstheme="minorHAnsi"/>
          <w:sz w:val="24"/>
          <w:szCs w:val="24"/>
          <w:lang w:bidi="el-GR"/>
        </w:rPr>
        <w:t>(μον.</w:t>
      </w:r>
      <w:r w:rsidR="00880E8A" w:rsidRPr="00D53623">
        <w:rPr>
          <w:rFonts w:cstheme="minorHAnsi"/>
          <w:sz w:val="24"/>
          <w:szCs w:val="24"/>
          <w:lang w:bidi="el-GR"/>
        </w:rPr>
        <w:t>6</w:t>
      </w:r>
      <w:r w:rsidRPr="00D53623">
        <w:rPr>
          <w:rFonts w:cstheme="minorHAnsi"/>
          <w:sz w:val="24"/>
          <w:szCs w:val="24"/>
          <w:lang w:bidi="el-GR"/>
        </w:rPr>
        <w:t>)</w:t>
      </w:r>
    </w:p>
    <w:p w14:paraId="36EF3DC0" w14:textId="5544E622" w:rsidR="00880E8A" w:rsidRPr="00D53623" w:rsidRDefault="00880E8A" w:rsidP="003564E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lang w:bidi="el-GR"/>
        </w:rPr>
      </w:pPr>
      <w:r w:rsidRPr="00D53623">
        <w:rPr>
          <w:rFonts w:cstheme="minorHAnsi"/>
          <w:b/>
          <w:bCs/>
          <w:sz w:val="24"/>
          <w:szCs w:val="24"/>
          <w:lang w:bidi="el-GR"/>
        </w:rPr>
        <w:t>γ.</w:t>
      </w:r>
      <w:r w:rsidRPr="00D53623">
        <w:rPr>
          <w:rFonts w:cstheme="minorHAnsi"/>
          <w:sz w:val="24"/>
          <w:szCs w:val="24"/>
          <w:lang w:bidi="el-GR"/>
        </w:rPr>
        <w:t xml:space="preserve"> Ποιοι λόγοι </w:t>
      </w:r>
      <w:r w:rsidRPr="00D53623">
        <w:rPr>
          <w:rFonts w:ascii="Calibri" w:eastAsia="Times New Roman" w:hAnsi="Calibri" w:cs="Calibri"/>
          <w:sz w:val="24"/>
          <w:szCs w:val="24"/>
          <w:lang w:eastAsia="el-GR" w:bidi="el-GR"/>
        </w:rPr>
        <w:t xml:space="preserve">ευνόησαν τη γενίκευση της χρήσης των μεταλλικών στοιχείων στην κατασκευή κτιρίων, στο τέλος του 19ου αιώνα; </w:t>
      </w:r>
      <w:r w:rsidRPr="00D53623">
        <w:rPr>
          <w:rFonts w:cstheme="minorHAnsi"/>
          <w:sz w:val="24"/>
          <w:szCs w:val="24"/>
          <w:lang w:bidi="el-GR"/>
        </w:rPr>
        <w:t>(μον.9)</w:t>
      </w:r>
    </w:p>
    <w:p w14:paraId="72311A5C" w14:textId="62B4F25F" w:rsidR="00EE4212" w:rsidRPr="00D53623" w:rsidRDefault="003564EC" w:rsidP="00271AF3">
      <w:pPr>
        <w:spacing w:after="0" w:line="360" w:lineRule="auto"/>
        <w:jc w:val="right"/>
      </w:pPr>
      <w:r w:rsidRPr="00D53623">
        <w:rPr>
          <w:rFonts w:cstheme="minorHAnsi"/>
          <w:b/>
          <w:bCs/>
          <w:sz w:val="24"/>
          <w:szCs w:val="24"/>
        </w:rPr>
        <w:t xml:space="preserve">Μονάδες </w:t>
      </w:r>
      <w:r w:rsidR="00271AF3" w:rsidRPr="00D53623">
        <w:rPr>
          <w:rFonts w:cstheme="minorHAnsi"/>
          <w:b/>
          <w:bCs/>
          <w:sz w:val="24"/>
          <w:szCs w:val="24"/>
        </w:rPr>
        <w:t>25</w:t>
      </w:r>
    </w:p>
    <w:sectPr w:rsidR="00EE4212" w:rsidRPr="00D53623" w:rsidSect="00BB0A1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4EC"/>
    <w:rsid w:val="00271AF3"/>
    <w:rsid w:val="00276BEE"/>
    <w:rsid w:val="002C7793"/>
    <w:rsid w:val="003564EC"/>
    <w:rsid w:val="0038424D"/>
    <w:rsid w:val="003C7783"/>
    <w:rsid w:val="005F3FE9"/>
    <w:rsid w:val="007438BF"/>
    <w:rsid w:val="00880E8A"/>
    <w:rsid w:val="008C07BF"/>
    <w:rsid w:val="00B85199"/>
    <w:rsid w:val="00C5785C"/>
    <w:rsid w:val="00D53623"/>
    <w:rsid w:val="00E21634"/>
    <w:rsid w:val="00E64B21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00E4A"/>
  <w15:chartTrackingRefBased/>
  <w15:docId w15:val="{B7BF704C-27B3-4DE6-B22D-A04458E7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2022-09-11T16:39:00Z</dcterms:created>
  <dcterms:modified xsi:type="dcterms:W3CDTF">2022-10-18T08:00:00Z</dcterms:modified>
</cp:coreProperties>
</file>