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CE7" w:rsidRPr="00875CE7" w:rsidRDefault="00E278E3" w:rsidP="001C0C30">
      <w:pPr>
        <w:pStyle w:val="Title"/>
        <w:jc w:val="left"/>
        <w:rPr>
          <w:vertAlign w:val="superscript"/>
        </w:rPr>
      </w:pPr>
      <w:r>
        <w:t>Θέμα 4</w:t>
      </w:r>
      <w:r>
        <w:rPr>
          <w:vertAlign w:val="superscript"/>
        </w:rPr>
        <w:t>ο</w:t>
      </w:r>
      <w:bookmarkStart w:id="0" w:name="_GoBack"/>
      <w:bookmarkEnd w:id="0"/>
    </w:p>
    <w:p w:rsidR="007F62C5" w:rsidRDefault="006F671D" w:rsidP="00875CE7">
      <w:pPr>
        <w:pStyle w:val="BodyText"/>
        <w:spacing w:line="360" w:lineRule="auto"/>
        <w:ind w:right="111"/>
      </w:pPr>
      <w:r>
        <w:t>Ο Γιώργος</w:t>
      </w:r>
      <w:r w:rsidR="005B2C98">
        <w:t xml:space="preserve"> πιστεύει ότι εφαρμόζει την υγιεινή του δέρματος σωστά και άρα ότι δεν υπάρχει περίπτωση να νοσήσει από κάποιο δερματικό νόσημα.</w:t>
      </w:r>
      <w:r w:rsidR="00CC6B83">
        <w:t xml:space="preserve"> </w:t>
      </w:r>
    </w:p>
    <w:p w:rsidR="00AE0EC3" w:rsidRDefault="00E278E3" w:rsidP="00875CE7">
      <w:pPr>
        <w:pStyle w:val="BodyText"/>
        <w:spacing w:before="0" w:line="292" w:lineRule="exact"/>
      </w:pPr>
      <w:r>
        <w:t>Να</w:t>
      </w:r>
      <w:r>
        <w:rPr>
          <w:spacing w:val="-3"/>
        </w:rPr>
        <w:t xml:space="preserve"> </w:t>
      </w:r>
      <w:r>
        <w:t>απαντήσετε</w:t>
      </w:r>
      <w:r>
        <w:rPr>
          <w:spacing w:val="-1"/>
        </w:rPr>
        <w:t xml:space="preserve"> </w:t>
      </w:r>
      <w:r>
        <w:t>στα</w:t>
      </w:r>
      <w:r>
        <w:rPr>
          <w:spacing w:val="-2"/>
        </w:rPr>
        <w:t xml:space="preserve"> </w:t>
      </w:r>
      <w:r>
        <w:t>πιο</w:t>
      </w:r>
      <w:r>
        <w:rPr>
          <w:spacing w:val="-5"/>
        </w:rPr>
        <w:t xml:space="preserve"> </w:t>
      </w:r>
      <w:r>
        <w:t>κάτω</w:t>
      </w:r>
      <w:r>
        <w:rPr>
          <w:spacing w:val="-1"/>
        </w:rPr>
        <w:t xml:space="preserve"> </w:t>
      </w:r>
      <w:r>
        <w:t>ερωτήματα:</w:t>
      </w:r>
    </w:p>
    <w:p w:rsidR="00AE0EC3" w:rsidRDefault="00E278E3" w:rsidP="00875CE7">
      <w:pPr>
        <w:pStyle w:val="BodyText"/>
        <w:spacing w:before="149" w:line="360" w:lineRule="auto"/>
        <w:rPr>
          <w:i/>
        </w:rPr>
      </w:pPr>
      <w:r>
        <w:t>α)</w:t>
      </w:r>
      <w:r>
        <w:rPr>
          <w:spacing w:val="-3"/>
        </w:rPr>
        <w:t xml:space="preserve"> </w:t>
      </w:r>
      <w:r w:rsidR="005B2C98">
        <w:t>Θεωρείτε ότι η παραπάνω άποψη του Γιώργου είναι σωστή και γιατί</w:t>
      </w:r>
      <w:r>
        <w:t>;</w:t>
      </w:r>
      <w:r>
        <w:rPr>
          <w:spacing w:val="-1"/>
        </w:rPr>
        <w:t xml:space="preserve"> </w:t>
      </w:r>
      <w:r>
        <w:rPr>
          <w:i/>
        </w:rPr>
        <w:t>(μονάδες</w:t>
      </w:r>
      <w:r>
        <w:rPr>
          <w:i/>
          <w:spacing w:val="-3"/>
        </w:rPr>
        <w:t xml:space="preserve"> </w:t>
      </w:r>
      <w:r w:rsidR="005B2C98">
        <w:rPr>
          <w:i/>
        </w:rPr>
        <w:t>5</w:t>
      </w:r>
      <w:r w:rsidR="00AE0EC3">
        <w:rPr>
          <w:i/>
        </w:rPr>
        <w:t>)</w:t>
      </w:r>
    </w:p>
    <w:p w:rsidR="00AE0EC3" w:rsidRDefault="00E278E3" w:rsidP="00875CE7">
      <w:pPr>
        <w:pStyle w:val="BodyText"/>
        <w:spacing w:before="0" w:line="360" w:lineRule="auto"/>
        <w:rPr>
          <w:i/>
        </w:rPr>
      </w:pPr>
      <w:r>
        <w:t>β)</w:t>
      </w:r>
      <w:r>
        <w:rPr>
          <w:spacing w:val="-3"/>
        </w:rPr>
        <w:t xml:space="preserve"> </w:t>
      </w:r>
      <w:r w:rsidR="005B2C98">
        <w:t>Σε ποιους παράγοντες βασίζεται η υγιεινή του δέρματος</w:t>
      </w:r>
      <w:r>
        <w:t>;</w:t>
      </w:r>
      <w:r w:rsidR="005B2C98">
        <w:rPr>
          <w:spacing w:val="3"/>
        </w:rPr>
        <w:t xml:space="preserve"> </w:t>
      </w:r>
      <w:r w:rsidR="005B2C98">
        <w:rPr>
          <w:i/>
        </w:rPr>
        <w:t>(μονάδες</w:t>
      </w:r>
      <w:r w:rsidR="005B2C98">
        <w:rPr>
          <w:i/>
          <w:spacing w:val="-6"/>
        </w:rPr>
        <w:t xml:space="preserve"> </w:t>
      </w:r>
      <w:r w:rsidR="00AE0EC3">
        <w:rPr>
          <w:i/>
        </w:rPr>
        <w:t>10)</w:t>
      </w:r>
    </w:p>
    <w:p w:rsidR="005B2C98" w:rsidRDefault="005B2C98" w:rsidP="00875CE7">
      <w:pPr>
        <w:pStyle w:val="BodyText"/>
        <w:spacing w:before="0" w:line="360" w:lineRule="auto"/>
      </w:pPr>
      <w:r>
        <w:t>γ) Αναφέρετε τι μπορεί να επηρεάσει η παραμέληση της ατομικής καθαριότητας.</w:t>
      </w:r>
    </w:p>
    <w:p w:rsidR="00076198" w:rsidRDefault="00E278E3" w:rsidP="00875CE7">
      <w:pPr>
        <w:pStyle w:val="BodyText"/>
        <w:spacing w:before="0" w:line="360" w:lineRule="auto"/>
        <w:rPr>
          <w:i/>
        </w:rPr>
      </w:pPr>
      <w:r>
        <w:rPr>
          <w:spacing w:val="3"/>
        </w:rPr>
        <w:t xml:space="preserve"> </w:t>
      </w:r>
      <w:r>
        <w:rPr>
          <w:i/>
        </w:rPr>
        <w:t>(μονάδες</w:t>
      </w:r>
      <w:r>
        <w:rPr>
          <w:i/>
          <w:spacing w:val="-6"/>
        </w:rPr>
        <w:t xml:space="preserve"> </w:t>
      </w:r>
      <w:r w:rsidR="005B2C98">
        <w:rPr>
          <w:i/>
        </w:rPr>
        <w:t>10</w:t>
      </w:r>
      <w:r w:rsidR="00AE0EC3">
        <w:rPr>
          <w:i/>
        </w:rPr>
        <w:t>)</w:t>
      </w:r>
    </w:p>
    <w:p w:rsidR="007F62C5" w:rsidRDefault="00E278E3">
      <w:pPr>
        <w:ind w:right="111"/>
        <w:jc w:val="right"/>
        <w:rPr>
          <w:b/>
          <w:i/>
          <w:sz w:val="24"/>
        </w:rPr>
      </w:pPr>
      <w:r>
        <w:rPr>
          <w:b/>
          <w:i/>
          <w:sz w:val="24"/>
        </w:rPr>
        <w:t>Μονάδες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25</w:t>
      </w:r>
    </w:p>
    <w:sectPr w:rsidR="007F62C5" w:rsidSect="007F62C5">
      <w:type w:val="continuous"/>
      <w:pgSz w:w="11920" w:h="16850"/>
      <w:pgMar w:top="13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C5"/>
    <w:rsid w:val="00076198"/>
    <w:rsid w:val="001C0C30"/>
    <w:rsid w:val="002431F7"/>
    <w:rsid w:val="003A162C"/>
    <w:rsid w:val="00500543"/>
    <w:rsid w:val="005A07DB"/>
    <w:rsid w:val="005B2C98"/>
    <w:rsid w:val="006F671D"/>
    <w:rsid w:val="007F62C5"/>
    <w:rsid w:val="00875CE7"/>
    <w:rsid w:val="00916DF4"/>
    <w:rsid w:val="00A27C8F"/>
    <w:rsid w:val="00AE0EC3"/>
    <w:rsid w:val="00C57D5B"/>
    <w:rsid w:val="00CC6B83"/>
    <w:rsid w:val="00E2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446F4-37D7-422E-B4B3-B41AF2CD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F62C5"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F62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7F62C5"/>
    <w:pPr>
      <w:spacing w:before="146"/>
      <w:ind w:left="118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7F62C5"/>
    <w:pPr>
      <w:spacing w:before="77"/>
      <w:ind w:left="118"/>
      <w:jc w:val="both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7F62C5"/>
  </w:style>
  <w:style w:type="paragraph" w:customStyle="1" w:styleId="TableParagraph">
    <w:name w:val="Table Paragraph"/>
    <w:basedOn w:val="Normal"/>
    <w:uiPriority w:val="1"/>
    <w:qFormat/>
    <w:rsid w:val="007F6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Βικτωρία</dc:creator>
  <cp:lastModifiedBy>Microsoft account</cp:lastModifiedBy>
  <cp:revision>2</cp:revision>
  <cp:lastPrinted>2022-10-12T19:49:00Z</cp:lastPrinted>
  <dcterms:created xsi:type="dcterms:W3CDTF">2022-10-15T13:54:00Z</dcterms:created>
  <dcterms:modified xsi:type="dcterms:W3CDTF">2022-10-15T13:54:00Z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2022-07-10T00:00:00Z</vt:filetime>
  </property>
</Properties>
</file>